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788A" w14:textId="77777777" w:rsidR="00A05FFC" w:rsidRPr="00026A32" w:rsidRDefault="00A05FFC" w:rsidP="008151CC">
      <w:pPr>
        <w:jc w:val="center"/>
        <w:rPr>
          <w:rFonts w:asciiTheme="minorHAnsi" w:eastAsiaTheme="minorEastAsia" w:hAnsiTheme="minorHAnsi" w:cstheme="minorHAnsi"/>
          <w:b/>
          <w:sz w:val="22"/>
          <w:szCs w:val="22"/>
          <w:lang w:val="en-GB" w:eastAsia="zh-TW"/>
        </w:rPr>
      </w:pPr>
    </w:p>
    <w:p w14:paraId="70290BBD" w14:textId="77777777" w:rsidR="00A05FFC" w:rsidRPr="00026A32" w:rsidRDefault="00A05FFC" w:rsidP="008151CC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11C3591" w14:textId="77777777" w:rsidR="001E63FB" w:rsidRPr="00026A32" w:rsidRDefault="001E63FB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C249736" w14:textId="1B331584" w:rsidR="00957EC1" w:rsidRPr="00026A32" w:rsidRDefault="00AE6329" w:rsidP="007665AA">
      <w:pPr>
        <w:pStyle w:val="ab"/>
        <w:jc w:val="center"/>
      </w:pPr>
      <w:r w:rsidRPr="00AE684D">
        <w:t>UR-230 ”Eagle”</w:t>
      </w:r>
      <w:r w:rsidRPr="00AE6329">
        <w:rPr>
          <w:rFonts w:eastAsia="DengXian" w:hint="eastAsia"/>
          <w:lang w:eastAsia="zh-CN"/>
        </w:rPr>
        <w:t>腕表</w:t>
      </w:r>
    </w:p>
    <w:p w14:paraId="4BF47438" w14:textId="77777777" w:rsidR="007665AA" w:rsidRDefault="007665AA" w:rsidP="00AE6329">
      <w:pPr>
        <w:pStyle w:val="ab"/>
        <w:rPr>
          <w:rFonts w:eastAsia="DengXian"/>
          <w:lang w:eastAsia="zh-CN"/>
        </w:rPr>
      </w:pPr>
    </w:p>
    <w:p w14:paraId="3CD339F1" w14:textId="0894B51B" w:rsidR="00957EC1" w:rsidRPr="00026A32" w:rsidRDefault="00AE6329" w:rsidP="00AE6329">
      <w:pPr>
        <w:pStyle w:val="ab"/>
      </w:pPr>
      <w:r w:rsidRPr="00AE6329">
        <w:rPr>
          <w:rFonts w:eastAsia="DengXian" w:hint="eastAsia"/>
          <w:lang w:eastAsia="zh-CN"/>
        </w:rPr>
        <w:t>日内瓦</w:t>
      </w:r>
      <w:r w:rsidRPr="00AE684D">
        <w:t xml:space="preserve"> -  2023</w:t>
      </w:r>
      <w:r w:rsidRPr="00AE6329">
        <w:rPr>
          <w:rFonts w:eastAsia="DengXian" w:hint="eastAsia"/>
          <w:lang w:eastAsia="zh-CN"/>
        </w:rPr>
        <w:t>年</w:t>
      </w:r>
      <w:r w:rsidRPr="00AE684D">
        <w:t>11</w:t>
      </w:r>
      <w:r w:rsidRPr="00AE6329">
        <w:rPr>
          <w:rFonts w:eastAsia="DengXian" w:hint="eastAsia"/>
          <w:lang w:eastAsia="zh-CN"/>
        </w:rPr>
        <w:t>月</w:t>
      </w:r>
      <w:r w:rsidRPr="00AE684D">
        <w:t>14</w:t>
      </w:r>
      <w:r w:rsidRPr="00AE6329">
        <w:rPr>
          <w:rFonts w:eastAsia="DengXian" w:hint="eastAsia"/>
          <w:lang w:eastAsia="zh-CN"/>
        </w:rPr>
        <w:t>日</w:t>
      </w:r>
    </w:p>
    <w:p w14:paraId="0E62B72F" w14:textId="77777777" w:rsidR="00957EC1" w:rsidRPr="00026A32" w:rsidRDefault="00957EC1" w:rsidP="00AE6329">
      <w:pPr>
        <w:pStyle w:val="ab"/>
      </w:pPr>
    </w:p>
    <w:p w14:paraId="46DD0153" w14:textId="5EC51DF5" w:rsidR="00025110" w:rsidRPr="00026A32" w:rsidRDefault="00AE6329" w:rsidP="00AE6329">
      <w:pPr>
        <w:pStyle w:val="ab"/>
        <w:rPr>
          <w:lang w:eastAsia="zh-CN"/>
        </w:rPr>
      </w:pPr>
      <w:r w:rsidRPr="00AE6329">
        <w:rPr>
          <w:rFonts w:eastAsia="DengXian" w:hint="eastAsia"/>
          <w:lang w:eastAsia="zh-CN"/>
        </w:rPr>
        <w:t>独立制表品牌</w:t>
      </w:r>
      <w:r w:rsidRPr="00AE684D">
        <w:t>URWERK</w:t>
      </w:r>
      <w:r w:rsidRPr="00AE6329">
        <w:rPr>
          <w:rFonts w:eastAsia="DengXian" w:hint="eastAsia"/>
          <w:lang w:eastAsia="zh-CN"/>
        </w:rPr>
        <w:t>旗下的</w:t>
      </w:r>
      <w:r w:rsidRPr="00AE684D">
        <w:t>UR-200</w:t>
      </w:r>
      <w:r w:rsidRPr="00AE6329">
        <w:rPr>
          <w:rFonts w:eastAsia="DengXian" w:hint="eastAsia"/>
          <w:lang w:eastAsia="zh-CN"/>
        </w:rPr>
        <w:t>系列新表款技术再创新高，其</w:t>
      </w:r>
      <w:r w:rsidRPr="00AE684D">
        <w:t>UR-7.30</w:t>
      </w:r>
      <w:r w:rsidRPr="00AE6329">
        <w:rPr>
          <w:rFonts w:eastAsia="DengXian" w:hint="eastAsia"/>
          <w:lang w:eastAsia="zh-CN"/>
        </w:rPr>
        <w:t>机芯具有两种上链系统、可变量几何双涡轮叶调节器及双重吸震功能，拓阔了品牌的机械时计技术界限。这系列新作</w:t>
      </w:r>
      <w:r w:rsidRPr="00AE684D">
        <w:rPr>
          <w:lang w:eastAsia="zh-CN"/>
        </w:rPr>
        <w:t>UR-230 "Eagle"</w:t>
      </w:r>
      <w:r w:rsidRPr="00AE6329">
        <w:rPr>
          <w:rFonts w:eastAsia="DengXian" w:hint="eastAsia"/>
          <w:lang w:eastAsia="zh-CN"/>
        </w:rPr>
        <w:t>的外观亦一新耳目，换上碳薄层</w:t>
      </w:r>
      <w:r w:rsidRPr="00AE684D">
        <w:rPr>
          <w:lang w:eastAsia="zh-CN"/>
        </w:rPr>
        <w:t>CTP</w:t>
      </w:r>
      <w:r w:rsidRPr="00AE6329">
        <w:rPr>
          <w:rFonts w:eastAsia="DengXian" w:hint="eastAsia"/>
          <w:lang w:eastAsia="zh-CN"/>
        </w:rPr>
        <w:t>（</w:t>
      </w:r>
      <w:r w:rsidRPr="00AE684D">
        <w:rPr>
          <w:lang w:eastAsia="zh-CN"/>
        </w:rPr>
        <w:t>Carbon Thin Ply</w:t>
      </w:r>
      <w:r w:rsidRPr="00AE6329">
        <w:rPr>
          <w:rFonts w:eastAsia="DengXian" w:hint="eastAsia"/>
          <w:lang w:eastAsia="zh-CN"/>
        </w:rPr>
        <w:t>）表壳连活动保护盖，流线外形轮廓更纤薄，制作精雕细琢，仅限量</w:t>
      </w:r>
      <w:r w:rsidRPr="00AE684D">
        <w:rPr>
          <w:lang w:eastAsia="zh-CN"/>
        </w:rPr>
        <w:t>35</w:t>
      </w:r>
      <w:r w:rsidRPr="00AE6329">
        <w:rPr>
          <w:rFonts w:eastAsia="DengXian" w:hint="eastAsia"/>
          <w:lang w:eastAsia="zh-CN"/>
        </w:rPr>
        <w:t>枚，珍罕之处不言而喻</w:t>
      </w:r>
      <w:r w:rsidRPr="00AE684D">
        <w:rPr>
          <w:rFonts w:hint="eastAsia"/>
          <w:lang w:eastAsia="zh-CN"/>
        </w:rPr>
        <w:t>。</w:t>
      </w:r>
    </w:p>
    <w:p w14:paraId="64FD0E65" w14:textId="77777777" w:rsidR="00FA2450" w:rsidRPr="00026A32" w:rsidRDefault="00FA2450" w:rsidP="00957EC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D82F5F4" w14:textId="77777777" w:rsidR="00957EC1" w:rsidRPr="00026A32" w:rsidRDefault="00957EC1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2392CCC" w14:textId="16787690" w:rsidR="00CC591F" w:rsidRPr="00026A32" w:rsidRDefault="00CC591F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6692DE2" w14:textId="247B4A77" w:rsidR="00CC591F" w:rsidRPr="00026A32" w:rsidRDefault="00CC591F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8E482E9" wp14:editId="6FCDFBA6">
            <wp:extent cx="5760720" cy="47999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56_Urwerk_UR-230_3-4_Closed_V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D23A" w14:textId="77777777" w:rsidR="00396273" w:rsidRPr="00026A32" w:rsidRDefault="00396273" w:rsidP="0039627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80BF5E3" w14:textId="77777777" w:rsidR="00CC591F" w:rsidRPr="00026A32" w:rsidRDefault="00CC591F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026A32">
        <w:rPr>
          <w:rFonts w:asciiTheme="minorHAnsi" w:hAnsiTheme="minorHAnsi" w:cstheme="minorHAnsi"/>
          <w:bCs/>
          <w:sz w:val="22"/>
          <w:szCs w:val="22"/>
          <w:lang w:val="en-GB"/>
        </w:rPr>
        <w:br w:type="page"/>
      </w:r>
    </w:p>
    <w:p w14:paraId="691D57C6" w14:textId="77777777" w:rsidR="00396273" w:rsidRPr="00026A32" w:rsidRDefault="00396273" w:rsidP="0039627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8F26DCE" w14:textId="40112008" w:rsidR="00A90107" w:rsidRPr="00026A32" w:rsidRDefault="00AE684D" w:rsidP="007665AA">
      <w:pPr>
        <w:pStyle w:val="ab"/>
        <w:rPr>
          <w:lang w:eastAsia="zh-CN"/>
        </w:rPr>
      </w:pPr>
      <w:r w:rsidRPr="00AE684D">
        <w:t>UR-230 "Eagle"</w:t>
      </w:r>
      <w:r w:rsidR="007665AA" w:rsidRPr="007665AA">
        <w:rPr>
          <w:rFonts w:eastAsia="DengXian" w:hint="eastAsia"/>
          <w:lang w:eastAsia="zh-CN"/>
        </w:rPr>
        <w:t>腕表的外观、设计及机械功能同样出众，</w:t>
      </w:r>
      <w:r w:rsidRPr="00AE684D">
        <w:t>URWERK</w:t>
      </w:r>
      <w:r w:rsidR="007665AA" w:rsidRPr="007665AA">
        <w:rPr>
          <w:rFonts w:eastAsia="DengXian" w:hint="eastAsia"/>
          <w:lang w:eastAsia="zh-CN"/>
        </w:rPr>
        <w:t>首本的卫星漫游小时及逆跳分针系统风采依然，但机芯功能及高科技味道更上层楼。</w:t>
      </w:r>
      <w:r w:rsidRPr="00AE684D">
        <w:rPr>
          <w:lang w:eastAsia="zh-CN"/>
        </w:rPr>
        <w:t>URWERK</w:t>
      </w:r>
      <w:r w:rsidR="007665AA" w:rsidRPr="007665AA">
        <w:rPr>
          <w:rFonts w:eastAsia="DengXian" w:hint="eastAsia"/>
          <w:lang w:eastAsia="zh-CN"/>
        </w:rPr>
        <w:t>联合创办人兼制表大师</w:t>
      </w:r>
      <w:r w:rsidRPr="00AE684D">
        <w:rPr>
          <w:lang w:eastAsia="zh-CN"/>
        </w:rPr>
        <w:t>Felix Baumgartner</w:t>
      </w:r>
      <w:r w:rsidR="007665AA" w:rsidRPr="007665AA">
        <w:rPr>
          <w:rFonts w:eastAsia="DengXian" w:hint="eastAsia"/>
          <w:lang w:eastAsia="zh-CN"/>
        </w:rPr>
        <w:t>表示：「</w:t>
      </w:r>
      <w:r w:rsidRPr="00AE684D">
        <w:rPr>
          <w:lang w:eastAsia="zh-CN"/>
        </w:rPr>
        <w:t>UR-220</w:t>
      </w:r>
      <w:r w:rsidR="007665AA" w:rsidRPr="007665AA">
        <w:rPr>
          <w:rFonts w:eastAsia="DengXian" w:hint="eastAsia"/>
          <w:lang w:eastAsia="zh-CN"/>
        </w:rPr>
        <w:t>推出备受欢迎，转眼已经十年，是时候推出有更强个性的新变奏。</w:t>
      </w:r>
      <w:r w:rsidRPr="00AE684D">
        <w:rPr>
          <w:lang w:eastAsia="zh-CN"/>
        </w:rPr>
        <w:t>UR-230 “Eagle”</w:t>
      </w:r>
      <w:r w:rsidR="007665AA" w:rsidRPr="007665AA">
        <w:rPr>
          <w:rFonts w:eastAsia="DengXian" w:hint="eastAsia"/>
          <w:lang w:eastAsia="zh-CN"/>
        </w:rPr>
        <w:t>的设计首重菜单现，例如</w:t>
      </w:r>
      <w:r w:rsidRPr="00AE684D">
        <w:rPr>
          <w:lang w:eastAsia="zh-CN"/>
        </w:rPr>
        <w:t>URWERK</w:t>
      </w:r>
      <w:r w:rsidR="007665AA" w:rsidRPr="007665AA">
        <w:rPr>
          <w:rFonts w:eastAsia="DengXian" w:hint="eastAsia"/>
          <w:lang w:eastAsia="zh-CN"/>
        </w:rPr>
        <w:t>独有的涡轮叶调节器亦经进一步改良，配及更先进技术，令腕表更硬朗耐用。」</w:t>
      </w:r>
    </w:p>
    <w:p w14:paraId="08A4CB7E" w14:textId="77777777" w:rsidR="00654C05" w:rsidRPr="00026A32" w:rsidRDefault="00654C05" w:rsidP="007665AA">
      <w:pPr>
        <w:pStyle w:val="ab"/>
        <w:rPr>
          <w:lang w:eastAsia="zh-CN"/>
        </w:rPr>
      </w:pPr>
    </w:p>
    <w:p w14:paraId="235D2D66" w14:textId="34FF21F3" w:rsidR="002B3E46" w:rsidRPr="00026A32" w:rsidRDefault="00AE684D" w:rsidP="007665AA">
      <w:pPr>
        <w:pStyle w:val="ab"/>
        <w:rPr>
          <w:lang w:eastAsia="zh-CN"/>
        </w:rPr>
      </w:pPr>
      <w:r w:rsidRPr="00AE684D">
        <w:rPr>
          <w:lang w:eastAsia="zh-CN"/>
        </w:rPr>
        <w:t>UR-230</w:t>
      </w:r>
      <w:r w:rsidR="007665AA" w:rsidRPr="007665AA">
        <w:rPr>
          <w:rFonts w:eastAsia="DengXian" w:hint="eastAsia"/>
          <w:lang w:eastAsia="zh-CN"/>
        </w:rPr>
        <w:t>继承了</w:t>
      </w:r>
      <w:r w:rsidRPr="00AE684D">
        <w:rPr>
          <w:lang w:eastAsia="zh-CN"/>
        </w:rPr>
        <w:t>UR-220</w:t>
      </w:r>
      <w:r w:rsidR="007665AA" w:rsidRPr="007665AA">
        <w:rPr>
          <w:rFonts w:eastAsia="DengXian" w:hint="eastAsia"/>
          <w:lang w:eastAsia="zh-CN"/>
        </w:rPr>
        <w:t>的显示概念，是</w:t>
      </w:r>
      <w:r w:rsidRPr="00AE684D">
        <w:rPr>
          <w:lang w:eastAsia="zh-CN"/>
        </w:rPr>
        <w:t>URWERK</w:t>
      </w:r>
      <w:r w:rsidR="007665AA" w:rsidRPr="007665AA">
        <w:rPr>
          <w:rFonts w:eastAsia="DengXian" w:hint="eastAsia"/>
          <w:lang w:eastAsia="zh-CN"/>
        </w:rPr>
        <w:t>代表性卫星漫游显示系统的进阶演变。三臂卡罗素装配三个小时转头，各有四个小时数字；</w:t>
      </w:r>
      <w:r w:rsidRPr="00AE684D">
        <w:rPr>
          <w:lang w:eastAsia="zh-TW"/>
        </w:rPr>
        <w:t>3D</w:t>
      </w:r>
      <w:r w:rsidR="007665AA" w:rsidRPr="007665AA">
        <w:rPr>
          <w:rFonts w:eastAsia="DengXian" w:hint="eastAsia"/>
          <w:lang w:eastAsia="zh-CN"/>
        </w:rPr>
        <w:t>立体镂空逆跳分针连着转头显示着目前的小时数字，沿着横跨</w:t>
      </w:r>
      <w:r w:rsidRPr="00AE684D">
        <w:rPr>
          <w:lang w:eastAsia="zh-TW"/>
        </w:rPr>
        <w:t>120</w:t>
      </w:r>
      <w:r w:rsidR="007665AA" w:rsidRPr="007665AA">
        <w:rPr>
          <w:rFonts w:eastAsia="DengXian" w:hint="eastAsia"/>
          <w:lang w:eastAsia="zh-CN"/>
        </w:rPr>
        <w:t>度的</w:t>
      </w:r>
      <w:r w:rsidRPr="00AE684D">
        <w:rPr>
          <w:lang w:eastAsia="zh-TW"/>
        </w:rPr>
        <w:t>60</w:t>
      </w:r>
      <w:r w:rsidR="007665AA" w:rsidRPr="007665AA">
        <w:rPr>
          <w:rFonts w:eastAsia="DengXian" w:hint="eastAsia"/>
          <w:lang w:eastAsia="zh-CN"/>
        </w:rPr>
        <w:t>分钟刻度推进，至</w:t>
      </w:r>
      <w:r w:rsidRPr="00AE684D">
        <w:rPr>
          <w:lang w:eastAsia="zh-TW"/>
        </w:rPr>
        <w:t xml:space="preserve"> 60 </w:t>
      </w:r>
      <w:r w:rsidR="007665AA" w:rsidRPr="007665AA">
        <w:rPr>
          <w:rFonts w:eastAsia="DengXian" w:hint="eastAsia"/>
          <w:lang w:eastAsia="zh-CN"/>
        </w:rPr>
        <w:t>分钟一剎那分针瞬间弹回</w:t>
      </w:r>
      <w:r w:rsidRPr="00AE684D">
        <w:rPr>
          <w:lang w:eastAsia="zh-TW"/>
        </w:rPr>
        <w:t>0</w:t>
      </w:r>
      <w:r w:rsidR="007665AA" w:rsidRPr="007665AA">
        <w:rPr>
          <w:rFonts w:eastAsia="DengXian" w:hint="eastAsia"/>
          <w:lang w:eastAsia="zh-CN"/>
        </w:rPr>
        <w:t>分钟起点，与下一个转头展开下一个小时的旅程。</w:t>
      </w:r>
      <w:r w:rsidR="002B3E46" w:rsidRPr="00026A32">
        <w:rPr>
          <w:lang w:eastAsia="zh-CN"/>
        </w:rPr>
        <w:t>URWERK</w:t>
      </w:r>
      <w:r w:rsidR="007665AA" w:rsidRPr="007665AA">
        <w:rPr>
          <w:rFonts w:eastAsia="DengXian" w:hint="eastAsia"/>
          <w:lang w:eastAsia="zh-CN"/>
        </w:rPr>
        <w:t>另一位联合创办人兼创意总监</w:t>
      </w:r>
      <w:r w:rsidR="00FD59DC" w:rsidRPr="00026A32">
        <w:rPr>
          <w:lang w:eastAsia="zh-CN"/>
        </w:rPr>
        <w:t>Martin Frei</w:t>
      </w:r>
      <w:r w:rsidR="007665AA" w:rsidRPr="007665AA">
        <w:rPr>
          <w:rFonts w:eastAsia="DengXian" w:hint="eastAsia"/>
          <w:lang w:eastAsia="zh-CN"/>
        </w:rPr>
        <w:t>表示：「我们在</w:t>
      </w:r>
      <w:r w:rsidR="00B42304" w:rsidRPr="00026A32">
        <w:rPr>
          <w:lang w:eastAsia="zh-CN"/>
        </w:rPr>
        <w:t>2006</w:t>
      </w:r>
      <w:r w:rsidR="007665AA" w:rsidRPr="007665AA">
        <w:rPr>
          <w:rFonts w:eastAsia="DengXian" w:hint="eastAsia"/>
          <w:lang w:eastAsia="zh-CN"/>
        </w:rPr>
        <w:t>年至</w:t>
      </w:r>
      <w:r w:rsidR="00B42304" w:rsidRPr="00026A32">
        <w:rPr>
          <w:lang w:eastAsia="zh-CN"/>
        </w:rPr>
        <w:t>2007</w:t>
      </w:r>
      <w:r w:rsidR="007665AA" w:rsidRPr="007665AA">
        <w:rPr>
          <w:rFonts w:eastAsia="DengXian" w:hint="eastAsia"/>
          <w:lang w:eastAsia="zh-CN"/>
        </w:rPr>
        <w:t>年间推出</w:t>
      </w:r>
      <w:r w:rsidR="00B42304" w:rsidRPr="00026A32">
        <w:rPr>
          <w:lang w:eastAsia="zh-CN"/>
        </w:rPr>
        <w:t>UR-200</w:t>
      </w:r>
      <w:r w:rsidR="007665AA" w:rsidRPr="007665AA">
        <w:rPr>
          <w:rFonts w:eastAsia="DengXian" w:hint="eastAsia"/>
          <w:lang w:eastAsia="zh-CN"/>
        </w:rPr>
        <w:t>系列的</w:t>
      </w:r>
      <w:r w:rsidR="00B42304" w:rsidRPr="00026A32">
        <w:rPr>
          <w:lang w:eastAsia="zh-CN"/>
        </w:rPr>
        <w:t>UR-201 'Hammerhead'</w:t>
      </w:r>
      <w:r w:rsidR="007665AA" w:rsidRPr="007665AA">
        <w:rPr>
          <w:rFonts w:eastAsia="DengXian" w:hint="eastAsia"/>
          <w:lang w:eastAsia="zh-CN"/>
        </w:rPr>
        <w:t>表款，及后不断追求创新及重新思考这系列的演化，又要保留其独特风格及澎湃动力。我们将之定为飞鹰计划，先后推出</w:t>
      </w:r>
      <w:r w:rsidR="00DA5C80" w:rsidRPr="00026A32">
        <w:rPr>
          <w:lang w:eastAsia="zh-CN"/>
        </w:rPr>
        <w:t>'Maltese Falcon'</w:t>
      </w:r>
      <w:r w:rsidR="007665AA" w:rsidRPr="007665AA">
        <w:rPr>
          <w:rFonts w:eastAsia="DengXian" w:hint="eastAsia"/>
          <w:lang w:eastAsia="zh-CN"/>
        </w:rPr>
        <w:t>及</w:t>
      </w:r>
      <w:r w:rsidR="00DA5C80" w:rsidRPr="00026A32">
        <w:rPr>
          <w:lang w:eastAsia="zh-CN"/>
        </w:rPr>
        <w:t xml:space="preserve"> 'Pilgrim'</w:t>
      </w:r>
      <w:r w:rsidR="007665AA" w:rsidRPr="007665AA">
        <w:rPr>
          <w:rFonts w:eastAsia="DengXian" w:hint="eastAsia"/>
          <w:lang w:eastAsia="zh-CN"/>
        </w:rPr>
        <w:t>表款，大型逆跳分针系统象征雄鹰的英姿。全新</w:t>
      </w:r>
      <w:r w:rsidR="00703882" w:rsidRPr="00026A32">
        <w:rPr>
          <w:lang w:eastAsia="zh-CN"/>
        </w:rPr>
        <w:t>UR-230 'Eagle'</w:t>
      </w:r>
      <w:r w:rsidR="007665AA" w:rsidRPr="007665AA">
        <w:rPr>
          <w:rFonts w:eastAsia="DengXian" w:hint="eastAsia"/>
          <w:lang w:eastAsia="zh-CN"/>
        </w:rPr>
        <w:t>装配碳纤维层保持壳，轻巧而硬朗，无负空中之王的美名。」</w:t>
      </w:r>
    </w:p>
    <w:p w14:paraId="3D710FF1" w14:textId="77777777" w:rsidR="002B3E46" w:rsidRPr="00026A32" w:rsidRDefault="002B3E46" w:rsidP="007665AA">
      <w:pPr>
        <w:pStyle w:val="ab"/>
        <w:rPr>
          <w:lang w:eastAsia="zh-CN"/>
        </w:rPr>
      </w:pPr>
    </w:p>
    <w:p w14:paraId="0EB0E457" w14:textId="4BB266A9" w:rsidR="00FE0911" w:rsidRPr="00026A32" w:rsidRDefault="007665AA" w:rsidP="007665AA">
      <w:pPr>
        <w:pStyle w:val="ab"/>
        <w:rPr>
          <w:lang w:eastAsia="zh-CN"/>
        </w:rPr>
      </w:pPr>
      <w:r w:rsidRPr="007665AA">
        <w:rPr>
          <w:rFonts w:eastAsia="DengXian" w:hint="eastAsia"/>
          <w:lang w:eastAsia="zh-CN"/>
        </w:rPr>
        <w:t>调节气流</w:t>
      </w:r>
    </w:p>
    <w:p w14:paraId="67A7920E" w14:textId="0102085F" w:rsidR="006F31B5" w:rsidRPr="00026A32" w:rsidRDefault="007665AA" w:rsidP="007665AA">
      <w:pPr>
        <w:pStyle w:val="ab"/>
        <w:rPr>
          <w:lang w:eastAsia="zh-CN"/>
        </w:rPr>
      </w:pPr>
      <w:r w:rsidRPr="007665AA">
        <w:rPr>
          <w:rFonts w:eastAsia="DengXian" w:hint="eastAsia"/>
          <w:lang w:eastAsia="zh-CN"/>
        </w:rPr>
        <w:t>除了时间显示，</w:t>
      </w:r>
      <w:r w:rsidR="00AE684D" w:rsidRPr="00AE684D">
        <w:rPr>
          <w:lang w:eastAsia="zh-CN"/>
        </w:rPr>
        <w:t>UR-230 "Eagle"</w:t>
      </w:r>
      <w:r w:rsidRPr="007665AA">
        <w:rPr>
          <w:rFonts w:eastAsia="DengXian" w:hint="eastAsia"/>
          <w:lang w:eastAsia="zh-CN"/>
        </w:rPr>
        <w:t>亦怀有新功能，</w:t>
      </w:r>
      <w:r w:rsidR="00AE684D" w:rsidRPr="00AE684D">
        <w:rPr>
          <w:lang w:eastAsia="zh-CN"/>
        </w:rPr>
        <w:t>URWERK</w:t>
      </w:r>
      <w:r w:rsidRPr="007665AA">
        <w:rPr>
          <w:rFonts w:eastAsia="DengXian" w:hint="eastAsia"/>
          <w:lang w:eastAsia="zh-CN"/>
        </w:rPr>
        <w:t>成功研发世界首创的吸震系统，以双涡轮叶调节，为机芯提供更佳保护</w:t>
      </w:r>
      <w:r w:rsidR="00AE684D" w:rsidRPr="00AE684D">
        <w:rPr>
          <w:lang w:eastAsia="zh-CN"/>
        </w:rPr>
        <w:t xml:space="preserve"> : </w:t>
      </w:r>
      <w:r w:rsidRPr="007665AA">
        <w:rPr>
          <w:rFonts w:eastAsia="DengXian" w:hint="eastAsia"/>
          <w:lang w:eastAsia="zh-CN"/>
        </w:rPr>
        <w:t>第一组涡轮叶减少任何外来震荡，令腕表本身更坚固耐用，第二组涡轮可以控制上链系统内的气流，有如</w:t>
      </w:r>
      <w:r w:rsidR="00AE684D" w:rsidRPr="00AE684D">
        <w:rPr>
          <w:lang w:eastAsia="zh-CN"/>
        </w:rPr>
        <w:t>“</w:t>
      </w:r>
      <w:r w:rsidRPr="007665AA">
        <w:rPr>
          <w:rFonts w:eastAsia="DengXian" w:hint="eastAsia"/>
          <w:lang w:eastAsia="zh-CN"/>
        </w:rPr>
        <w:t>空气制动器</w:t>
      </w:r>
      <w:r w:rsidR="00AE684D" w:rsidRPr="00AE684D">
        <w:rPr>
          <w:lang w:eastAsia="zh-CN"/>
        </w:rPr>
        <w:t>”(air brake)</w:t>
      </w:r>
      <w:r w:rsidRPr="007665AA">
        <w:rPr>
          <w:rFonts w:eastAsia="DengXian" w:hint="eastAsia"/>
          <w:lang w:eastAsia="zh-CN"/>
        </w:rPr>
        <w:t>，由表背的旋转掣设定，可以随着表主的活动强度调节上链的转速。</w:t>
      </w:r>
    </w:p>
    <w:p w14:paraId="69B5745A" w14:textId="77777777" w:rsidR="00396273" w:rsidRPr="00026A32" w:rsidRDefault="00396273" w:rsidP="007665AA">
      <w:pPr>
        <w:pStyle w:val="ab"/>
        <w:rPr>
          <w:lang w:eastAsia="zh-CN"/>
        </w:rPr>
      </w:pPr>
    </w:p>
    <w:p w14:paraId="283F3072" w14:textId="089AEA15" w:rsidR="00D73547" w:rsidRPr="00026A32" w:rsidRDefault="007665AA" w:rsidP="007665AA">
      <w:pPr>
        <w:pStyle w:val="ab"/>
        <w:rPr>
          <w:lang w:eastAsia="zh-CN"/>
        </w:rPr>
      </w:pPr>
      <w:r w:rsidRPr="007665AA">
        <w:rPr>
          <w:rFonts w:eastAsia="DengXian" w:hint="eastAsia"/>
          <w:lang w:eastAsia="zh-CN"/>
        </w:rPr>
        <w:t>另一个旋转掣可以剎停摆陀，这时机芯变为手动上链。表盘</w:t>
      </w:r>
      <w:r w:rsidR="00AE684D" w:rsidRPr="00AE684D">
        <w:rPr>
          <w:lang w:eastAsia="zh-CN"/>
        </w:rPr>
        <w:t>11</w:t>
      </w:r>
      <w:r w:rsidRPr="007665AA">
        <w:rPr>
          <w:rFonts w:eastAsia="DengXian" w:hint="eastAsia"/>
          <w:lang w:eastAsia="zh-CN"/>
        </w:rPr>
        <w:t>时位及</w:t>
      </w:r>
      <w:r w:rsidR="00AE684D" w:rsidRPr="00AE684D">
        <w:rPr>
          <w:lang w:eastAsia="zh-CN"/>
        </w:rPr>
        <w:t>1</w:t>
      </w:r>
      <w:r w:rsidRPr="007665AA">
        <w:rPr>
          <w:rFonts w:eastAsia="DengXian" w:hint="eastAsia"/>
          <w:lang w:eastAsia="zh-CN"/>
        </w:rPr>
        <w:t>时位设有两个显示器，分别显示这两项功能的状况。</w:t>
      </w:r>
    </w:p>
    <w:p w14:paraId="3122FBD3" w14:textId="77777777" w:rsidR="001E63FB" w:rsidRPr="00026A32" w:rsidRDefault="001E63FB" w:rsidP="007665AA">
      <w:pPr>
        <w:pStyle w:val="ab"/>
        <w:rPr>
          <w:lang w:eastAsia="zh-CN"/>
        </w:rPr>
      </w:pPr>
    </w:p>
    <w:p w14:paraId="05860A46" w14:textId="7ECE7F1A" w:rsidR="00F961A5" w:rsidRPr="00026A32" w:rsidRDefault="007665AA" w:rsidP="007665AA">
      <w:pPr>
        <w:pStyle w:val="ab"/>
      </w:pPr>
      <w:r w:rsidRPr="007665AA">
        <w:rPr>
          <w:rFonts w:eastAsia="DengXian" w:hint="eastAsia"/>
          <w:lang w:eastAsia="zh-CN"/>
        </w:rPr>
        <w:t>身心合一</w:t>
      </w:r>
    </w:p>
    <w:p w14:paraId="3030389B" w14:textId="555B073B" w:rsidR="00F961A5" w:rsidRPr="00026A32" w:rsidRDefault="00AE684D" w:rsidP="007665AA">
      <w:pPr>
        <w:pStyle w:val="ab"/>
        <w:rPr>
          <w:lang w:eastAsia="zh-CN"/>
        </w:rPr>
      </w:pPr>
      <w:r w:rsidRPr="00AE684D">
        <w:t xml:space="preserve">UR-230 "Eagle" </w:t>
      </w:r>
      <w:r w:rsidR="007665AA" w:rsidRPr="007665AA">
        <w:rPr>
          <w:rFonts w:eastAsia="DengXian" w:hint="eastAsia"/>
          <w:lang w:eastAsia="zh-CN"/>
        </w:rPr>
        <w:t>沿用</w:t>
      </w:r>
      <w:r w:rsidRPr="00AE684D">
        <w:t>UR-200</w:t>
      </w:r>
      <w:r w:rsidR="007665AA" w:rsidRPr="007665AA">
        <w:rPr>
          <w:rFonts w:eastAsia="DengXian" w:hint="eastAsia"/>
          <w:lang w:eastAsia="zh-CN"/>
        </w:rPr>
        <w:t>系列的表壳设计，修长梯形设计两端收窄，围绕着表镜是繁复的细节设计，表冠设于</w:t>
      </w:r>
      <w:r w:rsidRPr="00AE684D">
        <w:t>12</w:t>
      </w:r>
      <w:r w:rsidR="007665AA" w:rsidRPr="007665AA">
        <w:rPr>
          <w:rFonts w:eastAsia="DengXian" w:hint="eastAsia"/>
          <w:lang w:eastAsia="zh-CN"/>
        </w:rPr>
        <w:t>时位，硬朗及柔和的线条角度交错，尽显</w:t>
      </w:r>
      <w:r w:rsidRPr="00AE684D">
        <w:t>URWERK</w:t>
      </w:r>
      <w:r w:rsidR="007665AA" w:rsidRPr="007665AA">
        <w:rPr>
          <w:rFonts w:eastAsia="DengXian" w:hint="eastAsia"/>
          <w:lang w:eastAsia="zh-CN"/>
        </w:rPr>
        <w:t>的品牌基因。碳薄层</w:t>
      </w:r>
      <w:r w:rsidRPr="00AE684D">
        <w:rPr>
          <w:lang w:eastAsia="zh-CN"/>
        </w:rPr>
        <w:t>CTP</w:t>
      </w:r>
      <w:r w:rsidR="007665AA" w:rsidRPr="007665AA">
        <w:rPr>
          <w:rFonts w:eastAsia="DengXian" w:hint="eastAsia"/>
          <w:lang w:eastAsia="zh-CN"/>
        </w:rPr>
        <w:t>表壳，兼顾了轻巧，硬度及视觉的最佳组合效果。</w:t>
      </w:r>
    </w:p>
    <w:p w14:paraId="52F6363C" w14:textId="77777777" w:rsidR="00396273" w:rsidRPr="00026A32" w:rsidRDefault="00396273" w:rsidP="007665AA">
      <w:pPr>
        <w:pStyle w:val="ab"/>
        <w:rPr>
          <w:lang w:eastAsia="zh-CN"/>
        </w:rPr>
      </w:pPr>
    </w:p>
    <w:p w14:paraId="4D6A1604" w14:textId="68427241" w:rsidR="00E87B46" w:rsidRPr="00026A32" w:rsidRDefault="007665AA" w:rsidP="007665AA">
      <w:pPr>
        <w:pStyle w:val="ab"/>
      </w:pPr>
      <w:r w:rsidRPr="007665AA">
        <w:rPr>
          <w:rFonts w:eastAsia="DengXian" w:hint="eastAsia"/>
          <w:lang w:eastAsia="zh-CN"/>
        </w:rPr>
        <w:t>黑色碳薄层轻巧坚固，层层迭的碳纤维在高温环境中压制成方块，然后顺着一层层的纹理制作出表壳，线条纹理极细致，表背以坑纹黑色类钻碳涂层钛金属制作，表壳内有一个封密容器盛载着</w:t>
      </w:r>
      <w:r w:rsidR="00AE684D" w:rsidRPr="00AE684D">
        <w:t>UR-7.30</w:t>
      </w:r>
      <w:r w:rsidRPr="007665AA">
        <w:rPr>
          <w:rFonts w:eastAsia="DengXian" w:hint="eastAsia"/>
          <w:lang w:eastAsia="zh-CN"/>
        </w:rPr>
        <w:t>机芯。</w:t>
      </w:r>
    </w:p>
    <w:p w14:paraId="6798F136" w14:textId="77777777" w:rsidR="005756E2" w:rsidRPr="00026A32" w:rsidRDefault="005756E2" w:rsidP="007665AA">
      <w:pPr>
        <w:pStyle w:val="ab"/>
        <w:rPr>
          <w:b/>
        </w:rPr>
      </w:pPr>
    </w:p>
    <w:p w14:paraId="4447C6E6" w14:textId="41077962" w:rsidR="00414893" w:rsidRPr="00026A32" w:rsidRDefault="007665AA" w:rsidP="007665AA">
      <w:pPr>
        <w:pStyle w:val="ab"/>
      </w:pPr>
      <w:r w:rsidRPr="007665AA">
        <w:rPr>
          <w:rFonts w:eastAsia="DengXian" w:hint="eastAsia"/>
          <w:lang w:eastAsia="zh-CN"/>
        </w:rPr>
        <w:t>喙形护盖</w:t>
      </w:r>
    </w:p>
    <w:p w14:paraId="7CF431FD" w14:textId="72ACBC6E" w:rsidR="00AB50F6" w:rsidRPr="00026A32" w:rsidRDefault="00AE684D" w:rsidP="007665AA">
      <w:pPr>
        <w:pStyle w:val="ab"/>
        <w:rPr>
          <w:lang w:eastAsia="zh-CN"/>
        </w:rPr>
      </w:pPr>
      <w:r w:rsidRPr="00AE684D">
        <w:t>UR-230 'Eagle'</w:t>
      </w:r>
      <w:r w:rsidR="007665AA" w:rsidRPr="007665AA">
        <w:rPr>
          <w:rFonts w:eastAsia="DengXian" w:hint="eastAsia"/>
          <w:lang w:eastAsia="zh-CN"/>
        </w:rPr>
        <w:t>装有表镜保护盖，可以</w:t>
      </w:r>
      <w:r w:rsidRPr="00AE684D">
        <w:t>90</w:t>
      </w:r>
      <w:r w:rsidR="007665AA" w:rsidRPr="007665AA">
        <w:rPr>
          <w:rFonts w:eastAsia="DengXian" w:hint="eastAsia"/>
          <w:lang w:eastAsia="zh-CN"/>
        </w:rPr>
        <w:t>度打开显露整个卫星显示。</w:t>
      </w:r>
      <w:r w:rsidRPr="00AE684D">
        <w:rPr>
          <w:lang w:eastAsia="zh-CN"/>
        </w:rPr>
        <w:t>Felix Baumgartner</w:t>
      </w:r>
      <w:r w:rsidR="007665AA" w:rsidRPr="007665AA">
        <w:rPr>
          <w:rFonts w:eastAsia="DengXian" w:hint="eastAsia"/>
          <w:lang w:eastAsia="zh-CN"/>
        </w:rPr>
        <w:t>解释说：「表壳及保护盖设计涉及相当复杂的技术调整，其制动系统亦经过测试及微调，直至我们完全满意。」保护盖以碳薄层</w:t>
      </w:r>
      <w:r w:rsidRPr="00AE684D">
        <w:rPr>
          <w:lang w:eastAsia="zh-CN"/>
        </w:rPr>
        <w:t>CTP</w:t>
      </w:r>
      <w:r w:rsidR="007665AA" w:rsidRPr="007665AA">
        <w:rPr>
          <w:rFonts w:eastAsia="DengXian" w:hint="eastAsia"/>
          <w:lang w:eastAsia="zh-CN"/>
        </w:rPr>
        <w:t>及钛金属制成，喙形边缘方便手指操作打开，关盖时制动结构会减慢其速度，令其缓缓降在表镜上并关好。</w:t>
      </w:r>
    </w:p>
    <w:p w14:paraId="2FC23E13" w14:textId="77777777" w:rsidR="005756E2" w:rsidRPr="00026A32" w:rsidRDefault="005756E2" w:rsidP="007665AA">
      <w:pPr>
        <w:pStyle w:val="ab"/>
        <w:rPr>
          <w:b/>
          <w:lang w:eastAsia="zh-CN"/>
        </w:rPr>
      </w:pPr>
    </w:p>
    <w:p w14:paraId="57C8113A" w14:textId="77777777" w:rsidR="005756E2" w:rsidRDefault="005756E2" w:rsidP="007665AA">
      <w:pPr>
        <w:pStyle w:val="ab"/>
        <w:rPr>
          <w:b/>
          <w:lang w:eastAsia="zh-CN"/>
        </w:rPr>
      </w:pPr>
    </w:p>
    <w:p w14:paraId="604EE88E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FD5FE8F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E28A84B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669B909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C98BB5A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FFEABAF" w14:textId="77777777" w:rsidR="007E73F6" w:rsidRDefault="007E73F6" w:rsidP="005756E2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A733D48" w14:textId="0B6550FD" w:rsidR="00205C67" w:rsidRPr="00026A32" w:rsidRDefault="00AE684D" w:rsidP="00387554">
      <w:pPr>
        <w:pStyle w:val="ab"/>
      </w:pPr>
      <w:r w:rsidRPr="00AE684D">
        <w:lastRenderedPageBreak/>
        <w:t xml:space="preserve">UR-230 “Eagle”  </w:t>
      </w:r>
      <w:r w:rsidR="00387554" w:rsidRPr="00387554">
        <w:rPr>
          <w:rFonts w:eastAsia="DengXian" w:hint="eastAsia"/>
          <w:lang w:eastAsia="zh-CN"/>
        </w:rPr>
        <w:t>腕表</w:t>
      </w:r>
    </w:p>
    <w:p w14:paraId="6145697F" w14:textId="5E7806D4" w:rsidR="00E8737B" w:rsidRPr="00026A32" w:rsidRDefault="00387554" w:rsidP="00387554">
      <w:pPr>
        <w:pStyle w:val="ab"/>
        <w:rPr>
          <w:lang w:eastAsia="zh-TW"/>
        </w:rPr>
      </w:pPr>
      <w:r w:rsidRPr="00387554">
        <w:rPr>
          <w:rFonts w:eastAsia="DengXian" w:hint="eastAsia"/>
          <w:lang w:eastAsia="zh-CN"/>
        </w:rPr>
        <w:t>限量</w:t>
      </w:r>
      <w:r w:rsidR="00AE684D" w:rsidRPr="00AE684D">
        <w:t>35</w:t>
      </w:r>
      <w:r w:rsidRPr="00387554">
        <w:rPr>
          <w:rFonts w:eastAsia="DengXian" w:hint="eastAsia"/>
          <w:lang w:eastAsia="zh-CN"/>
        </w:rPr>
        <w:t>枚</w:t>
      </w:r>
    </w:p>
    <w:p w14:paraId="3EC0BD95" w14:textId="5F368010" w:rsidR="00205C67" w:rsidRPr="00026A32" w:rsidRDefault="00387554" w:rsidP="00387554">
      <w:pPr>
        <w:pStyle w:val="ab"/>
      </w:pPr>
      <w:r w:rsidRPr="00387554">
        <w:rPr>
          <w:rFonts w:eastAsia="DengXian" w:hint="eastAsia"/>
          <w:lang w:eastAsia="zh-CN"/>
        </w:rPr>
        <w:t>技术规格</w:t>
      </w:r>
    </w:p>
    <w:p w14:paraId="3149CAA5" w14:textId="77777777" w:rsidR="005756E2" w:rsidRPr="00026A32" w:rsidRDefault="005756E2" w:rsidP="00387554">
      <w:pPr>
        <w:pStyle w:val="ab"/>
      </w:pPr>
    </w:p>
    <w:tbl>
      <w:tblPr>
        <w:tblStyle w:val="a7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026A32" w:rsidRPr="00026A32" w14:paraId="1DDD2DEB" w14:textId="77777777" w:rsidTr="005756E2">
        <w:tc>
          <w:tcPr>
            <w:tcW w:w="1015" w:type="pct"/>
          </w:tcPr>
          <w:p w14:paraId="76EFD6FB" w14:textId="31E6D4BF" w:rsidR="00A94C35" w:rsidRPr="00026A32" w:rsidRDefault="00387554" w:rsidP="00387554">
            <w:pPr>
              <w:pStyle w:val="ab"/>
              <w:rPr>
                <w:bCs/>
              </w:rPr>
            </w:pPr>
            <w:r w:rsidRPr="00387554">
              <w:rPr>
                <w:rFonts w:eastAsia="DengXian" w:hint="eastAsia"/>
                <w:bCs/>
                <w:lang w:eastAsia="zh-CN"/>
              </w:rPr>
              <w:t>机芯</w:t>
            </w:r>
          </w:p>
        </w:tc>
        <w:tc>
          <w:tcPr>
            <w:tcW w:w="3985" w:type="pct"/>
          </w:tcPr>
          <w:p w14:paraId="6A17607B" w14:textId="77777777" w:rsidR="00A94C35" w:rsidRPr="00026A32" w:rsidRDefault="00A94C35" w:rsidP="00387554">
            <w:pPr>
              <w:pStyle w:val="ab"/>
            </w:pPr>
          </w:p>
        </w:tc>
      </w:tr>
      <w:tr w:rsidR="00026A32" w:rsidRPr="00026A32" w14:paraId="4AF12E32" w14:textId="77777777" w:rsidTr="00567A2D">
        <w:tc>
          <w:tcPr>
            <w:tcW w:w="1015" w:type="pct"/>
            <w:shd w:val="clear" w:color="auto" w:fill="auto"/>
          </w:tcPr>
          <w:p w14:paraId="68A0F507" w14:textId="630B6C33" w:rsidR="000013D2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编号：</w:t>
            </w:r>
          </w:p>
        </w:tc>
        <w:tc>
          <w:tcPr>
            <w:tcW w:w="3985" w:type="pct"/>
            <w:shd w:val="clear" w:color="auto" w:fill="auto"/>
          </w:tcPr>
          <w:p w14:paraId="01E50B5A" w14:textId="31CE1B98" w:rsidR="000013D2" w:rsidRPr="00026A32" w:rsidRDefault="00387554" w:rsidP="00387554">
            <w:pPr>
              <w:pStyle w:val="ab"/>
            </w:pPr>
            <w:r w:rsidRPr="00387554">
              <w:rPr>
                <w:rFonts w:eastAsia="DengXian"/>
                <w:lang w:val="en-US" w:eastAsia="zh-CN"/>
              </w:rPr>
              <w:t>URWERK</w:t>
            </w:r>
            <w:r w:rsidRPr="00387554">
              <w:rPr>
                <w:rFonts w:eastAsia="DengXian" w:hint="eastAsia"/>
                <w:lang w:val="en-US" w:eastAsia="zh-CN"/>
              </w:rPr>
              <w:t>研发</w:t>
            </w:r>
            <w:r w:rsidRPr="00387554">
              <w:rPr>
                <w:rFonts w:eastAsia="DengXian"/>
                <w:lang w:val="en-US" w:eastAsia="zh-CN"/>
              </w:rPr>
              <w:t xml:space="preserve"> UR-7.20</w:t>
            </w:r>
            <w:r w:rsidRPr="00387554">
              <w:rPr>
                <w:rFonts w:eastAsia="DengXian" w:hint="eastAsia"/>
                <w:lang w:val="en-US" w:eastAsia="zh-CN"/>
              </w:rPr>
              <w:t>机芯</w:t>
            </w:r>
          </w:p>
        </w:tc>
      </w:tr>
      <w:tr w:rsidR="00026A32" w:rsidRPr="00026A32" w14:paraId="5F4E5C69" w14:textId="77777777" w:rsidTr="005756E2">
        <w:tc>
          <w:tcPr>
            <w:tcW w:w="1015" w:type="pct"/>
          </w:tcPr>
          <w:p w14:paraId="0023B07C" w14:textId="4907DFC3" w:rsidR="000013D2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上链方式</w:t>
            </w:r>
          </w:p>
        </w:tc>
        <w:tc>
          <w:tcPr>
            <w:tcW w:w="3985" w:type="pct"/>
          </w:tcPr>
          <w:p w14:paraId="743639A5" w14:textId="2CB79443" w:rsidR="000013D2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自动上链，可选择手动上链</w:t>
            </w:r>
          </w:p>
        </w:tc>
      </w:tr>
      <w:tr w:rsidR="00026A32" w:rsidRPr="00026A32" w14:paraId="11078074" w14:textId="77777777" w:rsidTr="001534A4">
        <w:tc>
          <w:tcPr>
            <w:tcW w:w="1015" w:type="pct"/>
            <w:shd w:val="clear" w:color="auto" w:fill="auto"/>
          </w:tcPr>
          <w:p w14:paraId="0F47078A" w14:textId="693937A8" w:rsidR="000F103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擒纵：</w:t>
            </w:r>
          </w:p>
        </w:tc>
        <w:tc>
          <w:tcPr>
            <w:tcW w:w="3985" w:type="pct"/>
            <w:shd w:val="clear" w:color="auto" w:fill="auto"/>
          </w:tcPr>
          <w:p w14:paraId="32F8E21F" w14:textId="03B9BF0C" w:rsidR="000F103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瑞士杠杆擒纵</w:t>
            </w:r>
          </w:p>
        </w:tc>
      </w:tr>
      <w:tr w:rsidR="00026A32" w:rsidRPr="00026A32" w14:paraId="5413CDDB" w14:textId="77777777" w:rsidTr="00637FFD">
        <w:tc>
          <w:tcPr>
            <w:tcW w:w="1015" w:type="pct"/>
            <w:shd w:val="clear" w:color="auto" w:fill="auto"/>
          </w:tcPr>
          <w:p w14:paraId="464A7666" w14:textId="6FAE4BDB" w:rsidR="000F103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振频：</w:t>
            </w:r>
            <w:r w:rsidRPr="00387554">
              <w:rPr>
                <w:rFonts w:eastAsia="DengXian"/>
                <w:lang w:val="en-US" w:eastAsia="zh-CN"/>
              </w:rPr>
              <w:t xml:space="preserve"> </w:t>
            </w:r>
            <w:r w:rsidRPr="00026A32">
              <w:rPr>
                <w:lang w:val="en-US" w:eastAsia="zh-CN"/>
              </w:rPr>
              <w:tab/>
            </w:r>
          </w:p>
        </w:tc>
        <w:tc>
          <w:tcPr>
            <w:tcW w:w="3985" w:type="pct"/>
            <w:shd w:val="clear" w:color="auto" w:fill="auto"/>
          </w:tcPr>
          <w:p w14:paraId="31ACFA87" w14:textId="567EA5A1" w:rsidR="000F103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每小时</w:t>
            </w:r>
            <w:r w:rsidRPr="00387554">
              <w:rPr>
                <w:rFonts w:eastAsia="DengXian"/>
                <w:lang w:val="en-US" w:eastAsia="zh-CN"/>
              </w:rPr>
              <w:t xml:space="preserve"> 28,800 </w:t>
            </w:r>
            <w:r w:rsidRPr="00387554">
              <w:rPr>
                <w:rFonts w:eastAsia="DengXian" w:hint="eastAsia"/>
                <w:lang w:val="en-US" w:eastAsia="zh-CN"/>
              </w:rPr>
              <w:t>次</w:t>
            </w:r>
            <w:r w:rsidRPr="00387554">
              <w:rPr>
                <w:rFonts w:eastAsia="DengXian"/>
                <w:lang w:val="en-US" w:eastAsia="zh-CN"/>
              </w:rPr>
              <w:t xml:space="preserve"> (4Hz)</w:t>
            </w:r>
          </w:p>
        </w:tc>
      </w:tr>
      <w:tr w:rsidR="00026A32" w:rsidRPr="00026A32" w14:paraId="2B87617B" w14:textId="77777777" w:rsidTr="0022274C">
        <w:tc>
          <w:tcPr>
            <w:tcW w:w="1015" w:type="pct"/>
            <w:shd w:val="clear" w:color="auto" w:fill="auto"/>
          </w:tcPr>
          <w:p w14:paraId="1DA6AA4B" w14:textId="78C248BC" w:rsidR="000F103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游丝：</w:t>
            </w:r>
          </w:p>
        </w:tc>
        <w:tc>
          <w:tcPr>
            <w:tcW w:w="3985" w:type="pct"/>
            <w:shd w:val="clear" w:color="auto" w:fill="auto"/>
          </w:tcPr>
          <w:p w14:paraId="1DDFBDF7" w14:textId="0EE7B1E3" w:rsidR="000F103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扁平游丝</w:t>
            </w:r>
          </w:p>
        </w:tc>
      </w:tr>
      <w:tr w:rsidR="00026A32" w:rsidRPr="00026A32" w14:paraId="593AF9C8" w14:textId="77777777" w:rsidTr="006D19EE">
        <w:tc>
          <w:tcPr>
            <w:tcW w:w="1015" w:type="pct"/>
            <w:shd w:val="clear" w:color="auto" w:fill="auto"/>
          </w:tcPr>
          <w:p w14:paraId="4F3308FD" w14:textId="3AFB2397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动力来源：</w:t>
            </w:r>
            <w:r w:rsidRPr="00387554">
              <w:rPr>
                <w:rFonts w:eastAsia="DengXian"/>
                <w:lang w:val="en-US" w:eastAsia="zh-CN"/>
              </w:rPr>
              <w:t xml:space="preserve"> </w:t>
            </w:r>
          </w:p>
        </w:tc>
        <w:tc>
          <w:tcPr>
            <w:tcW w:w="3985" w:type="pct"/>
            <w:shd w:val="clear" w:color="auto" w:fill="auto"/>
          </w:tcPr>
          <w:p w14:paraId="73ECA9CC" w14:textId="0DC24725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单一发条鼓</w:t>
            </w:r>
          </w:p>
        </w:tc>
      </w:tr>
      <w:tr w:rsidR="00026A32" w:rsidRPr="00026A32" w14:paraId="042049FC" w14:textId="77777777" w:rsidTr="00C15997">
        <w:tc>
          <w:tcPr>
            <w:tcW w:w="1015" w:type="pct"/>
            <w:shd w:val="clear" w:color="auto" w:fill="auto"/>
          </w:tcPr>
          <w:p w14:paraId="2950E6DB" w14:textId="5B74E87B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宝石：</w:t>
            </w:r>
          </w:p>
        </w:tc>
        <w:tc>
          <w:tcPr>
            <w:tcW w:w="3985" w:type="pct"/>
            <w:shd w:val="clear" w:color="auto" w:fill="auto"/>
          </w:tcPr>
          <w:p w14:paraId="1FB52A31" w14:textId="7278D148" w:rsidR="00C651A7" w:rsidRPr="00026A32" w:rsidRDefault="00387554" w:rsidP="00387554">
            <w:pPr>
              <w:pStyle w:val="ab"/>
            </w:pPr>
            <w:r w:rsidRPr="00387554">
              <w:rPr>
                <w:rFonts w:eastAsia="DengXian"/>
                <w:lang w:val="en-US" w:eastAsia="zh-CN"/>
              </w:rPr>
              <w:t>50</w:t>
            </w:r>
            <w:r w:rsidRPr="00387554">
              <w:rPr>
                <w:rFonts w:eastAsia="DengXian" w:hint="eastAsia"/>
                <w:lang w:val="en-US" w:eastAsia="zh-CN"/>
              </w:rPr>
              <w:t>颗</w:t>
            </w:r>
          </w:p>
        </w:tc>
      </w:tr>
      <w:tr w:rsidR="00026A32" w:rsidRPr="00026A32" w14:paraId="09CD5E0F" w14:textId="77777777" w:rsidTr="003E5DA4">
        <w:tc>
          <w:tcPr>
            <w:tcW w:w="1015" w:type="pct"/>
            <w:shd w:val="clear" w:color="auto" w:fill="auto"/>
          </w:tcPr>
          <w:p w14:paraId="13E326E1" w14:textId="7D3D323B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动力储备：</w:t>
            </w:r>
          </w:p>
        </w:tc>
        <w:tc>
          <w:tcPr>
            <w:tcW w:w="3985" w:type="pct"/>
            <w:shd w:val="clear" w:color="auto" w:fill="auto"/>
          </w:tcPr>
          <w:p w14:paraId="0C573D0A" w14:textId="6C52E1CB" w:rsidR="00C651A7" w:rsidRPr="00026A32" w:rsidRDefault="00387554" w:rsidP="00387554">
            <w:pPr>
              <w:pStyle w:val="ab"/>
            </w:pPr>
            <w:r w:rsidRPr="00387554">
              <w:rPr>
                <w:rFonts w:eastAsia="DengXian"/>
                <w:lang w:val="en-US" w:eastAsia="zh-CN"/>
              </w:rPr>
              <w:t xml:space="preserve">48 </w:t>
            </w:r>
            <w:r w:rsidRPr="00387554">
              <w:rPr>
                <w:rFonts w:eastAsia="DengXian" w:hint="eastAsia"/>
                <w:lang w:val="en-US" w:eastAsia="zh-CN"/>
              </w:rPr>
              <w:t>小时</w:t>
            </w:r>
          </w:p>
        </w:tc>
      </w:tr>
      <w:tr w:rsidR="00026A32" w:rsidRPr="00026A32" w14:paraId="2BA54E6B" w14:textId="77777777" w:rsidTr="00E331AC">
        <w:tc>
          <w:tcPr>
            <w:tcW w:w="1015" w:type="pct"/>
            <w:shd w:val="clear" w:color="auto" w:fill="auto"/>
          </w:tcPr>
          <w:p w14:paraId="54D2635B" w14:textId="07B3E2FA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物料：</w:t>
            </w:r>
          </w:p>
        </w:tc>
        <w:tc>
          <w:tcPr>
            <w:tcW w:w="3985" w:type="pct"/>
            <w:shd w:val="clear" w:color="auto" w:fill="auto"/>
          </w:tcPr>
          <w:p w14:paraId="263A74F3" w14:textId="2B93D6BA" w:rsidR="00C651A7" w:rsidRPr="00026A32" w:rsidRDefault="00387554" w:rsidP="00387554">
            <w:pPr>
              <w:pStyle w:val="ab"/>
            </w:pPr>
            <w:r w:rsidRPr="00387554">
              <w:rPr>
                <w:rFonts w:eastAsia="DengXian"/>
                <w:lang w:eastAsia="zh-CN"/>
              </w:rPr>
              <w:t>ARCAP P40</w:t>
            </w:r>
            <w:r w:rsidRPr="00387554">
              <w:rPr>
                <w:rFonts w:eastAsia="DengXian" w:hint="eastAsia"/>
                <w:lang w:val="en-US" w:eastAsia="zh-CN"/>
              </w:rPr>
              <w:t>底板</w:t>
            </w:r>
            <w:r w:rsidRPr="00387554">
              <w:rPr>
                <w:rFonts w:eastAsia="DengXian" w:hint="eastAsia"/>
                <w:lang w:eastAsia="zh-CN"/>
              </w:rPr>
              <w:t>；</w:t>
            </w:r>
            <w:r w:rsidRPr="00387554">
              <w:rPr>
                <w:rFonts w:eastAsia="DengXian" w:hint="eastAsia"/>
                <w:lang w:val="en-US" w:eastAsia="zh-CN"/>
              </w:rPr>
              <w:t>铝金属立体分针连青铜平衡砝码</w:t>
            </w:r>
            <w:r w:rsidRPr="00387554">
              <w:rPr>
                <w:rFonts w:eastAsia="DengXian" w:hint="eastAsia"/>
                <w:lang w:eastAsia="zh-CN"/>
              </w:rPr>
              <w:t>；</w:t>
            </w:r>
            <w:r w:rsidRPr="00387554">
              <w:rPr>
                <w:rFonts w:eastAsia="DengXian" w:hint="eastAsia"/>
                <w:lang w:val="en-US" w:eastAsia="zh-CN"/>
              </w:rPr>
              <w:t>钢质主发条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铝金属卫星小时转头</w:t>
            </w:r>
            <w:r w:rsidRPr="00387554">
              <w:rPr>
                <w:rFonts w:eastAsia="DengXian" w:hint="eastAsia"/>
                <w:lang w:eastAsia="zh-CN"/>
              </w:rPr>
              <w:t>；</w:t>
            </w:r>
            <w:r w:rsidRPr="00387554">
              <w:rPr>
                <w:rFonts w:eastAsia="DengXian" w:hint="eastAsia"/>
                <w:lang w:val="en-US" w:eastAsia="zh-CN"/>
              </w:rPr>
              <w:t>五级钛金属中央卡罗素及螺丝</w:t>
            </w:r>
          </w:p>
        </w:tc>
      </w:tr>
      <w:tr w:rsidR="00026A32" w:rsidRPr="00026A32" w14:paraId="267C6EA2" w14:textId="77777777" w:rsidTr="005756E2">
        <w:tc>
          <w:tcPr>
            <w:tcW w:w="1015" w:type="pct"/>
          </w:tcPr>
          <w:p w14:paraId="7A5A53F2" w14:textId="09C25094" w:rsidR="00B76803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表面修饰：</w:t>
            </w:r>
          </w:p>
        </w:tc>
        <w:tc>
          <w:tcPr>
            <w:tcW w:w="3985" w:type="pct"/>
          </w:tcPr>
          <w:p w14:paraId="0ECB75E7" w14:textId="7546CC7B" w:rsidR="006A6759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小时转头</w:t>
            </w:r>
          </w:p>
          <w:p w14:paraId="1C5382BA" w14:textId="2DEEEEE7" w:rsidR="006A6759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黑色漆面小时转头</w:t>
            </w:r>
          </w:p>
          <w:p w14:paraId="71778BA9" w14:textId="4404C702" w:rsidR="00B76803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黑色珠击打磨动力储备夹板及鱼鳞纹打磨组件</w:t>
            </w:r>
          </w:p>
          <w:p w14:paraId="1235B7A0" w14:textId="1C1CA3F8" w:rsidR="00B76803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黑色珠击打磨动力储备显示盘</w:t>
            </w:r>
          </w:p>
          <w:p w14:paraId="0FA6E53B" w14:textId="016834F4" w:rsidR="006C28CB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喷砂打磨卡罗素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框架有弧线缎面打磨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黑色镀铑</w:t>
            </w:r>
          </w:p>
          <w:p w14:paraId="7F305E63" w14:textId="21028883" w:rsidR="003F4EF9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喷砂打磨卫星凸轮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弧线缎面打磨</w:t>
            </w:r>
          </w:p>
          <w:p w14:paraId="72BC9441" w14:textId="0E3B136D" w:rsidR="003F4EF9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喷砂打磨黑色</w:t>
            </w:r>
            <w:r w:rsidRPr="00387554">
              <w:rPr>
                <w:rFonts w:eastAsia="DengXian"/>
                <w:lang w:eastAsia="zh-CN"/>
              </w:rPr>
              <w:t>PVD</w:t>
            </w:r>
            <w:r w:rsidRPr="00387554">
              <w:rPr>
                <w:rFonts w:eastAsia="DengXian" w:hint="eastAsia"/>
                <w:lang w:val="en-US" w:eastAsia="zh-CN"/>
              </w:rPr>
              <w:t>立体指针</w:t>
            </w:r>
          </w:p>
          <w:p w14:paraId="7DA1F220" w14:textId="6E90ED89" w:rsidR="003F4EF9" w:rsidRPr="00387554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val="en-US" w:eastAsia="zh-CN"/>
              </w:rPr>
              <w:t>夜光</w:t>
            </w:r>
            <w:r w:rsidRPr="00387554">
              <w:rPr>
                <w:rFonts w:eastAsia="DengXian" w:hint="eastAsia"/>
                <w:lang w:eastAsia="zh-CN"/>
              </w:rPr>
              <w:t>：</w:t>
            </w:r>
            <w:r w:rsidRPr="00387554">
              <w:rPr>
                <w:rFonts w:eastAsia="DengXian" w:hint="eastAsia"/>
                <w:lang w:val="en-US" w:eastAsia="zh-CN"/>
              </w:rPr>
              <w:t>黄色小时数字泛黄色夜光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白色动力储备刻度泛蓝色夜光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绿色分钟刻度泛绿色夜光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红色</w:t>
            </w:r>
            <w:r w:rsidRPr="00387554">
              <w:rPr>
                <w:rFonts w:eastAsia="DengXian"/>
                <w:lang w:eastAsia="zh-CN"/>
              </w:rPr>
              <w:t>60</w:t>
            </w:r>
            <w:r w:rsidRPr="00387554">
              <w:rPr>
                <w:rFonts w:eastAsia="DengXian" w:hint="eastAsia"/>
                <w:lang w:val="en-US" w:eastAsia="zh-CN"/>
              </w:rPr>
              <w:t>分钟数字泛绿色夜光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红色动力储备刻度末端泛绿色夜光</w:t>
            </w:r>
          </w:p>
          <w:p w14:paraId="3C6269AA" w14:textId="0DB815A0" w:rsidR="00B76803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抛光螺丝头</w:t>
            </w:r>
          </w:p>
        </w:tc>
      </w:tr>
      <w:tr w:rsidR="00026A32" w:rsidRPr="00026A32" w14:paraId="162A6D37" w14:textId="77777777" w:rsidTr="005756E2">
        <w:tc>
          <w:tcPr>
            <w:tcW w:w="1015" w:type="pct"/>
          </w:tcPr>
          <w:p w14:paraId="0EAD0875" w14:textId="33E2C468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显示</w:t>
            </w:r>
          </w:p>
          <w:p w14:paraId="1F2A2E8C" w14:textId="77777777" w:rsidR="00C651A7" w:rsidRPr="00026A32" w:rsidRDefault="00C651A7" w:rsidP="00387554">
            <w:pPr>
              <w:pStyle w:val="ab"/>
            </w:pPr>
          </w:p>
        </w:tc>
        <w:tc>
          <w:tcPr>
            <w:tcW w:w="3985" w:type="pct"/>
          </w:tcPr>
          <w:p w14:paraId="3A1E7C13" w14:textId="50F2791D" w:rsidR="00E12503" w:rsidRPr="00026A32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eastAsia="zh-CN"/>
              </w:rPr>
              <w:t>漫游卫星小时显示系统</w:t>
            </w:r>
            <w:r w:rsidR="00AE684D" w:rsidRPr="00AE684D">
              <w:t>(URWERK</w:t>
            </w:r>
            <w:r w:rsidRPr="00387554">
              <w:rPr>
                <w:rFonts w:eastAsia="DengXian" w:hint="eastAsia"/>
                <w:lang w:eastAsia="zh-CN"/>
              </w:rPr>
              <w:t>专利</w:t>
            </w:r>
            <w:r w:rsidR="00AE684D" w:rsidRPr="00AE684D">
              <w:t>)</w:t>
            </w:r>
          </w:p>
          <w:p w14:paraId="3E8ABD3E" w14:textId="0FD96E55" w:rsidR="00E12503" w:rsidRPr="00026A32" w:rsidRDefault="00AE684D" w:rsidP="00387554">
            <w:pPr>
              <w:pStyle w:val="ab"/>
            </w:pPr>
            <w:r w:rsidRPr="00AE684D">
              <w:t>3D</w:t>
            </w:r>
            <w:r w:rsidR="00387554" w:rsidRPr="00387554">
              <w:rPr>
                <w:rFonts w:eastAsia="DengXian" w:hint="eastAsia"/>
                <w:lang w:eastAsia="zh-CN"/>
              </w:rPr>
              <w:t>立体逆跳分针</w:t>
            </w:r>
          </w:p>
          <w:p w14:paraId="2D3E213F" w14:textId="4408012E" w:rsidR="00ED4FD7" w:rsidRPr="00026A32" w:rsidRDefault="00387554" w:rsidP="00387554">
            <w:pPr>
              <w:pStyle w:val="ab"/>
              <w:rPr>
                <w:lang w:eastAsia="zh-TW"/>
              </w:rPr>
            </w:pPr>
            <w:r w:rsidRPr="00387554">
              <w:rPr>
                <w:rFonts w:eastAsia="DengXian" w:hint="eastAsia"/>
                <w:lang w:eastAsia="zh-CN"/>
              </w:rPr>
              <w:t>上链气流调节显示</w:t>
            </w:r>
            <w:r w:rsidR="00AE684D" w:rsidRPr="00AE684D">
              <w:t xml:space="preserve"> (Air Brake)</w:t>
            </w:r>
          </w:p>
          <w:p w14:paraId="6854BED9" w14:textId="6FCD15CF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自动上链状态显示</w:t>
            </w:r>
            <w:r w:rsidR="00AE684D" w:rsidRPr="00AE684D">
              <w:t xml:space="preserve"> (On-Off)</w:t>
            </w:r>
          </w:p>
        </w:tc>
      </w:tr>
      <w:tr w:rsidR="00026A32" w:rsidRPr="00026A32" w14:paraId="65674A26" w14:textId="77777777" w:rsidTr="005756E2">
        <w:tc>
          <w:tcPr>
            <w:tcW w:w="1015" w:type="pct"/>
          </w:tcPr>
          <w:p w14:paraId="74AC9D69" w14:textId="5BACC521" w:rsidR="00C651A7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表壳</w:t>
            </w:r>
          </w:p>
        </w:tc>
        <w:tc>
          <w:tcPr>
            <w:tcW w:w="3985" w:type="pct"/>
          </w:tcPr>
          <w:p w14:paraId="1D1FBB75" w14:textId="77777777" w:rsidR="00C651A7" w:rsidRPr="00026A32" w:rsidRDefault="00C651A7" w:rsidP="00387554">
            <w:pPr>
              <w:pStyle w:val="ab"/>
            </w:pPr>
          </w:p>
        </w:tc>
      </w:tr>
      <w:tr w:rsidR="00026A32" w:rsidRPr="00026A32" w14:paraId="0E1E48D8" w14:textId="77777777" w:rsidTr="00E52420">
        <w:tc>
          <w:tcPr>
            <w:tcW w:w="1015" w:type="pct"/>
            <w:shd w:val="clear" w:color="auto" w:fill="auto"/>
          </w:tcPr>
          <w:p w14:paraId="0A8BCACA" w14:textId="1AEDBF62" w:rsidR="00F51DE0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物料：</w:t>
            </w:r>
          </w:p>
        </w:tc>
        <w:tc>
          <w:tcPr>
            <w:tcW w:w="3985" w:type="pct"/>
            <w:shd w:val="clear" w:color="auto" w:fill="auto"/>
          </w:tcPr>
          <w:p w14:paraId="2FEF65B9" w14:textId="1A3195FB" w:rsidR="00F51DE0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黑色类钻碳涂层钛金属及</w:t>
            </w:r>
            <w:r w:rsidR="00625A04" w:rsidRPr="00026A32">
              <w:t>318</w:t>
            </w:r>
            <w:r w:rsidRPr="00387554">
              <w:rPr>
                <w:rFonts w:eastAsia="DengXian" w:hint="eastAsia"/>
                <w:lang w:eastAsia="zh-CN"/>
              </w:rPr>
              <w:t>层碳薄层</w:t>
            </w:r>
          </w:p>
        </w:tc>
      </w:tr>
      <w:tr w:rsidR="00026A32" w:rsidRPr="00026A32" w14:paraId="2317CF7E" w14:textId="77777777" w:rsidTr="005B07B7">
        <w:tc>
          <w:tcPr>
            <w:tcW w:w="1015" w:type="pct"/>
            <w:shd w:val="clear" w:color="auto" w:fill="auto"/>
          </w:tcPr>
          <w:p w14:paraId="20F98BC7" w14:textId="4E0DB19B" w:rsidR="00625A04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尺寸：</w:t>
            </w:r>
          </w:p>
        </w:tc>
        <w:tc>
          <w:tcPr>
            <w:tcW w:w="3985" w:type="pct"/>
            <w:shd w:val="clear" w:color="auto" w:fill="auto"/>
          </w:tcPr>
          <w:p w14:paraId="20742763" w14:textId="5D23BB47" w:rsidR="00625A04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阔</w:t>
            </w:r>
            <w:r w:rsidR="00AE684D" w:rsidRPr="007665AA">
              <w:t>44.81</w:t>
            </w:r>
            <w:r w:rsidRPr="00387554">
              <w:rPr>
                <w:rFonts w:eastAsia="DengXian" w:hint="eastAsia"/>
                <w:lang w:val="en-US" w:eastAsia="zh-CN"/>
              </w:rPr>
              <w:t>毫米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长</w:t>
            </w:r>
            <w:r w:rsidR="00AE684D" w:rsidRPr="007665AA">
              <w:t>53.55</w:t>
            </w:r>
            <w:r w:rsidRPr="00387554">
              <w:rPr>
                <w:rFonts w:eastAsia="DengXian" w:hint="eastAsia"/>
                <w:lang w:val="en-US" w:eastAsia="zh-CN"/>
              </w:rPr>
              <w:t>毫米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厚</w:t>
            </w:r>
            <w:r w:rsidR="00AE684D" w:rsidRPr="007665AA">
              <w:t>18.38</w:t>
            </w:r>
            <w:r w:rsidRPr="00387554">
              <w:rPr>
                <w:rFonts w:eastAsia="DengXian" w:hint="eastAsia"/>
                <w:lang w:val="en-US" w:eastAsia="zh-CN"/>
              </w:rPr>
              <w:t>毫米</w:t>
            </w:r>
          </w:p>
        </w:tc>
      </w:tr>
      <w:tr w:rsidR="00026A32" w:rsidRPr="00026A32" w14:paraId="5BDB5BFA" w14:textId="77777777" w:rsidTr="00346642">
        <w:tc>
          <w:tcPr>
            <w:tcW w:w="1015" w:type="pct"/>
            <w:shd w:val="clear" w:color="auto" w:fill="auto"/>
          </w:tcPr>
          <w:p w14:paraId="480E58D1" w14:textId="7A044A3B" w:rsidR="00215979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表镜：</w:t>
            </w:r>
          </w:p>
        </w:tc>
        <w:tc>
          <w:tcPr>
            <w:tcW w:w="3985" w:type="pct"/>
            <w:shd w:val="clear" w:color="auto" w:fill="auto"/>
          </w:tcPr>
          <w:p w14:paraId="69722AA8" w14:textId="5D325D11" w:rsidR="00215979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蓝宝石玻璃表镜</w:t>
            </w:r>
          </w:p>
        </w:tc>
      </w:tr>
      <w:tr w:rsidR="00026A32" w:rsidRPr="00026A32" w14:paraId="7969BCFA" w14:textId="77777777" w:rsidTr="00E9493C">
        <w:tc>
          <w:tcPr>
            <w:tcW w:w="1015" w:type="pct"/>
            <w:shd w:val="clear" w:color="auto" w:fill="auto"/>
          </w:tcPr>
          <w:p w14:paraId="6528847D" w14:textId="7A86F562" w:rsidR="00215979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表背</w:t>
            </w:r>
          </w:p>
        </w:tc>
        <w:tc>
          <w:tcPr>
            <w:tcW w:w="3985" w:type="pct"/>
            <w:shd w:val="clear" w:color="auto" w:fill="auto"/>
          </w:tcPr>
          <w:p w14:paraId="5E6F9310" w14:textId="142425F1" w:rsidR="00215979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黑色类钻碳涂层钛金属</w:t>
            </w:r>
            <w:r w:rsidRPr="00387554">
              <w:rPr>
                <w:rFonts w:eastAsia="DengXian" w:hint="eastAsia"/>
                <w:lang w:eastAsia="zh-CN"/>
              </w:rPr>
              <w:t>，</w:t>
            </w:r>
            <w:r w:rsidRPr="00387554">
              <w:rPr>
                <w:rFonts w:eastAsia="DengXian" w:hint="eastAsia"/>
                <w:lang w:val="en-US" w:eastAsia="zh-CN"/>
              </w:rPr>
              <w:t>蓝宝石玻璃</w:t>
            </w:r>
          </w:p>
        </w:tc>
      </w:tr>
      <w:tr w:rsidR="00026A32" w:rsidRPr="00026A32" w14:paraId="4FCCA70E" w14:textId="77777777" w:rsidTr="00B37BEB">
        <w:tc>
          <w:tcPr>
            <w:tcW w:w="1015" w:type="pct"/>
            <w:shd w:val="clear" w:color="auto" w:fill="auto"/>
          </w:tcPr>
          <w:p w14:paraId="25926118" w14:textId="5476843E" w:rsidR="00215979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防水深度：</w:t>
            </w:r>
          </w:p>
        </w:tc>
        <w:tc>
          <w:tcPr>
            <w:tcW w:w="3985" w:type="pct"/>
            <w:shd w:val="clear" w:color="auto" w:fill="auto"/>
          </w:tcPr>
          <w:p w14:paraId="7BA3A3B7" w14:textId="43B671E1" w:rsidR="00215979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约</w:t>
            </w:r>
            <w:r w:rsidRPr="00387554">
              <w:rPr>
                <w:rFonts w:eastAsia="DengXian"/>
                <w:lang w:val="en-US" w:eastAsia="zh-CN"/>
              </w:rPr>
              <w:t>30</w:t>
            </w:r>
            <w:r w:rsidRPr="00387554">
              <w:rPr>
                <w:rFonts w:eastAsia="DengXian" w:hint="eastAsia"/>
                <w:lang w:val="en-US" w:eastAsia="zh-CN"/>
              </w:rPr>
              <w:t>米</w:t>
            </w:r>
            <w:r w:rsidRPr="00387554">
              <w:rPr>
                <w:rFonts w:eastAsia="DengXian"/>
                <w:lang w:val="en-US" w:eastAsia="zh-CN"/>
              </w:rPr>
              <w:t>/3ATM</w:t>
            </w:r>
          </w:p>
        </w:tc>
      </w:tr>
      <w:tr w:rsidR="00026A32" w:rsidRPr="00026A32" w14:paraId="35A88174" w14:textId="77777777" w:rsidTr="008F6FB0">
        <w:tc>
          <w:tcPr>
            <w:tcW w:w="1015" w:type="pct"/>
            <w:shd w:val="clear" w:color="auto" w:fill="auto"/>
          </w:tcPr>
          <w:p w14:paraId="633D246D" w14:textId="11BAA8DC" w:rsidR="00C96114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val="en-US" w:eastAsia="zh-CN"/>
              </w:rPr>
              <w:t>表带</w:t>
            </w:r>
          </w:p>
        </w:tc>
        <w:tc>
          <w:tcPr>
            <w:tcW w:w="3985" w:type="pct"/>
            <w:shd w:val="clear" w:color="auto" w:fill="auto"/>
          </w:tcPr>
          <w:p w14:paraId="3BAB4CA7" w14:textId="772EDE2A" w:rsidR="00C96114" w:rsidRPr="00026A32" w:rsidRDefault="00AE684D" w:rsidP="00387554">
            <w:pPr>
              <w:pStyle w:val="ab"/>
            </w:pPr>
            <w:r w:rsidRPr="007665AA">
              <w:t>Vulcarboné©</w:t>
            </w:r>
            <w:r w:rsidR="00387554" w:rsidRPr="00387554">
              <w:rPr>
                <w:rFonts w:eastAsia="DengXian" w:hint="eastAsia"/>
                <w:lang w:val="en-US" w:eastAsia="zh-CN"/>
              </w:rPr>
              <w:t>高科技硫化橡胶</w:t>
            </w:r>
            <w:r w:rsidRPr="007665AA">
              <w:t>”Kiska”</w:t>
            </w:r>
            <w:r w:rsidR="00387554" w:rsidRPr="00387554">
              <w:rPr>
                <w:rFonts w:eastAsia="DengXian" w:hint="eastAsia"/>
                <w:lang w:val="en-US" w:eastAsia="zh-CN"/>
              </w:rPr>
              <w:t>表带</w:t>
            </w:r>
            <w:r w:rsidR="00387554" w:rsidRPr="00387554">
              <w:rPr>
                <w:rFonts w:eastAsia="DengXian" w:hint="eastAsia"/>
                <w:lang w:eastAsia="zh-CN"/>
              </w:rPr>
              <w:t>，</w:t>
            </w:r>
            <w:r w:rsidR="00387554" w:rsidRPr="00387554">
              <w:rPr>
                <w:rFonts w:eastAsia="DengXian" w:hint="eastAsia"/>
                <w:lang w:val="en-US" w:eastAsia="zh-CN"/>
              </w:rPr>
              <w:t>黑色类钻碳涂层表扣</w:t>
            </w:r>
            <w:r w:rsidR="00387554" w:rsidRPr="00387554">
              <w:rPr>
                <w:rFonts w:eastAsia="DengXian" w:hint="eastAsia"/>
                <w:lang w:eastAsia="zh-CN"/>
              </w:rPr>
              <w:t>，</w:t>
            </w:r>
            <w:r w:rsidRPr="007665AA">
              <w:t>Velcro©</w:t>
            </w:r>
            <w:r w:rsidR="00387554" w:rsidRPr="00387554">
              <w:rPr>
                <w:rFonts w:eastAsia="DengXian" w:hint="eastAsia"/>
                <w:lang w:val="en-US" w:eastAsia="zh-CN"/>
              </w:rPr>
              <w:t>魔术贴</w:t>
            </w:r>
          </w:p>
        </w:tc>
      </w:tr>
      <w:tr w:rsidR="00026A32" w:rsidRPr="00026A32" w14:paraId="61881368" w14:textId="77777777" w:rsidTr="00A8237A">
        <w:tc>
          <w:tcPr>
            <w:tcW w:w="1015" w:type="pct"/>
            <w:shd w:val="clear" w:color="auto" w:fill="auto"/>
          </w:tcPr>
          <w:p w14:paraId="616762FA" w14:textId="1CEF794F" w:rsidR="00C96114" w:rsidRPr="00026A32" w:rsidRDefault="00387554" w:rsidP="00387554">
            <w:pPr>
              <w:pStyle w:val="ab"/>
            </w:pPr>
            <w:r w:rsidRPr="00387554">
              <w:rPr>
                <w:rFonts w:eastAsia="DengXian" w:hint="eastAsia"/>
                <w:lang w:eastAsia="zh-CN"/>
              </w:rPr>
              <w:t>订价</w:t>
            </w:r>
          </w:p>
        </w:tc>
        <w:tc>
          <w:tcPr>
            <w:tcW w:w="3985" w:type="pct"/>
            <w:shd w:val="clear" w:color="auto" w:fill="auto"/>
          </w:tcPr>
          <w:p w14:paraId="564CF60C" w14:textId="2B715EC3" w:rsidR="00C96114" w:rsidRPr="00026A32" w:rsidRDefault="00C96114" w:rsidP="00387554">
            <w:pPr>
              <w:pStyle w:val="ab"/>
            </w:pPr>
            <w:r w:rsidRPr="00026A32">
              <w:t>180,000</w:t>
            </w:r>
            <w:r w:rsidR="00387554" w:rsidRPr="00387554">
              <w:rPr>
                <w:rFonts w:eastAsia="DengXian" w:hint="eastAsia"/>
                <w:lang w:eastAsia="zh-CN"/>
              </w:rPr>
              <w:t>瑞士法郎</w:t>
            </w:r>
            <w:r w:rsidRPr="00026A32">
              <w:t>(</w:t>
            </w:r>
            <w:r w:rsidR="00387554" w:rsidRPr="00387554">
              <w:rPr>
                <w:rFonts w:eastAsia="DengXian" w:hint="eastAsia"/>
                <w:lang w:eastAsia="zh-CN"/>
              </w:rPr>
              <w:t>未连税</w:t>
            </w:r>
            <w:r w:rsidRPr="00026A32">
              <w:t>)</w:t>
            </w:r>
          </w:p>
        </w:tc>
      </w:tr>
    </w:tbl>
    <w:p w14:paraId="451D48A9" w14:textId="77777777" w:rsidR="00BF23EC" w:rsidRPr="00026A32" w:rsidRDefault="00BF23EC" w:rsidP="00387554">
      <w:pPr>
        <w:pStyle w:val="ab"/>
      </w:pPr>
    </w:p>
    <w:p w14:paraId="69CFCD21" w14:textId="27060517" w:rsidR="00A87DC0" w:rsidRPr="00026A32" w:rsidRDefault="00387554" w:rsidP="00387554">
      <w:pPr>
        <w:pStyle w:val="ab"/>
      </w:pPr>
      <w:r w:rsidRPr="00387554">
        <w:rPr>
          <w:rFonts w:eastAsia="DengXian" w:hint="eastAsia"/>
          <w:lang w:eastAsia="zh-CN"/>
        </w:rPr>
        <w:t>传媒联络</w:t>
      </w:r>
      <w:r w:rsidR="00AE684D" w:rsidRPr="00AE684D">
        <w:t>:</w:t>
      </w:r>
      <w:r w:rsidR="0021641C" w:rsidRPr="00026A32">
        <w:t xml:space="preserve">  </w:t>
      </w:r>
    </w:p>
    <w:p w14:paraId="1EB1C39E" w14:textId="262C9877" w:rsidR="0021641C" w:rsidRPr="00026A32" w:rsidRDefault="00AE684D" w:rsidP="00387554">
      <w:pPr>
        <w:pStyle w:val="ab"/>
      </w:pPr>
      <w:r w:rsidRPr="00AE684D">
        <w:t>Yacine Sar</w:t>
      </w:r>
      <w:r w:rsidR="00387554" w:rsidRPr="00387554">
        <w:rPr>
          <w:rFonts w:eastAsia="DengXian" w:hint="eastAsia"/>
          <w:lang w:eastAsia="zh-CN"/>
        </w:rPr>
        <w:t>女士</w:t>
      </w:r>
    </w:p>
    <w:p w14:paraId="7433A4BC" w14:textId="4F7EB9D1" w:rsidR="00A35937" w:rsidRPr="00026A32" w:rsidRDefault="00387554" w:rsidP="00387554">
      <w:pPr>
        <w:pStyle w:val="ab"/>
      </w:pPr>
      <w:r w:rsidRPr="00387554">
        <w:rPr>
          <w:rFonts w:eastAsia="DengXian" w:hint="eastAsia"/>
          <w:lang w:eastAsia="zh-CN"/>
        </w:rPr>
        <w:t>电话：</w:t>
      </w:r>
      <w:r w:rsidR="00AE684D" w:rsidRPr="00AE684D">
        <w:t>+41 22 900 2027</w:t>
      </w:r>
    </w:p>
    <w:p w14:paraId="24AA48F6" w14:textId="07811E54" w:rsidR="0021641C" w:rsidRPr="00026A32" w:rsidRDefault="00387554" w:rsidP="00387554">
      <w:pPr>
        <w:pStyle w:val="ab"/>
      </w:pPr>
      <w:r w:rsidRPr="00387554">
        <w:rPr>
          <w:rFonts w:eastAsia="DengXian" w:hint="eastAsia"/>
          <w:lang w:eastAsia="zh-CN"/>
        </w:rPr>
        <w:t>电邮：</w:t>
      </w:r>
      <w:r w:rsidR="00AE684D" w:rsidRPr="00AE684D">
        <w:t>press@URWERK.com</w:t>
      </w:r>
    </w:p>
    <w:p w14:paraId="33BDC090" w14:textId="4EAAAA57" w:rsidR="0021641C" w:rsidRPr="00026A32" w:rsidRDefault="00387554" w:rsidP="00387554">
      <w:pPr>
        <w:pStyle w:val="ab"/>
      </w:pPr>
      <w:r w:rsidRPr="00387554">
        <w:rPr>
          <w:rFonts w:eastAsia="DengXian" w:hint="eastAsia"/>
          <w:lang w:eastAsia="zh-CN"/>
        </w:rPr>
        <w:t>电话：</w:t>
      </w:r>
      <w:r w:rsidR="00AE684D" w:rsidRPr="00AE684D">
        <w:t>+41 22 900 2027</w:t>
      </w:r>
    </w:p>
    <w:p w14:paraId="5F06DCB4" w14:textId="4FEC9099" w:rsidR="0021641C" w:rsidRPr="00387554" w:rsidRDefault="00000000" w:rsidP="0021641C">
      <w:pPr>
        <w:rPr>
          <w:rFonts w:asciiTheme="minorHAnsi" w:hAnsiTheme="minorHAnsi" w:cstheme="minorHAnsi"/>
          <w:sz w:val="22"/>
          <w:szCs w:val="22"/>
          <w:lang w:val="fr-CH"/>
        </w:rPr>
      </w:pPr>
      <w:hyperlink r:id="rId7" w:history="1">
        <w:r w:rsidR="00AE684D" w:rsidRPr="00387554">
          <w:rPr>
            <w:rStyle w:val="a8"/>
            <w:rFonts w:asciiTheme="minorHAnsi" w:eastAsia="DengXian" w:hAnsiTheme="minorHAnsi" w:cstheme="minorHAnsi"/>
            <w:color w:val="auto"/>
            <w:sz w:val="22"/>
            <w:szCs w:val="22"/>
            <w:lang w:val="fr-CH" w:eastAsia="zh-CN"/>
          </w:rPr>
          <w:t>https://www.urwerk.com/press</w:t>
        </w:r>
      </w:hyperlink>
    </w:p>
    <w:p w14:paraId="2EC5F94F" w14:textId="77777777" w:rsidR="00A35937" w:rsidRPr="00387554" w:rsidRDefault="00A35937" w:rsidP="0021641C">
      <w:pPr>
        <w:rPr>
          <w:rFonts w:asciiTheme="minorHAnsi" w:hAnsiTheme="minorHAnsi" w:cstheme="minorHAnsi"/>
          <w:sz w:val="22"/>
          <w:szCs w:val="22"/>
          <w:lang w:val="fr-CH"/>
        </w:rPr>
      </w:pPr>
    </w:p>
    <w:p w14:paraId="22C5B08D" w14:textId="4D306F46" w:rsidR="00DD7B45" w:rsidRDefault="00AE684D" w:rsidP="009F718D">
      <w:pPr>
        <w:pStyle w:val="ab"/>
        <w:rPr>
          <w:rFonts w:eastAsia="DengXian"/>
          <w:lang w:eastAsia="zh-CN"/>
        </w:rPr>
      </w:pPr>
      <w:r w:rsidRPr="00AE684D">
        <w:t>URWERK</w:t>
      </w:r>
      <w:r w:rsidR="009F718D" w:rsidRPr="009F718D">
        <w:rPr>
          <w:rFonts w:eastAsia="DengXian" w:hint="eastAsia"/>
          <w:lang w:eastAsia="zh-CN"/>
        </w:rPr>
        <w:t>简介</w:t>
      </w:r>
    </w:p>
    <w:p w14:paraId="4516083E" w14:textId="77777777" w:rsidR="00217147" w:rsidRPr="00026A32" w:rsidRDefault="00217147" w:rsidP="009F718D">
      <w:pPr>
        <w:pStyle w:val="ab"/>
        <w:rPr>
          <w:rFonts w:hint="eastAsia"/>
        </w:rPr>
      </w:pPr>
    </w:p>
    <w:p w14:paraId="40806DE3" w14:textId="76F5668F" w:rsidR="00DD7B45" w:rsidRDefault="009F718D" w:rsidP="009F718D">
      <w:pPr>
        <w:pStyle w:val="ab"/>
        <w:rPr>
          <w:rFonts w:eastAsia="DengXian"/>
          <w:lang w:eastAsia="zh-CN"/>
        </w:rPr>
      </w:pPr>
      <w:r w:rsidRPr="009F718D">
        <w:rPr>
          <w:rFonts w:eastAsia="DengXian" w:hint="eastAsia"/>
          <w:lang w:eastAsia="zh-CN"/>
        </w:rPr>
        <w:t>独立制表品牌</w:t>
      </w:r>
      <w:r w:rsidR="00AE684D" w:rsidRPr="00AE684D">
        <w:t>URWERK</w:t>
      </w:r>
      <w:r w:rsidRPr="009F718D">
        <w:rPr>
          <w:rFonts w:eastAsia="DengXian" w:hint="eastAsia"/>
          <w:lang w:eastAsia="zh-CN"/>
        </w:rPr>
        <w:t>联合创办人兼首席制表师</w:t>
      </w:r>
      <w:r w:rsidR="00AE684D" w:rsidRPr="00AE684D">
        <w:t>Felix Baumgartner</w:t>
      </w:r>
      <w:r w:rsidRPr="009F718D">
        <w:rPr>
          <w:rFonts w:eastAsia="DengXian" w:hint="eastAsia"/>
          <w:lang w:eastAsia="zh-CN"/>
        </w:rPr>
        <w:t>强调：「</w:t>
      </w:r>
      <w:r w:rsidR="00AE684D" w:rsidRPr="00AE684D">
        <w:t>URWERK</w:t>
      </w:r>
      <w:r w:rsidRPr="009F718D">
        <w:rPr>
          <w:rFonts w:eastAsia="DengXian" w:hint="eastAsia"/>
          <w:lang w:eastAsia="zh-CN"/>
        </w:rPr>
        <w:t>的哲学并非为现有的机械时计功能研发新版本。</w:t>
      </w:r>
      <w:r w:rsidR="00AE684D" w:rsidRPr="00AE684D">
        <w:t>URWERK</w:t>
      </w:r>
      <w:r w:rsidRPr="009F718D">
        <w:rPr>
          <w:rFonts w:eastAsia="DengXian" w:hint="eastAsia"/>
          <w:lang w:eastAsia="zh-CN"/>
        </w:rPr>
        <w:t>的时计独一无二，因为每款设计皆从原创角度构思，亦是其名贵珍罕之原因。我们的目标是超越传统制表框框。」联合创办人兼创意总监</w:t>
      </w:r>
      <w:r w:rsidR="00AE684D" w:rsidRPr="00AE684D">
        <w:t>Martin Frei</w:t>
      </w:r>
      <w:r w:rsidRPr="009F718D">
        <w:rPr>
          <w:rFonts w:eastAsia="DengXian" w:hint="eastAsia"/>
          <w:lang w:eastAsia="zh-CN"/>
        </w:rPr>
        <w:t>负责每款时计的美学设计</w:t>
      </w:r>
      <w:r w:rsidR="006A5B07">
        <w:rPr>
          <w:rFonts w:asciiTheme="minorEastAsia" w:eastAsiaTheme="minorEastAsia" w:hAnsiTheme="minorEastAsia" w:hint="eastAsia"/>
          <w:lang w:eastAsia="zh-CN"/>
        </w:rPr>
        <w:t>，</w:t>
      </w:r>
      <w:r w:rsidRPr="009F718D">
        <w:rPr>
          <w:rFonts w:eastAsia="DengXian" w:hint="eastAsia"/>
          <w:lang w:eastAsia="zh-CN"/>
        </w:rPr>
        <w:t>他指出：「我成长于追求完全创作自由的环境，不受既有钟表制作观念所限，我的文化艺术背景成为我的设计灵感泉源。」</w:t>
      </w:r>
    </w:p>
    <w:p w14:paraId="6057D4F2" w14:textId="77777777" w:rsidR="00A5097A" w:rsidRPr="00026A32" w:rsidRDefault="00A5097A" w:rsidP="009F718D">
      <w:pPr>
        <w:pStyle w:val="ab"/>
        <w:rPr>
          <w:rFonts w:hint="eastAsia"/>
        </w:rPr>
      </w:pPr>
    </w:p>
    <w:p w14:paraId="3AFF2DFC" w14:textId="23E7171F" w:rsidR="00D113A8" w:rsidRPr="00026A32" w:rsidRDefault="00AE684D" w:rsidP="009F718D">
      <w:pPr>
        <w:pStyle w:val="ab"/>
        <w:rPr>
          <w:lang w:eastAsia="zh-TW"/>
        </w:rPr>
      </w:pPr>
      <w:r w:rsidRPr="00AE684D">
        <w:t>URWERK</w:t>
      </w:r>
      <w:r w:rsidR="009F718D" w:rsidRPr="009F718D">
        <w:rPr>
          <w:rFonts w:eastAsia="DengXian" w:hint="eastAsia"/>
          <w:lang w:eastAsia="zh-CN"/>
        </w:rPr>
        <w:t>成立于</w:t>
      </w:r>
      <w:r w:rsidRPr="00AE684D">
        <w:t>1997</w:t>
      </w:r>
      <w:r w:rsidR="009F718D" w:rsidRPr="009F718D">
        <w:rPr>
          <w:rFonts w:eastAsia="DengXian" w:hint="eastAsia"/>
          <w:lang w:eastAsia="zh-CN"/>
        </w:rPr>
        <w:t>年，</w:t>
      </w:r>
      <w:r w:rsidRPr="00AE684D">
        <w:t xml:space="preserve"> </w:t>
      </w:r>
      <w:r w:rsidR="009F718D" w:rsidRPr="009F718D">
        <w:rPr>
          <w:rFonts w:eastAsia="DengXian" w:hint="eastAsia"/>
          <w:lang w:eastAsia="zh-CN"/>
        </w:rPr>
        <w:t>一直位居独立制表工艺先锋之列。</w:t>
      </w:r>
      <w:r w:rsidRPr="00AE684D">
        <w:t>URWERK</w:t>
      </w:r>
      <w:r w:rsidR="009F718D" w:rsidRPr="009F718D">
        <w:rPr>
          <w:rFonts w:eastAsia="DengXian" w:hint="eastAsia"/>
          <w:lang w:eastAsia="zh-CN"/>
        </w:rPr>
        <w:t>以制表工艺坊定位，兼容传统技术与前卫设计风格，每年制作</w:t>
      </w:r>
      <w:r w:rsidRPr="00AE684D">
        <w:t>150</w:t>
      </w:r>
      <w:r w:rsidR="009F718D" w:rsidRPr="009F718D">
        <w:rPr>
          <w:rFonts w:eastAsia="DengXian" w:hint="eastAsia"/>
          <w:lang w:eastAsia="zh-CN"/>
        </w:rPr>
        <w:t>枚腕表左右。品牌制作的前卫复杂时计别具一格，而且在独立研发及设计、先进物料应用以及手工修饰方面都符合制表业界最严格标准。</w:t>
      </w:r>
    </w:p>
    <w:p w14:paraId="4AC4759A" w14:textId="77777777" w:rsidR="00D113A8" w:rsidRPr="00026A32" w:rsidRDefault="00D113A8" w:rsidP="009F718D">
      <w:pPr>
        <w:pStyle w:val="ab"/>
        <w:rPr>
          <w:lang w:eastAsia="zh-TW"/>
        </w:rPr>
      </w:pPr>
    </w:p>
    <w:p w14:paraId="256CBAA0" w14:textId="0282904C" w:rsidR="00D93FE8" w:rsidRPr="00026A32" w:rsidRDefault="00AE684D" w:rsidP="009F718D">
      <w:pPr>
        <w:pStyle w:val="ab"/>
      </w:pPr>
      <w:r w:rsidRPr="00AE684D">
        <w:t>URWERK</w:t>
      </w:r>
      <w:r w:rsidR="009F718D" w:rsidRPr="009F718D">
        <w:rPr>
          <w:rFonts w:eastAsia="DengXian" w:hint="eastAsia"/>
          <w:lang w:eastAsia="zh-CN"/>
        </w:rPr>
        <w:t>品牌之名来自</w:t>
      </w:r>
      <w:r w:rsidRPr="00AE684D">
        <w:t>6,000</w:t>
      </w:r>
      <w:r w:rsidR="009F718D" w:rsidRPr="009F718D">
        <w:rPr>
          <w:rFonts w:eastAsia="DengXian" w:hint="eastAsia"/>
          <w:lang w:eastAsia="zh-CN"/>
        </w:rPr>
        <w:t>年前美索不达米亚平原迦勒底的吾珥（</w:t>
      </w:r>
      <w:r w:rsidRPr="00AE684D">
        <w:t>Ur</w:t>
      </w:r>
      <w:r w:rsidR="009F718D" w:rsidRPr="009F718D">
        <w:rPr>
          <w:rFonts w:eastAsia="DengXian" w:hint="eastAsia"/>
          <w:lang w:eastAsia="zh-CN"/>
        </w:rPr>
        <w:t>）古城，当时的苏美人已懂得从纪念碑的日照影子移动，研究出最早期的时间测量单位，这时间概念沿用至今。在德文中，</w:t>
      </w:r>
      <w:r w:rsidRPr="00AE684D">
        <w:t>Ur</w:t>
      </w:r>
      <w:r w:rsidR="009F718D" w:rsidRPr="009F718D">
        <w:rPr>
          <w:rFonts w:eastAsia="DengXian" w:hint="eastAsia"/>
          <w:lang w:eastAsia="zh-CN"/>
        </w:rPr>
        <w:t>意指</w:t>
      </w:r>
      <w:r w:rsidRPr="00AE684D">
        <w:t>”</w:t>
      </w:r>
      <w:r w:rsidR="009F718D" w:rsidRPr="009F718D">
        <w:rPr>
          <w:rFonts w:eastAsia="DengXian" w:hint="eastAsia"/>
          <w:lang w:eastAsia="zh-CN"/>
        </w:rPr>
        <w:t>开始</w:t>
      </w:r>
      <w:r w:rsidRPr="00AE684D">
        <w:t>”</w:t>
      </w:r>
      <w:r w:rsidR="009F718D" w:rsidRPr="009F718D">
        <w:rPr>
          <w:rFonts w:eastAsia="DengXian" w:hint="eastAsia"/>
          <w:lang w:eastAsia="zh-CN"/>
        </w:rPr>
        <w:t>或</w:t>
      </w:r>
      <w:r w:rsidRPr="00AE684D">
        <w:t>”</w:t>
      </w:r>
      <w:r w:rsidR="009F718D" w:rsidRPr="009F718D">
        <w:rPr>
          <w:rFonts w:eastAsia="DengXian" w:hint="eastAsia"/>
          <w:lang w:eastAsia="zh-CN"/>
        </w:rPr>
        <w:t>起源</w:t>
      </w:r>
      <w:r w:rsidRPr="00AE684D">
        <w:t>”</w:t>
      </w:r>
      <w:r w:rsidR="009F718D" w:rsidRPr="009F718D">
        <w:rPr>
          <w:rFonts w:eastAsia="DengXian" w:hint="eastAsia"/>
          <w:lang w:eastAsia="zh-CN"/>
        </w:rPr>
        <w:t>，</w:t>
      </w:r>
      <w:r w:rsidRPr="00AE684D">
        <w:t>Werk</w:t>
      </w:r>
      <w:r w:rsidR="009F718D" w:rsidRPr="009F718D">
        <w:rPr>
          <w:rFonts w:eastAsia="DengXian" w:hint="eastAsia"/>
          <w:lang w:eastAsia="zh-CN"/>
        </w:rPr>
        <w:t>则有创造、制作及创新之意，品牌以之向一代一代的前辈制表师致敬，皆因他们的努力奠定了当代高级钟表制作工艺的基础。</w:t>
      </w:r>
    </w:p>
    <w:p w14:paraId="3146C8D9" w14:textId="77777777" w:rsidR="00E8737B" w:rsidRPr="00026A32" w:rsidRDefault="00E8737B" w:rsidP="009F718D">
      <w:pPr>
        <w:pStyle w:val="ab"/>
      </w:pPr>
    </w:p>
    <w:p w14:paraId="54658D36" w14:textId="77777777" w:rsidR="00D93FE8" w:rsidRPr="00026A32" w:rsidRDefault="00D93FE8" w:rsidP="009F718D">
      <w:pPr>
        <w:pStyle w:val="ab"/>
        <w:rPr>
          <w:b/>
          <w:bCs/>
          <w:lang w:val="sv-SE" w:eastAsia="zh-TW"/>
        </w:rPr>
      </w:pPr>
    </w:p>
    <w:p w14:paraId="43D7B2D4" w14:textId="5516BB23" w:rsidR="00D93FE8" w:rsidRPr="00026A32" w:rsidRDefault="00D93FE8" w:rsidP="009F718D">
      <w:pPr>
        <w:pStyle w:val="ab"/>
        <w:rPr>
          <w:cs/>
        </w:rPr>
      </w:pPr>
      <w:r w:rsidRPr="00026A32">
        <w:rPr>
          <w:b/>
          <w:bCs/>
          <w:lang w:val="sv-SE" w:eastAsia="zh-TW"/>
        </w:rPr>
        <w:br w:type="page"/>
      </w:r>
    </w:p>
    <w:p w14:paraId="33657A79" w14:textId="77777777" w:rsidR="00D93FE8" w:rsidRPr="00026A32" w:rsidRDefault="00D93FE8" w:rsidP="001E63FB">
      <w:pPr>
        <w:pStyle w:val="Web"/>
        <w:spacing w:before="0" w:beforeAutospacing="0" w:after="0" w:afterAutospacing="0"/>
        <w:rPr>
          <w:rFonts w:asciiTheme="minorHAnsi" w:hAnsiTheme="minorHAnsi" w:cstheme="minorHAnsi"/>
          <w:kern w:val="2"/>
          <w:sz w:val="22"/>
          <w:szCs w:val="22"/>
          <w:lang w:val="en-GB"/>
        </w:rPr>
      </w:pPr>
    </w:p>
    <w:sectPr w:rsidR="00D93FE8" w:rsidRPr="00026A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8F4F" w14:textId="77777777" w:rsidR="004D1A54" w:rsidRDefault="004D1A54" w:rsidP="00A05FFC">
      <w:r>
        <w:separator/>
      </w:r>
    </w:p>
  </w:endnote>
  <w:endnote w:type="continuationSeparator" w:id="0">
    <w:p w14:paraId="24130DD4" w14:textId="77777777" w:rsidR="004D1A54" w:rsidRDefault="004D1A54" w:rsidP="00A0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4578" w14:textId="77777777" w:rsidR="004D1A54" w:rsidRDefault="004D1A54" w:rsidP="00A05FFC">
      <w:r>
        <w:separator/>
      </w:r>
    </w:p>
  </w:footnote>
  <w:footnote w:type="continuationSeparator" w:id="0">
    <w:p w14:paraId="1455C4D8" w14:textId="77777777" w:rsidR="004D1A54" w:rsidRDefault="004D1A54" w:rsidP="00A0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F7F9" w14:textId="77777777" w:rsidR="00A05FFC" w:rsidRDefault="00A05FFC" w:rsidP="00A05FFC">
    <w:pPr>
      <w:pStyle w:val="a3"/>
      <w:jc w:val="right"/>
    </w:pPr>
    <w:r>
      <w:rPr>
        <w:noProof/>
      </w:rPr>
      <w:drawing>
        <wp:inline distT="0" distB="0" distL="0" distR="0" wp14:anchorId="30AFA73A" wp14:editId="5DAF2892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EC"/>
    <w:rsid w:val="000013D2"/>
    <w:rsid w:val="0000582A"/>
    <w:rsid w:val="00017626"/>
    <w:rsid w:val="00025110"/>
    <w:rsid w:val="00026A32"/>
    <w:rsid w:val="00067B15"/>
    <w:rsid w:val="00071EDE"/>
    <w:rsid w:val="00084034"/>
    <w:rsid w:val="00084654"/>
    <w:rsid w:val="0009086F"/>
    <w:rsid w:val="00096F2F"/>
    <w:rsid w:val="000E1E00"/>
    <w:rsid w:val="000F1037"/>
    <w:rsid w:val="000F2F9A"/>
    <w:rsid w:val="0010726B"/>
    <w:rsid w:val="001075DC"/>
    <w:rsid w:val="001456E0"/>
    <w:rsid w:val="001818DB"/>
    <w:rsid w:val="00182556"/>
    <w:rsid w:val="00191876"/>
    <w:rsid w:val="001B1B8D"/>
    <w:rsid w:val="001B3B23"/>
    <w:rsid w:val="001C3950"/>
    <w:rsid w:val="001C6493"/>
    <w:rsid w:val="001D6813"/>
    <w:rsid w:val="001E63FB"/>
    <w:rsid w:val="00203F3D"/>
    <w:rsid w:val="00205C67"/>
    <w:rsid w:val="00215979"/>
    <w:rsid w:val="0021641C"/>
    <w:rsid w:val="00217147"/>
    <w:rsid w:val="0022402F"/>
    <w:rsid w:val="0022681C"/>
    <w:rsid w:val="00230C54"/>
    <w:rsid w:val="0027046A"/>
    <w:rsid w:val="00275530"/>
    <w:rsid w:val="00275E39"/>
    <w:rsid w:val="002848DF"/>
    <w:rsid w:val="00285A4E"/>
    <w:rsid w:val="00285ABF"/>
    <w:rsid w:val="00296005"/>
    <w:rsid w:val="002A217C"/>
    <w:rsid w:val="002A4833"/>
    <w:rsid w:val="002B0679"/>
    <w:rsid w:val="002B3E46"/>
    <w:rsid w:val="002C1B0A"/>
    <w:rsid w:val="002C7D0E"/>
    <w:rsid w:val="002D68E4"/>
    <w:rsid w:val="002E4169"/>
    <w:rsid w:val="003068BD"/>
    <w:rsid w:val="00315C79"/>
    <w:rsid w:val="0031783B"/>
    <w:rsid w:val="003443AC"/>
    <w:rsid w:val="00346BB7"/>
    <w:rsid w:val="003670F4"/>
    <w:rsid w:val="00382E14"/>
    <w:rsid w:val="00387554"/>
    <w:rsid w:val="00396273"/>
    <w:rsid w:val="00396F8E"/>
    <w:rsid w:val="003C450F"/>
    <w:rsid w:val="003C576B"/>
    <w:rsid w:val="003D1F0C"/>
    <w:rsid w:val="003E0D6F"/>
    <w:rsid w:val="003E481D"/>
    <w:rsid w:val="003F4EF9"/>
    <w:rsid w:val="003F5013"/>
    <w:rsid w:val="003F6F59"/>
    <w:rsid w:val="00403CF6"/>
    <w:rsid w:val="00414893"/>
    <w:rsid w:val="00430523"/>
    <w:rsid w:val="00437E90"/>
    <w:rsid w:val="0045573F"/>
    <w:rsid w:val="00463ED6"/>
    <w:rsid w:val="00481B95"/>
    <w:rsid w:val="00483890"/>
    <w:rsid w:val="004906F8"/>
    <w:rsid w:val="004A0FE8"/>
    <w:rsid w:val="004B2CCE"/>
    <w:rsid w:val="004B5345"/>
    <w:rsid w:val="004B5AE0"/>
    <w:rsid w:val="004C31D8"/>
    <w:rsid w:val="004D1A54"/>
    <w:rsid w:val="004D72C3"/>
    <w:rsid w:val="004E1FAE"/>
    <w:rsid w:val="004E3869"/>
    <w:rsid w:val="004F70FB"/>
    <w:rsid w:val="0051119E"/>
    <w:rsid w:val="00522736"/>
    <w:rsid w:val="00524888"/>
    <w:rsid w:val="00526247"/>
    <w:rsid w:val="005302DF"/>
    <w:rsid w:val="005426D0"/>
    <w:rsid w:val="00550FB6"/>
    <w:rsid w:val="005657D7"/>
    <w:rsid w:val="00574A3D"/>
    <w:rsid w:val="005756E2"/>
    <w:rsid w:val="00594F22"/>
    <w:rsid w:val="00597B00"/>
    <w:rsid w:val="005A4E8B"/>
    <w:rsid w:val="005B678A"/>
    <w:rsid w:val="005C19C4"/>
    <w:rsid w:val="005D0D30"/>
    <w:rsid w:val="005D655C"/>
    <w:rsid w:val="0060468C"/>
    <w:rsid w:val="00625A04"/>
    <w:rsid w:val="00630364"/>
    <w:rsid w:val="0064611D"/>
    <w:rsid w:val="00654C05"/>
    <w:rsid w:val="00662B9C"/>
    <w:rsid w:val="0066413D"/>
    <w:rsid w:val="00671D78"/>
    <w:rsid w:val="00694E6B"/>
    <w:rsid w:val="00696D57"/>
    <w:rsid w:val="006A5B07"/>
    <w:rsid w:val="006A6759"/>
    <w:rsid w:val="006B1B4C"/>
    <w:rsid w:val="006B215E"/>
    <w:rsid w:val="006C28CB"/>
    <w:rsid w:val="006D2676"/>
    <w:rsid w:val="006F0567"/>
    <w:rsid w:val="006F1634"/>
    <w:rsid w:val="006F31B5"/>
    <w:rsid w:val="006F49CD"/>
    <w:rsid w:val="006F530D"/>
    <w:rsid w:val="00703882"/>
    <w:rsid w:val="00714BE7"/>
    <w:rsid w:val="007243C4"/>
    <w:rsid w:val="0075131F"/>
    <w:rsid w:val="00762880"/>
    <w:rsid w:val="007665AA"/>
    <w:rsid w:val="007A23C6"/>
    <w:rsid w:val="007D3F9E"/>
    <w:rsid w:val="007E73F6"/>
    <w:rsid w:val="008151CC"/>
    <w:rsid w:val="008365BF"/>
    <w:rsid w:val="00847002"/>
    <w:rsid w:val="008501C3"/>
    <w:rsid w:val="00862A60"/>
    <w:rsid w:val="0089150A"/>
    <w:rsid w:val="00894431"/>
    <w:rsid w:val="008A267B"/>
    <w:rsid w:val="008A6A14"/>
    <w:rsid w:val="008D7968"/>
    <w:rsid w:val="008E2EA2"/>
    <w:rsid w:val="008E5C0B"/>
    <w:rsid w:val="00954CA7"/>
    <w:rsid w:val="00957EC1"/>
    <w:rsid w:val="00957F2C"/>
    <w:rsid w:val="00961069"/>
    <w:rsid w:val="0096230C"/>
    <w:rsid w:val="00966D74"/>
    <w:rsid w:val="009748DA"/>
    <w:rsid w:val="009A20E1"/>
    <w:rsid w:val="009A3A0E"/>
    <w:rsid w:val="009B651C"/>
    <w:rsid w:val="009E7798"/>
    <w:rsid w:val="009F718D"/>
    <w:rsid w:val="00A02AB3"/>
    <w:rsid w:val="00A05141"/>
    <w:rsid w:val="00A05FFC"/>
    <w:rsid w:val="00A13867"/>
    <w:rsid w:val="00A30D07"/>
    <w:rsid w:val="00A31973"/>
    <w:rsid w:val="00A35937"/>
    <w:rsid w:val="00A4108A"/>
    <w:rsid w:val="00A5097A"/>
    <w:rsid w:val="00A54870"/>
    <w:rsid w:val="00A65CBA"/>
    <w:rsid w:val="00A87DC0"/>
    <w:rsid w:val="00A90107"/>
    <w:rsid w:val="00A94C35"/>
    <w:rsid w:val="00AB13D6"/>
    <w:rsid w:val="00AB2962"/>
    <w:rsid w:val="00AB50F6"/>
    <w:rsid w:val="00AE6329"/>
    <w:rsid w:val="00AE684D"/>
    <w:rsid w:val="00AF377B"/>
    <w:rsid w:val="00AF50D8"/>
    <w:rsid w:val="00B42304"/>
    <w:rsid w:val="00B50291"/>
    <w:rsid w:val="00B55D5F"/>
    <w:rsid w:val="00B673FE"/>
    <w:rsid w:val="00B71CE2"/>
    <w:rsid w:val="00B76803"/>
    <w:rsid w:val="00B82143"/>
    <w:rsid w:val="00B93166"/>
    <w:rsid w:val="00BA656B"/>
    <w:rsid w:val="00BB4B21"/>
    <w:rsid w:val="00BB67F4"/>
    <w:rsid w:val="00BC09EE"/>
    <w:rsid w:val="00BD0F89"/>
    <w:rsid w:val="00BF1063"/>
    <w:rsid w:val="00BF146F"/>
    <w:rsid w:val="00BF23EC"/>
    <w:rsid w:val="00C0030E"/>
    <w:rsid w:val="00C14276"/>
    <w:rsid w:val="00C651A7"/>
    <w:rsid w:val="00C91144"/>
    <w:rsid w:val="00C950F2"/>
    <w:rsid w:val="00C96114"/>
    <w:rsid w:val="00CA0289"/>
    <w:rsid w:val="00CC591F"/>
    <w:rsid w:val="00CD74D2"/>
    <w:rsid w:val="00CD78ED"/>
    <w:rsid w:val="00CE7B4B"/>
    <w:rsid w:val="00CF7A52"/>
    <w:rsid w:val="00D05245"/>
    <w:rsid w:val="00D07F42"/>
    <w:rsid w:val="00D113A8"/>
    <w:rsid w:val="00D346CF"/>
    <w:rsid w:val="00D36CCF"/>
    <w:rsid w:val="00D42FE5"/>
    <w:rsid w:val="00D55455"/>
    <w:rsid w:val="00D72A62"/>
    <w:rsid w:val="00D73547"/>
    <w:rsid w:val="00D93FE8"/>
    <w:rsid w:val="00DA061C"/>
    <w:rsid w:val="00DA25FE"/>
    <w:rsid w:val="00DA5C80"/>
    <w:rsid w:val="00DB789F"/>
    <w:rsid w:val="00DD7B45"/>
    <w:rsid w:val="00DE0682"/>
    <w:rsid w:val="00DE27A1"/>
    <w:rsid w:val="00DE5D44"/>
    <w:rsid w:val="00DE7440"/>
    <w:rsid w:val="00E12503"/>
    <w:rsid w:val="00E22601"/>
    <w:rsid w:val="00E3457A"/>
    <w:rsid w:val="00E4291B"/>
    <w:rsid w:val="00E70FB7"/>
    <w:rsid w:val="00E8400C"/>
    <w:rsid w:val="00E8737B"/>
    <w:rsid w:val="00E87B46"/>
    <w:rsid w:val="00E9139A"/>
    <w:rsid w:val="00E96F79"/>
    <w:rsid w:val="00EA4B64"/>
    <w:rsid w:val="00EB3D8D"/>
    <w:rsid w:val="00ED4FD7"/>
    <w:rsid w:val="00EE49F4"/>
    <w:rsid w:val="00F209B1"/>
    <w:rsid w:val="00F276F5"/>
    <w:rsid w:val="00F439B6"/>
    <w:rsid w:val="00F44771"/>
    <w:rsid w:val="00F4783D"/>
    <w:rsid w:val="00F51DE0"/>
    <w:rsid w:val="00F67109"/>
    <w:rsid w:val="00F961A5"/>
    <w:rsid w:val="00FA1268"/>
    <w:rsid w:val="00FA2450"/>
    <w:rsid w:val="00FB28A8"/>
    <w:rsid w:val="00FB45E1"/>
    <w:rsid w:val="00FC39B3"/>
    <w:rsid w:val="00FD59DC"/>
    <w:rsid w:val="00FD65E9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445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0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F23EC"/>
    <w:rPr>
      <w:rFonts w:ascii="Calibri" w:hAnsi="Calibri"/>
      <w:color w:val="000000"/>
    </w:rPr>
  </w:style>
  <w:style w:type="paragraph" w:styleId="a3">
    <w:name w:val="header"/>
    <w:basedOn w:val="a"/>
    <w:link w:val="a4"/>
    <w:uiPriority w:val="99"/>
    <w:unhideWhenUsed/>
    <w:rsid w:val="00A05FFC"/>
    <w:pPr>
      <w:tabs>
        <w:tab w:val="center" w:pos="4536"/>
        <w:tab w:val="right" w:pos="9072"/>
      </w:tabs>
    </w:pPr>
  </w:style>
  <w:style w:type="character" w:customStyle="1" w:styleId="a4">
    <w:name w:val="頁首 字元"/>
    <w:basedOn w:val="a0"/>
    <w:link w:val="a3"/>
    <w:uiPriority w:val="99"/>
    <w:rsid w:val="00A05FFC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a5">
    <w:name w:val="footer"/>
    <w:basedOn w:val="a"/>
    <w:link w:val="a6"/>
    <w:uiPriority w:val="99"/>
    <w:unhideWhenUsed/>
    <w:rsid w:val="00A05FFC"/>
    <w:pPr>
      <w:tabs>
        <w:tab w:val="center" w:pos="4536"/>
        <w:tab w:val="right" w:pos="9072"/>
      </w:tabs>
    </w:pPr>
  </w:style>
  <w:style w:type="character" w:customStyle="1" w:styleId="a6">
    <w:name w:val="頁尾 字元"/>
    <w:basedOn w:val="a0"/>
    <w:link w:val="a5"/>
    <w:uiPriority w:val="99"/>
    <w:rsid w:val="00A05FFC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table" w:styleId="a7">
    <w:name w:val="Table Grid"/>
    <w:basedOn w:val="a1"/>
    <w:uiPriority w:val="39"/>
    <w:rsid w:val="00A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56E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756E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5573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val="fr-CH"/>
    </w:rPr>
  </w:style>
  <w:style w:type="paragraph" w:styleId="aa">
    <w:name w:val="Revision"/>
    <w:hidden/>
    <w:uiPriority w:val="99"/>
    <w:semiHidden/>
    <w:rsid w:val="001456E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ab">
    <w:name w:val="No Spacing"/>
    <w:uiPriority w:val="1"/>
    <w:qFormat/>
    <w:rsid w:val="00D93FE8"/>
    <w:pPr>
      <w:spacing w:after="0" w:line="240" w:lineRule="auto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rwerk.com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2023-11-15T04:31:00Z</dcterms:created>
  <dcterms:modified xsi:type="dcterms:W3CDTF">2023-11-15T04:37:00Z</dcterms:modified>
  <cp:category/>
</cp:coreProperties>
</file>