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09764" w14:textId="22B5837A" w:rsidR="00FD65E9" w:rsidRDefault="00FD65E9" w:rsidP="009B083E">
      <w:pPr>
        <w:pStyle w:val="Titre1"/>
        <w:spacing w:before="0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6DF7FCC3" w14:textId="77777777" w:rsidR="009B083E" w:rsidRPr="009B083E" w:rsidRDefault="009B083E" w:rsidP="009B083E">
      <w:pPr>
        <w:rPr>
          <w:lang w:val="en-US"/>
        </w:rPr>
      </w:pPr>
    </w:p>
    <w:p w14:paraId="6371E4B7" w14:textId="77777777" w:rsidR="009B083E" w:rsidRDefault="009B083E" w:rsidP="009B083E">
      <w:pPr>
        <w:pStyle w:val="Titre1"/>
        <w:spacing w:before="0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18AC9A9E" w14:textId="5761F146" w:rsidR="0076078A" w:rsidRPr="00B97768" w:rsidRDefault="00983293" w:rsidP="00FD65E9">
      <w:pPr>
        <w:pStyle w:val="Titre1"/>
        <w:spacing w:before="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  <w:r w:rsidRPr="00B9776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A </w:t>
      </w:r>
      <w:r w:rsidR="00594922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one-off</w:t>
      </w:r>
      <w:r w:rsidR="00E51F5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Pr="00B9776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signed DE BETHUNE x URWERK for Only Watch 2019</w:t>
      </w:r>
    </w:p>
    <w:p w14:paraId="30B45739" w14:textId="3147907D" w:rsidR="00672304" w:rsidRPr="00B97768" w:rsidRDefault="00672304" w:rsidP="00FD65E9">
      <w:pPr>
        <w:textAlignment w:val="baseline"/>
        <w:outlineLvl w:val="1"/>
        <w:rPr>
          <w:rFonts w:ascii="Arial" w:eastAsia="Times New Roman" w:hAnsi="Arial" w:cs="Arial"/>
          <w:b/>
          <w:bCs/>
          <w:caps/>
          <w:color w:val="303030"/>
          <w:sz w:val="22"/>
          <w:szCs w:val="22"/>
          <w:bdr w:val="none" w:sz="0" w:space="0" w:color="auto" w:frame="1"/>
          <w:lang w:val="en-US" w:eastAsia="fr-FR"/>
        </w:rPr>
      </w:pPr>
    </w:p>
    <w:p w14:paraId="385C05BD" w14:textId="5B438E90" w:rsidR="00685502" w:rsidRPr="00B97768" w:rsidRDefault="00685502" w:rsidP="00047526">
      <w:pPr>
        <w:pStyle w:val="NormalWeb"/>
        <w:spacing w:before="0" w:beforeAutospacing="0" w:after="0" w:afterAutospacing="0"/>
        <w:jc w:val="both"/>
        <w:rPr>
          <w:rStyle w:val="Accentuation"/>
          <w:rFonts w:ascii="Arial" w:hAnsi="Arial" w:cs="Arial"/>
          <w:i w:val="0"/>
          <w:iCs w:val="0"/>
          <w:color w:val="000000" w:themeColor="text1"/>
          <w:sz w:val="22"/>
          <w:szCs w:val="22"/>
          <w:lang w:val="en-US"/>
        </w:rPr>
      </w:pPr>
    </w:p>
    <w:p w14:paraId="01F99CF0" w14:textId="1FB63943" w:rsidR="009B083E" w:rsidRPr="009B083E" w:rsidRDefault="009B083E" w:rsidP="009B083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Expressing</w:t>
      </w:r>
      <w:proofErr w:type="spellEnd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the perfection </w:t>
      </w:r>
      <w:proofErr w:type="spellStart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ofthe</w:t>
      </w:r>
      <w:proofErr w:type="spellEnd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celestial</w:t>
      </w:r>
      <w:proofErr w:type="spellEnd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order</w:t>
      </w:r>
      <w:proofErr w:type="spellEnd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this</w:t>
      </w:r>
      <w:proofErr w:type="spellEnd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unique </w:t>
      </w:r>
      <w:proofErr w:type="spellStart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timepiece</w:t>
      </w:r>
      <w:proofErr w:type="spellEnd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is</w:t>
      </w:r>
      <w:proofErr w:type="spellEnd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complex</w:t>
      </w:r>
      <w:proofErr w:type="spellEnd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interaction of </w:t>
      </w:r>
      <w:proofErr w:type="spellStart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mechanismsspecific</w:t>
      </w:r>
      <w:proofErr w:type="spellEnd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to De </w:t>
      </w:r>
      <w:proofErr w:type="spellStart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Bethune</w:t>
      </w:r>
      <w:proofErr w:type="spellEnd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 </w:t>
      </w:r>
      <w:proofErr w:type="spellStart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Urwerk</w:t>
      </w:r>
      <w:proofErr w:type="spellEnd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a </w:t>
      </w:r>
      <w:proofErr w:type="spellStart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true</w:t>
      </w:r>
      <w:proofErr w:type="spellEnd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fusion of </w:t>
      </w:r>
      <w:proofErr w:type="spellStart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their</w:t>
      </w:r>
      <w:proofErr w:type="spellEnd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watchmaking</w:t>
      </w:r>
      <w:proofErr w:type="spellEnd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genes</w:t>
      </w:r>
      <w:proofErr w:type="spellEnd"/>
      <w:r w:rsidRPr="009B083E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7C9456F3" w14:textId="40E00B1B" w:rsidR="00685502" w:rsidRDefault="00685502" w:rsidP="000475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u w:val="single"/>
          <w:lang w:val="en-US"/>
        </w:rPr>
      </w:pPr>
    </w:p>
    <w:p w14:paraId="3E1FE761" w14:textId="0E5FF955" w:rsidR="009B083E" w:rsidRDefault="009B083E" w:rsidP="000475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u w:val="single"/>
          <w:lang w:val="en-US"/>
        </w:rPr>
      </w:pPr>
    </w:p>
    <w:p w14:paraId="2F4F8957" w14:textId="038D9716" w:rsidR="009B083E" w:rsidRDefault="009B083E" w:rsidP="000475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u w:val="single"/>
          <w:lang w:val="en-US"/>
        </w:rPr>
      </w:pPr>
    </w:p>
    <w:p w14:paraId="42A840F6" w14:textId="45BA62D5" w:rsidR="009B083E" w:rsidRDefault="009B083E" w:rsidP="000475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u w:val="single"/>
          <w:lang w:val="en-US"/>
        </w:rPr>
      </w:pPr>
    </w:p>
    <w:p w14:paraId="27FC5CB5" w14:textId="0CC3AD51" w:rsidR="009B083E" w:rsidRPr="00B97768" w:rsidRDefault="009B083E" w:rsidP="000475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u w:val="single"/>
          <w:lang w:val="en-US"/>
        </w:rPr>
      </w:pPr>
    </w:p>
    <w:p w14:paraId="4DE3FFAB" w14:textId="33F9CED5" w:rsidR="009B083E" w:rsidRDefault="009B083E" w:rsidP="009B083E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78C33E" w14:textId="56CEE851" w:rsidR="009B083E" w:rsidRDefault="007C51E0" w:rsidP="009B083E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C51E0">
        <w:rPr>
          <w:rFonts w:ascii="Arial" w:hAnsi="Arial" w:cs="Arial"/>
          <w:noProof/>
          <w:color w:val="000000" w:themeColor="text1"/>
          <w:sz w:val="22"/>
          <w:szCs w:val="22"/>
        </w:rPr>
        <w:drawing>
          <wp:inline distT="0" distB="0" distL="0" distR="0" wp14:anchorId="01309EA6" wp14:editId="46AAA0E5">
            <wp:extent cx="5756910" cy="4318635"/>
            <wp:effectExtent l="0" t="0" r="0" b="5715"/>
            <wp:docPr id="1" name="Image 1" descr="\\NAS-DBGE\mkt-vente\Events\2019\Only Watch\Photo Denis Hayoun\DeBethune_DBXUR_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-DBGE\mkt-vente\Events\2019\Only Watch\Photo Denis Hayoun\DeBethune_DBXUR_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DA1CB" w14:textId="77777777" w:rsidR="009B083E" w:rsidRDefault="009B083E" w:rsidP="009B083E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148CCB" w14:textId="77777777" w:rsidR="009B083E" w:rsidRDefault="009B083E" w:rsidP="009B083E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6F61FE" w14:textId="77777777" w:rsidR="009B083E" w:rsidRDefault="009B083E" w:rsidP="009B083E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E2EC9A" w14:textId="77777777" w:rsidR="009B083E" w:rsidRDefault="009B083E" w:rsidP="009B083E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93100B" w14:textId="77777777" w:rsidR="009B083E" w:rsidRDefault="009B083E" w:rsidP="009B083E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65A91B" w14:textId="4C422222" w:rsidR="009B083E" w:rsidRPr="009B083E" w:rsidRDefault="009B083E" w:rsidP="009B083E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United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we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are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stronger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in the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fight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against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disease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. In support of the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Only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Watch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biennial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charity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auction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of unique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timekeepers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two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great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independent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watchmaking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“Maisons” – De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Bethune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Urwerk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joined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their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creative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energies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bringing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forth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timepiece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that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arouses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curiosity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focuses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attention and touches the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senses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From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outside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, a case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that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challenges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established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norms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fusing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the design and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function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genetics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of De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Bethune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Urwerk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with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its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floating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lugs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and the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singular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vibrancy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of </w:t>
      </w:r>
      <w:proofErr w:type="spellStart"/>
      <w:r w:rsidR="00344508">
        <w:rPr>
          <w:rFonts w:ascii="Arial" w:hAnsi="Arial" w:cs="Arial"/>
          <w:color w:val="000000" w:themeColor="text1"/>
          <w:sz w:val="22"/>
          <w:szCs w:val="22"/>
        </w:rPr>
        <w:t>mirror</w:t>
      </w:r>
      <w:proofErr w:type="spellEnd"/>
      <w:r w:rsidR="003445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44508">
        <w:rPr>
          <w:rFonts w:ascii="Arial" w:hAnsi="Arial" w:cs="Arial"/>
          <w:color w:val="000000" w:themeColor="text1"/>
          <w:sz w:val="22"/>
          <w:szCs w:val="22"/>
        </w:rPr>
        <w:t>polished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titanium</w:t>
      </w:r>
      <w:r w:rsidR="0034450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0" w:name="_GoBack"/>
      <w:bookmarkEnd w:id="0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Under the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hood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curved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sapphire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crystal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, a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mechanical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universe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which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amazes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us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with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the one-off URDB01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caliber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jointly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developed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for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this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very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special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auction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– the crown at 12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o'clock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spherical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moon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phase, and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Urwerk’s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signature time indication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with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now-famous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satellite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window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in an arc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that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evokes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sun's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curvature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326345" w14:textId="358C5E35" w:rsidR="00A46417" w:rsidRPr="009B083E" w:rsidRDefault="009B083E" w:rsidP="0004752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9B083E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The collaboration</w:t>
      </w:r>
    </w:p>
    <w:p w14:paraId="6A8D6219" w14:textId="3F85AF59" w:rsidR="00DA3514" w:rsidRDefault="009B083E" w:rsidP="00BC09A9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DE BETHUNE x URWERK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is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the story of four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personalities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, Denis Flageollet and Pierre Jacques at De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Bethune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, and Felix Baumgartner and Martin Frei at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Urwerk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. A story of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mutual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respect and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implicit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trust. The meeting of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two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ultra-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creative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independent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watchmaking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minds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linked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by a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longstanding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friendship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, to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donate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for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auction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truly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original and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highly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desirable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timepiece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in support of the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fight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against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Duchenne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muscular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083E">
        <w:rPr>
          <w:rFonts w:ascii="Arial" w:hAnsi="Arial" w:cs="Arial"/>
          <w:color w:val="000000" w:themeColor="text1"/>
          <w:sz w:val="22"/>
          <w:szCs w:val="22"/>
        </w:rPr>
        <w:t>dystrophy</w:t>
      </w:r>
      <w:proofErr w:type="spellEnd"/>
      <w:r w:rsidRPr="009B083E">
        <w:rPr>
          <w:rFonts w:ascii="Arial" w:hAnsi="Arial" w:cs="Arial"/>
          <w:color w:val="000000" w:themeColor="text1"/>
          <w:sz w:val="22"/>
          <w:szCs w:val="22"/>
        </w:rPr>
        <w:t>. 1 + 1 = 3.</w:t>
      </w:r>
      <w:r w:rsidRPr="009B083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4EBBF182" w14:textId="77777777" w:rsidR="00BC09A9" w:rsidRDefault="00BC09A9" w:rsidP="00BC09A9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8C0B857" w14:textId="77777777" w:rsidR="00BC09A9" w:rsidRPr="00B97768" w:rsidRDefault="00BC09A9" w:rsidP="00983293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sectPr w:rsidR="00BC09A9" w:rsidRPr="00B97768" w:rsidSect="000246AA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597C4" w14:textId="77777777" w:rsidR="009B083E" w:rsidRDefault="009B083E" w:rsidP="009B083E">
      <w:r>
        <w:separator/>
      </w:r>
    </w:p>
  </w:endnote>
  <w:endnote w:type="continuationSeparator" w:id="0">
    <w:p w14:paraId="53B00B9D" w14:textId="77777777" w:rsidR="009B083E" w:rsidRDefault="009B083E" w:rsidP="009B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8D7F4" w14:textId="77777777" w:rsidR="009B083E" w:rsidRDefault="009B083E" w:rsidP="009B083E">
      <w:r>
        <w:separator/>
      </w:r>
    </w:p>
  </w:footnote>
  <w:footnote w:type="continuationSeparator" w:id="0">
    <w:p w14:paraId="210273CC" w14:textId="77777777" w:rsidR="009B083E" w:rsidRDefault="009B083E" w:rsidP="009B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1197" w14:textId="25009735" w:rsidR="009B083E" w:rsidRDefault="009B083E">
    <w:pPr>
      <w:pStyle w:val="En-tte"/>
    </w:pPr>
    <w:r>
      <w:rPr>
        <w:noProof/>
      </w:rPr>
      <w:drawing>
        <wp:inline distT="0" distB="0" distL="0" distR="0" wp14:anchorId="317AF52A" wp14:editId="5D87276E">
          <wp:extent cx="5755005" cy="719455"/>
          <wp:effectExtent l="0" t="0" r="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C5557"/>
    <w:multiLevelType w:val="multilevel"/>
    <w:tmpl w:val="6A9A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DF5A91"/>
    <w:multiLevelType w:val="multilevel"/>
    <w:tmpl w:val="4C42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EC2780"/>
    <w:multiLevelType w:val="multilevel"/>
    <w:tmpl w:val="3B7A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0D560B"/>
    <w:multiLevelType w:val="multilevel"/>
    <w:tmpl w:val="45FA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04"/>
    <w:rsid w:val="00015D06"/>
    <w:rsid w:val="000246AA"/>
    <w:rsid w:val="00047526"/>
    <w:rsid w:val="000674DE"/>
    <w:rsid w:val="000A3166"/>
    <w:rsid w:val="00153AEF"/>
    <w:rsid w:val="00172327"/>
    <w:rsid w:val="00184692"/>
    <w:rsid w:val="0019212D"/>
    <w:rsid w:val="001D0F17"/>
    <w:rsid w:val="002A6A46"/>
    <w:rsid w:val="002B3C13"/>
    <w:rsid w:val="002B5DF0"/>
    <w:rsid w:val="002D477E"/>
    <w:rsid w:val="00344508"/>
    <w:rsid w:val="00352C83"/>
    <w:rsid w:val="0036082E"/>
    <w:rsid w:val="003F262B"/>
    <w:rsid w:val="003F2E7B"/>
    <w:rsid w:val="003F6C32"/>
    <w:rsid w:val="00445761"/>
    <w:rsid w:val="004E5F6E"/>
    <w:rsid w:val="00523FED"/>
    <w:rsid w:val="00594922"/>
    <w:rsid w:val="005A43EC"/>
    <w:rsid w:val="005E1E60"/>
    <w:rsid w:val="006410D4"/>
    <w:rsid w:val="00672304"/>
    <w:rsid w:val="00685502"/>
    <w:rsid w:val="006C6E42"/>
    <w:rsid w:val="006D2408"/>
    <w:rsid w:val="006D3A9C"/>
    <w:rsid w:val="0076078A"/>
    <w:rsid w:val="00766696"/>
    <w:rsid w:val="00784048"/>
    <w:rsid w:val="007C10E5"/>
    <w:rsid w:val="007C51E0"/>
    <w:rsid w:val="008144A4"/>
    <w:rsid w:val="008174FE"/>
    <w:rsid w:val="00877E81"/>
    <w:rsid w:val="00921D51"/>
    <w:rsid w:val="00983293"/>
    <w:rsid w:val="009B083E"/>
    <w:rsid w:val="00A21AD8"/>
    <w:rsid w:val="00A46417"/>
    <w:rsid w:val="00A67B1F"/>
    <w:rsid w:val="00A91CFD"/>
    <w:rsid w:val="00AC4DBC"/>
    <w:rsid w:val="00AE0E2C"/>
    <w:rsid w:val="00B666F5"/>
    <w:rsid w:val="00B97768"/>
    <w:rsid w:val="00BA0740"/>
    <w:rsid w:val="00BC09A9"/>
    <w:rsid w:val="00BC16F1"/>
    <w:rsid w:val="00BE2EA1"/>
    <w:rsid w:val="00C033F0"/>
    <w:rsid w:val="00C3628A"/>
    <w:rsid w:val="00CF292D"/>
    <w:rsid w:val="00D23F75"/>
    <w:rsid w:val="00D40226"/>
    <w:rsid w:val="00D656A5"/>
    <w:rsid w:val="00D879EF"/>
    <w:rsid w:val="00DA3514"/>
    <w:rsid w:val="00DE3B06"/>
    <w:rsid w:val="00E00DA7"/>
    <w:rsid w:val="00E472A7"/>
    <w:rsid w:val="00E51F58"/>
    <w:rsid w:val="00E52E35"/>
    <w:rsid w:val="00F11534"/>
    <w:rsid w:val="00F734A7"/>
    <w:rsid w:val="00FD65E9"/>
    <w:rsid w:val="00FE1B44"/>
    <w:rsid w:val="00FE60F6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B2E5D29"/>
  <w15:chartTrackingRefBased/>
  <w15:docId w15:val="{4E30635B-8F8E-574A-BA2C-B071592F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23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67230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723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7230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7230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672304"/>
    <w:rPr>
      <w:b/>
      <w:bCs/>
    </w:rPr>
  </w:style>
  <w:style w:type="character" w:customStyle="1" w:styleId="apple-converted-space">
    <w:name w:val="apple-converted-space"/>
    <w:basedOn w:val="Policepardfaut"/>
    <w:rsid w:val="00672304"/>
  </w:style>
  <w:style w:type="paragraph" w:styleId="NormalWeb">
    <w:name w:val="Normal (Web)"/>
    <w:basedOn w:val="Normal"/>
    <w:uiPriority w:val="99"/>
    <w:unhideWhenUsed/>
    <w:rsid w:val="006723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7230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72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centuation">
    <w:name w:val="Emphasis"/>
    <w:basedOn w:val="Policepardfaut"/>
    <w:uiPriority w:val="20"/>
    <w:qFormat/>
    <w:rsid w:val="00FD65E9"/>
    <w:rPr>
      <w:i/>
      <w:iCs/>
    </w:rPr>
  </w:style>
  <w:style w:type="character" w:customStyle="1" w:styleId="fig-bq-footer">
    <w:name w:val="fig-bq-footer"/>
    <w:basedOn w:val="Policepardfaut"/>
    <w:rsid w:val="00FD65E9"/>
  </w:style>
  <w:style w:type="paragraph" w:styleId="Paragraphedeliste">
    <w:name w:val="List Paragraph"/>
    <w:basedOn w:val="Normal"/>
    <w:uiPriority w:val="34"/>
    <w:qFormat/>
    <w:rsid w:val="003608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Corps">
    <w:name w:val="Corps"/>
    <w:rsid w:val="00A67B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674D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B08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083E"/>
  </w:style>
  <w:style w:type="paragraph" w:styleId="Pieddepage">
    <w:name w:val="footer"/>
    <w:basedOn w:val="Normal"/>
    <w:link w:val="PieddepageCar"/>
    <w:uiPriority w:val="99"/>
    <w:unhideWhenUsed/>
    <w:rsid w:val="009B08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083E"/>
  </w:style>
  <w:style w:type="paragraph" w:styleId="Textedebulles">
    <w:name w:val="Balloon Text"/>
    <w:basedOn w:val="Normal"/>
    <w:link w:val="TextedebullesCar"/>
    <w:uiPriority w:val="99"/>
    <w:semiHidden/>
    <w:unhideWhenUsed/>
    <w:rsid w:val="00CF292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BC9095-FEEF-4A1D-B787-E24A65BA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Ouldouze NADIRI</cp:lastModifiedBy>
  <cp:revision>5</cp:revision>
  <dcterms:created xsi:type="dcterms:W3CDTF">2019-07-02T09:59:00Z</dcterms:created>
  <dcterms:modified xsi:type="dcterms:W3CDTF">2019-09-23T10:11:00Z</dcterms:modified>
</cp:coreProperties>
</file>