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272" w:rsidRDefault="00C74272" w:rsidP="00535646">
      <w:bookmarkStart w:id="0" w:name="_GoBack"/>
      <w:bookmarkEnd w:id="0"/>
    </w:p>
    <w:p w:rsidR="00C92898" w:rsidRDefault="005B0302" w:rsidP="005B0302">
      <w:pPr>
        <w:spacing w:after="0" w:line="240" w:lineRule="auto"/>
        <w:jc w:val="center"/>
        <w:rPr>
          <w:b/>
          <w:lang w:val="ru-RU"/>
        </w:rPr>
      </w:pPr>
      <w:r>
        <w:rPr>
          <w:b/>
          <w:lang w:val="ru-RU"/>
        </w:rPr>
        <w:t xml:space="preserve">Модель </w:t>
      </w:r>
      <w:r>
        <w:rPr>
          <w:b/>
        </w:rPr>
        <w:t>UR</w:t>
      </w:r>
      <w:r>
        <w:rPr>
          <w:b/>
          <w:lang w:val="ru-RU"/>
        </w:rPr>
        <w:t>-100</w:t>
      </w:r>
      <w:r>
        <w:rPr>
          <w:b/>
        </w:rPr>
        <w:t>V</w:t>
      </w:r>
      <w:r>
        <w:rPr>
          <w:b/>
          <w:lang w:val="ru-RU"/>
        </w:rPr>
        <w:t xml:space="preserve"> </w:t>
      </w:r>
      <w:r>
        <w:rPr>
          <w:b/>
        </w:rPr>
        <w:t>Magic</w:t>
      </w:r>
      <w:r>
        <w:rPr>
          <w:b/>
          <w:lang w:val="ru-RU"/>
        </w:rPr>
        <w:t xml:space="preserve"> </w:t>
      </w:r>
      <w:r>
        <w:rPr>
          <w:b/>
        </w:rPr>
        <w:t>T</w:t>
      </w:r>
      <w:r>
        <w:rPr>
          <w:b/>
          <w:lang w:val="ru-RU"/>
        </w:rPr>
        <w:t xml:space="preserve"> предстаёт в модификации «</w:t>
      </w:r>
      <w:r>
        <w:rPr>
          <w:b/>
        </w:rPr>
        <w:t>Hunter</w:t>
      </w:r>
      <w:r>
        <w:rPr>
          <w:b/>
          <w:lang w:val="ru-RU"/>
        </w:rPr>
        <w:t xml:space="preserve"> </w:t>
      </w:r>
      <w:r>
        <w:rPr>
          <w:b/>
        </w:rPr>
        <w:t>Green</w:t>
      </w:r>
      <w:r>
        <w:rPr>
          <w:b/>
          <w:lang w:val="ru-RU"/>
        </w:rPr>
        <w:t>»</w:t>
      </w:r>
      <w:r w:rsidR="001D3147">
        <w:rPr>
          <w:b/>
          <w:lang w:val="ru-RU"/>
        </w:rPr>
        <w:t>,</w:t>
      </w:r>
      <w:r>
        <w:rPr>
          <w:b/>
          <w:lang w:val="ru-RU"/>
        </w:rPr>
        <w:t xml:space="preserve"> </w:t>
      </w:r>
    </w:p>
    <w:p w:rsidR="00535646" w:rsidRPr="005B0302" w:rsidRDefault="005B0302" w:rsidP="005B0302">
      <w:pPr>
        <w:spacing w:after="0" w:line="240" w:lineRule="auto"/>
        <w:jc w:val="center"/>
        <w:rPr>
          <w:b/>
          <w:lang w:val="ru-RU"/>
        </w:rPr>
      </w:pPr>
      <w:r>
        <w:rPr>
          <w:b/>
          <w:lang w:val="ru-RU"/>
        </w:rPr>
        <w:t xml:space="preserve">или как </w:t>
      </w:r>
      <w:r>
        <w:rPr>
          <w:b/>
        </w:rPr>
        <w:t>URWERK</w:t>
      </w:r>
      <w:r>
        <w:rPr>
          <w:b/>
          <w:lang w:val="ru-RU"/>
        </w:rPr>
        <w:t xml:space="preserve"> переосмысливает восприятие цвета</w:t>
      </w:r>
      <w:r w:rsidR="00C6302D" w:rsidRPr="005B0302">
        <w:rPr>
          <w:b/>
          <w:lang w:val="ru-RU"/>
        </w:rPr>
        <w:t>.</w:t>
      </w:r>
    </w:p>
    <w:p w:rsidR="00E524D4" w:rsidRPr="005B0302" w:rsidRDefault="00E524D4" w:rsidP="005F1E12">
      <w:pPr>
        <w:spacing w:after="0" w:line="240" w:lineRule="auto"/>
        <w:jc w:val="center"/>
        <w:rPr>
          <w:b/>
          <w:lang w:val="ru-RU"/>
        </w:rPr>
      </w:pPr>
    </w:p>
    <w:p w:rsidR="00194A9C" w:rsidRPr="005B0302" w:rsidRDefault="00194A9C" w:rsidP="005F1E12">
      <w:pPr>
        <w:spacing w:after="0" w:line="240" w:lineRule="auto"/>
        <w:jc w:val="center"/>
        <w:rPr>
          <w:b/>
          <w:lang w:val="ru-RU"/>
        </w:rPr>
      </w:pPr>
    </w:p>
    <w:p w:rsidR="00E524D4" w:rsidRPr="005B0302" w:rsidRDefault="00922EA8" w:rsidP="005F1E12">
      <w:pPr>
        <w:spacing w:after="0" w:line="240" w:lineRule="auto"/>
        <w:jc w:val="center"/>
        <w:rPr>
          <w:b/>
          <w:lang w:val="ru-RU"/>
        </w:rPr>
      </w:pPr>
      <w:r w:rsidRPr="005B0302">
        <w:rPr>
          <w:b/>
          <w:lang w:val="ru-RU"/>
        </w:rPr>
        <w:t xml:space="preserve"> </w:t>
      </w:r>
    </w:p>
    <w:p w:rsidR="00E524D4" w:rsidRDefault="005B0302" w:rsidP="00E524D4">
      <w:r>
        <w:rPr>
          <w:lang w:val="ru-RU"/>
        </w:rPr>
        <w:t xml:space="preserve">Женева, </w:t>
      </w:r>
      <w:r w:rsidRPr="003C42BE">
        <w:rPr>
          <w:lang w:val="ru-RU"/>
        </w:rPr>
        <w:t xml:space="preserve">29 </w:t>
      </w:r>
      <w:r>
        <w:rPr>
          <w:lang w:val="ru-RU"/>
        </w:rPr>
        <w:t>января</w:t>
      </w:r>
      <w:r w:rsidRPr="003C42BE">
        <w:rPr>
          <w:lang w:val="ru-RU"/>
        </w:rPr>
        <w:t xml:space="preserve"> 2025 </w:t>
      </w:r>
      <w:r>
        <w:rPr>
          <w:lang w:val="ru-RU"/>
        </w:rPr>
        <w:t>года</w:t>
      </w:r>
      <w:r w:rsidR="00E524D4">
        <w:t xml:space="preserve"> </w:t>
      </w:r>
    </w:p>
    <w:p w:rsidR="005F1E12" w:rsidRDefault="005F1E12" w:rsidP="005F1E12">
      <w:pPr>
        <w:pStyle w:val="NormalWeb"/>
        <w:jc w:val="center"/>
      </w:pPr>
      <w:r>
        <w:rPr>
          <w:noProof/>
        </w:rPr>
        <w:drawing>
          <wp:inline distT="0" distB="0" distL="0" distR="0">
            <wp:extent cx="3946335" cy="5173345"/>
            <wp:effectExtent l="0" t="0" r="0" b="8255"/>
            <wp:docPr id="1" name="Image 1" descr="Z:\UR-COM\PHOTOS\MONTRES\UR-100\UR-100V MAGIC GREEN\LIFESTYL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UR-COM\PHOTOS\MONTRES\UR-100\UR-100V MAGIC GREEN\LIFESTYLE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63" cy="518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0E" w:rsidRDefault="00D2760E" w:rsidP="00535646"/>
    <w:p w:rsidR="00194A9C" w:rsidRDefault="00194A9C" w:rsidP="00535646"/>
    <w:p w:rsidR="005B0302" w:rsidRPr="00E87EBF" w:rsidRDefault="005B0302" w:rsidP="005B0302">
      <w:pPr>
        <w:spacing w:after="0" w:line="240" w:lineRule="auto"/>
        <w:rPr>
          <w:lang w:val="ru-RU"/>
        </w:rPr>
      </w:pPr>
      <w:r>
        <w:rPr>
          <w:lang w:val="ru-RU"/>
        </w:rPr>
        <w:t>Зелёный</w:t>
      </w:r>
      <w:r w:rsidRPr="00425F61">
        <w:rPr>
          <w:lang w:val="ru-RU"/>
        </w:rPr>
        <w:t xml:space="preserve">? </w:t>
      </w:r>
      <w:r>
        <w:rPr>
          <w:lang w:val="ru-RU"/>
        </w:rPr>
        <w:t>Да</w:t>
      </w:r>
      <w:r w:rsidRPr="00425F61">
        <w:rPr>
          <w:lang w:val="ru-RU"/>
        </w:rPr>
        <w:t xml:space="preserve">, </w:t>
      </w:r>
      <w:r>
        <w:rPr>
          <w:lang w:val="ru-RU"/>
        </w:rPr>
        <w:t>но не совсем</w:t>
      </w:r>
      <w:r w:rsidRPr="00425F61">
        <w:rPr>
          <w:lang w:val="ru-RU"/>
        </w:rPr>
        <w:t xml:space="preserve">. </w:t>
      </w:r>
      <w:r>
        <w:rPr>
          <w:lang w:val="ru-RU"/>
        </w:rPr>
        <w:t>Серый</w:t>
      </w:r>
      <w:r w:rsidRPr="00425F61">
        <w:rPr>
          <w:lang w:val="ru-RU"/>
        </w:rPr>
        <w:t xml:space="preserve">? </w:t>
      </w:r>
      <w:r>
        <w:rPr>
          <w:lang w:val="ru-RU"/>
        </w:rPr>
        <w:t>Тоже</w:t>
      </w:r>
      <w:r w:rsidRPr="00E87EBF">
        <w:rPr>
          <w:lang w:val="ru-RU"/>
        </w:rPr>
        <w:t xml:space="preserve"> </w:t>
      </w:r>
      <w:r>
        <w:rPr>
          <w:lang w:val="ru-RU"/>
        </w:rPr>
        <w:t>нет</w:t>
      </w:r>
      <w:r w:rsidRPr="00E87EBF">
        <w:rPr>
          <w:lang w:val="ru-RU"/>
        </w:rPr>
        <w:t xml:space="preserve">. </w:t>
      </w:r>
      <w:r>
        <w:rPr>
          <w:lang w:val="ru-RU"/>
        </w:rPr>
        <w:t>На свету</w:t>
      </w:r>
      <w:r w:rsidRPr="00425F61">
        <w:rPr>
          <w:lang w:val="ru-RU"/>
        </w:rPr>
        <w:t xml:space="preserve"> </w:t>
      </w:r>
      <w:r>
        <w:rPr>
          <w:lang w:val="ru-RU"/>
        </w:rPr>
        <w:t>этот</w:t>
      </w:r>
      <w:r w:rsidRPr="00425F61">
        <w:rPr>
          <w:lang w:val="ru-RU"/>
        </w:rPr>
        <w:t xml:space="preserve"> </w:t>
      </w:r>
      <w:r>
        <w:rPr>
          <w:lang w:val="ru-RU"/>
        </w:rPr>
        <w:t>оттенок</w:t>
      </w:r>
      <w:r w:rsidRPr="00425F61">
        <w:rPr>
          <w:lang w:val="ru-RU"/>
        </w:rPr>
        <w:t xml:space="preserve"> </w:t>
      </w:r>
      <w:r>
        <w:rPr>
          <w:lang w:val="ru-RU"/>
        </w:rPr>
        <w:t>становится</w:t>
      </w:r>
      <w:r w:rsidRPr="00425F61">
        <w:rPr>
          <w:lang w:val="ru-RU"/>
        </w:rPr>
        <w:t xml:space="preserve"> </w:t>
      </w:r>
      <w:r>
        <w:rPr>
          <w:lang w:val="ru-RU"/>
        </w:rPr>
        <w:t>зеленовато</w:t>
      </w:r>
      <w:r w:rsidRPr="00425F61">
        <w:rPr>
          <w:lang w:val="ru-RU"/>
        </w:rPr>
        <w:t>-</w:t>
      </w:r>
      <w:r>
        <w:rPr>
          <w:lang w:val="ru-RU"/>
        </w:rPr>
        <w:t>пепельным: зелёный</w:t>
      </w:r>
      <w:r w:rsidRPr="00425F61">
        <w:rPr>
          <w:lang w:val="ru-RU"/>
        </w:rPr>
        <w:t xml:space="preserve"> </w:t>
      </w:r>
      <w:r>
        <w:rPr>
          <w:lang w:val="ru-RU"/>
        </w:rPr>
        <w:t>оттенён</w:t>
      </w:r>
      <w:r w:rsidRPr="00425F61">
        <w:rPr>
          <w:lang w:val="ru-RU"/>
        </w:rPr>
        <w:t xml:space="preserve"> </w:t>
      </w:r>
      <w:r>
        <w:rPr>
          <w:lang w:val="ru-RU"/>
        </w:rPr>
        <w:t>металлической</w:t>
      </w:r>
      <w:r w:rsidRPr="00425F61">
        <w:rPr>
          <w:lang w:val="ru-RU"/>
        </w:rPr>
        <w:t xml:space="preserve"> </w:t>
      </w:r>
      <w:r>
        <w:rPr>
          <w:lang w:val="ru-RU"/>
        </w:rPr>
        <w:t>ноткой, мягкой и сдержанной. Изысканный</w:t>
      </w:r>
      <w:r w:rsidRPr="00E87EBF">
        <w:rPr>
          <w:lang w:val="ru-RU"/>
        </w:rPr>
        <w:t xml:space="preserve"> </w:t>
      </w:r>
      <w:r>
        <w:rPr>
          <w:lang w:val="ru-RU"/>
        </w:rPr>
        <w:t>и</w:t>
      </w:r>
      <w:r w:rsidRPr="00E87EBF">
        <w:rPr>
          <w:lang w:val="ru-RU"/>
        </w:rPr>
        <w:t xml:space="preserve"> </w:t>
      </w:r>
      <w:r>
        <w:t>so</w:t>
      </w:r>
      <w:r w:rsidRPr="00E87EBF">
        <w:rPr>
          <w:lang w:val="ru-RU"/>
        </w:rPr>
        <w:t xml:space="preserve"> </w:t>
      </w:r>
      <w:r>
        <w:t>British</w:t>
      </w:r>
      <w:r w:rsidRPr="00E87EBF">
        <w:rPr>
          <w:lang w:val="ru-RU"/>
        </w:rPr>
        <w:t>!</w:t>
      </w:r>
    </w:p>
    <w:p w:rsidR="00535646" w:rsidRPr="005B0302" w:rsidRDefault="005B0302" w:rsidP="00EF4AB8">
      <w:pPr>
        <w:spacing w:after="0" w:line="240" w:lineRule="auto"/>
        <w:rPr>
          <w:lang w:val="ru-RU"/>
        </w:rPr>
      </w:pPr>
      <w:r>
        <w:rPr>
          <w:lang w:val="ru-RU"/>
        </w:rPr>
        <w:t>Эта</w:t>
      </w:r>
      <w:r w:rsidRPr="00316C08">
        <w:rPr>
          <w:lang w:val="ru-RU"/>
        </w:rPr>
        <w:t xml:space="preserve"> </w:t>
      </w:r>
      <w:r>
        <w:rPr>
          <w:lang w:val="ru-RU"/>
        </w:rPr>
        <w:t>неповторимая</w:t>
      </w:r>
      <w:r w:rsidRPr="00316C08">
        <w:rPr>
          <w:lang w:val="ru-RU"/>
        </w:rPr>
        <w:t xml:space="preserve"> </w:t>
      </w:r>
      <w:r>
        <w:rPr>
          <w:lang w:val="ru-RU"/>
        </w:rPr>
        <w:t>эстетика</w:t>
      </w:r>
      <w:r w:rsidRPr="00316C08">
        <w:rPr>
          <w:lang w:val="ru-RU"/>
        </w:rPr>
        <w:t xml:space="preserve"> </w:t>
      </w:r>
      <w:r>
        <w:rPr>
          <w:lang w:val="ru-RU"/>
        </w:rPr>
        <w:t>находит воплощение</w:t>
      </w:r>
      <w:r w:rsidRPr="00316C08">
        <w:rPr>
          <w:lang w:val="ru-RU"/>
        </w:rPr>
        <w:t xml:space="preserve"> </w:t>
      </w:r>
      <w:r>
        <w:rPr>
          <w:lang w:val="ru-RU"/>
        </w:rPr>
        <w:t>в</w:t>
      </w:r>
      <w:r w:rsidRPr="00316C08">
        <w:rPr>
          <w:lang w:val="ru-RU"/>
        </w:rPr>
        <w:t xml:space="preserve"> </w:t>
      </w:r>
      <w:r>
        <w:rPr>
          <w:lang w:val="ru-RU"/>
        </w:rPr>
        <w:t>новой</w:t>
      </w:r>
      <w:r w:rsidRPr="00316C08">
        <w:rPr>
          <w:lang w:val="ru-RU"/>
        </w:rPr>
        <w:t xml:space="preserve"> </w:t>
      </w:r>
      <w:r>
        <w:rPr>
          <w:lang w:val="ru-RU"/>
        </w:rPr>
        <w:t>модели</w:t>
      </w:r>
      <w:r w:rsidRPr="00316C08">
        <w:rPr>
          <w:lang w:val="ru-RU"/>
        </w:rPr>
        <w:t xml:space="preserve"> </w:t>
      </w:r>
      <w:r>
        <w:t>UR</w:t>
      </w:r>
      <w:r w:rsidRPr="00316C08">
        <w:rPr>
          <w:lang w:val="ru-RU"/>
        </w:rPr>
        <w:t>-100</w:t>
      </w:r>
      <w:r>
        <w:t>V</w:t>
      </w:r>
      <w:r w:rsidRPr="00316C08">
        <w:rPr>
          <w:lang w:val="ru-RU"/>
        </w:rPr>
        <w:t xml:space="preserve"> «</w:t>
      </w:r>
      <w:r>
        <w:t>Hunter</w:t>
      </w:r>
      <w:r w:rsidRPr="00316C08">
        <w:rPr>
          <w:lang w:val="ru-RU"/>
        </w:rPr>
        <w:t xml:space="preserve"> </w:t>
      </w:r>
      <w:r>
        <w:t>Green</w:t>
      </w:r>
      <w:r w:rsidRPr="00316C08">
        <w:rPr>
          <w:lang w:val="ru-RU"/>
        </w:rPr>
        <w:t>»</w:t>
      </w:r>
      <w:r>
        <w:rPr>
          <w:lang w:val="ru-RU"/>
        </w:rPr>
        <w:t>, переосмысливающей то, как часы должны смотреться на запястье</w:t>
      </w:r>
      <w:r w:rsidR="00C74272" w:rsidRPr="005B0302">
        <w:rPr>
          <w:lang w:val="ru-RU"/>
        </w:rPr>
        <w:t>.</w:t>
      </w:r>
    </w:p>
    <w:p w:rsidR="00535646" w:rsidRPr="005B0302" w:rsidRDefault="00535646" w:rsidP="00535646">
      <w:pPr>
        <w:rPr>
          <w:lang w:val="ru-RU"/>
        </w:rPr>
      </w:pPr>
    </w:p>
    <w:p w:rsidR="00535646" w:rsidRPr="005B0302" w:rsidRDefault="005B0302" w:rsidP="00535646">
      <w:pPr>
        <w:rPr>
          <w:lang w:val="ru-RU"/>
        </w:rPr>
      </w:pPr>
      <w:r>
        <w:rPr>
          <w:lang w:val="ru-RU"/>
        </w:rPr>
        <w:lastRenderedPageBreak/>
        <w:t>Новая</w:t>
      </w:r>
      <w:r w:rsidRPr="00B3047B">
        <w:rPr>
          <w:lang w:val="ru-RU"/>
        </w:rPr>
        <w:t xml:space="preserve"> </w:t>
      </w:r>
      <w:r>
        <w:rPr>
          <w:lang w:val="ru-RU"/>
        </w:rPr>
        <w:t>модификация</w:t>
      </w:r>
      <w:r w:rsidRPr="00B3047B">
        <w:rPr>
          <w:lang w:val="ru-RU"/>
        </w:rPr>
        <w:t xml:space="preserve"> </w:t>
      </w:r>
      <w:r>
        <w:t>URWERK</w:t>
      </w:r>
      <w:r w:rsidRPr="00B3047B">
        <w:rPr>
          <w:lang w:val="ru-RU"/>
        </w:rPr>
        <w:t xml:space="preserve"> </w:t>
      </w:r>
      <w:r>
        <w:rPr>
          <w:lang w:val="ru-RU"/>
        </w:rPr>
        <w:t>в</w:t>
      </w:r>
      <w:r w:rsidRPr="00B3047B">
        <w:rPr>
          <w:lang w:val="ru-RU"/>
        </w:rPr>
        <w:t xml:space="preserve"> </w:t>
      </w:r>
      <w:r>
        <w:rPr>
          <w:lang w:val="ru-RU"/>
        </w:rPr>
        <w:t>очередной</w:t>
      </w:r>
      <w:r w:rsidRPr="00B3047B">
        <w:rPr>
          <w:lang w:val="ru-RU"/>
        </w:rPr>
        <w:t xml:space="preserve"> </w:t>
      </w:r>
      <w:r>
        <w:rPr>
          <w:lang w:val="ru-RU"/>
        </w:rPr>
        <w:t>раз</w:t>
      </w:r>
      <w:r w:rsidRPr="00B3047B">
        <w:rPr>
          <w:lang w:val="ru-RU"/>
        </w:rPr>
        <w:t xml:space="preserve"> </w:t>
      </w:r>
      <w:r>
        <w:rPr>
          <w:lang w:val="ru-RU"/>
        </w:rPr>
        <w:t>превозносит</w:t>
      </w:r>
      <w:r w:rsidRPr="00B3047B">
        <w:rPr>
          <w:lang w:val="ru-RU"/>
        </w:rPr>
        <w:t xml:space="preserve"> </w:t>
      </w:r>
      <w:r>
        <w:rPr>
          <w:lang w:val="ru-RU"/>
        </w:rPr>
        <w:t>технический</w:t>
      </w:r>
      <w:r w:rsidRPr="00B3047B">
        <w:rPr>
          <w:lang w:val="ru-RU"/>
        </w:rPr>
        <w:t xml:space="preserve"> </w:t>
      </w:r>
      <w:r>
        <w:rPr>
          <w:lang w:val="ru-RU"/>
        </w:rPr>
        <w:t>и</w:t>
      </w:r>
      <w:r w:rsidRPr="00B3047B">
        <w:rPr>
          <w:lang w:val="ru-RU"/>
        </w:rPr>
        <w:t xml:space="preserve"> </w:t>
      </w:r>
      <w:r>
        <w:rPr>
          <w:lang w:val="ru-RU"/>
        </w:rPr>
        <w:t xml:space="preserve">визуальный минимализм, который создал репутацию полностью выполненной из титана линейки </w:t>
      </w:r>
      <w:r w:rsidRPr="00B3047B">
        <w:rPr>
          <w:lang w:val="ru-RU"/>
        </w:rPr>
        <w:t>100 «</w:t>
      </w:r>
      <w:r>
        <w:t>Magic</w:t>
      </w:r>
      <w:r w:rsidRPr="00B3047B">
        <w:rPr>
          <w:lang w:val="ru-RU"/>
        </w:rPr>
        <w:t xml:space="preserve"> </w:t>
      </w:r>
      <w:r>
        <w:t>T</w:t>
      </w:r>
      <w:r w:rsidRPr="00B3047B">
        <w:rPr>
          <w:lang w:val="ru-RU"/>
        </w:rPr>
        <w:t>».</w:t>
      </w:r>
      <w:r>
        <w:rPr>
          <w:lang w:val="ru-RU"/>
        </w:rPr>
        <w:t xml:space="preserve"> От</w:t>
      </w:r>
      <w:r w:rsidRPr="00DC5B36">
        <w:rPr>
          <w:lang w:val="ru-RU"/>
        </w:rPr>
        <w:t xml:space="preserve"> </w:t>
      </w:r>
      <w:r>
        <w:rPr>
          <w:lang w:val="ru-RU"/>
        </w:rPr>
        <w:t>корпуса</w:t>
      </w:r>
      <w:r w:rsidRPr="00DC5B36">
        <w:rPr>
          <w:lang w:val="ru-RU"/>
        </w:rPr>
        <w:t xml:space="preserve"> </w:t>
      </w:r>
      <w:r>
        <w:rPr>
          <w:lang w:val="ru-RU"/>
        </w:rPr>
        <w:t>до</w:t>
      </w:r>
      <w:r w:rsidRPr="00DC5B36">
        <w:rPr>
          <w:lang w:val="ru-RU"/>
        </w:rPr>
        <w:t xml:space="preserve"> </w:t>
      </w:r>
      <w:r>
        <w:rPr>
          <w:lang w:val="ru-RU"/>
        </w:rPr>
        <w:t>браслета</w:t>
      </w:r>
      <w:r w:rsidRPr="00DC5B36">
        <w:rPr>
          <w:lang w:val="ru-RU"/>
        </w:rPr>
        <w:t xml:space="preserve">, </w:t>
      </w:r>
      <w:r>
        <w:rPr>
          <w:lang w:val="ru-RU"/>
        </w:rPr>
        <w:t>всё</w:t>
      </w:r>
      <w:r w:rsidRPr="00DC5B36">
        <w:rPr>
          <w:lang w:val="ru-RU"/>
        </w:rPr>
        <w:t xml:space="preserve"> </w:t>
      </w:r>
      <w:r>
        <w:rPr>
          <w:lang w:val="ru-RU"/>
        </w:rPr>
        <w:t>было</w:t>
      </w:r>
      <w:r w:rsidRPr="00DC5B36">
        <w:rPr>
          <w:lang w:val="ru-RU"/>
        </w:rPr>
        <w:t xml:space="preserve"> </w:t>
      </w:r>
      <w:r>
        <w:rPr>
          <w:lang w:val="ru-RU"/>
        </w:rPr>
        <w:t>тщательно</w:t>
      </w:r>
      <w:r w:rsidRPr="00DC5B36">
        <w:rPr>
          <w:lang w:val="ru-RU"/>
        </w:rPr>
        <w:t xml:space="preserve"> </w:t>
      </w:r>
      <w:r>
        <w:rPr>
          <w:lang w:val="ru-RU"/>
        </w:rPr>
        <w:t>продумано</w:t>
      </w:r>
      <w:r w:rsidRPr="00DC5B36">
        <w:rPr>
          <w:lang w:val="ru-RU"/>
        </w:rPr>
        <w:t xml:space="preserve"> </w:t>
      </w:r>
      <w:r>
        <w:rPr>
          <w:lang w:val="ru-RU"/>
        </w:rPr>
        <w:t>и</w:t>
      </w:r>
      <w:r w:rsidRPr="00DC5B36">
        <w:rPr>
          <w:lang w:val="ru-RU"/>
        </w:rPr>
        <w:t xml:space="preserve"> </w:t>
      </w:r>
      <w:r>
        <w:rPr>
          <w:lang w:val="ru-RU"/>
        </w:rPr>
        <w:t>реализовано ради того</w:t>
      </w:r>
      <w:r w:rsidRPr="00DC5B36">
        <w:rPr>
          <w:lang w:val="ru-RU"/>
        </w:rPr>
        <w:t xml:space="preserve">, </w:t>
      </w:r>
      <w:r>
        <w:rPr>
          <w:lang w:val="ru-RU"/>
        </w:rPr>
        <w:t>чтобы</w:t>
      </w:r>
      <w:r w:rsidRPr="00DC5B36">
        <w:rPr>
          <w:lang w:val="ru-RU"/>
        </w:rPr>
        <w:t xml:space="preserve"> </w:t>
      </w:r>
      <w:r>
        <w:rPr>
          <w:lang w:val="ru-RU"/>
        </w:rPr>
        <w:t>передать</w:t>
      </w:r>
      <w:r w:rsidRPr="00DC5B36">
        <w:rPr>
          <w:lang w:val="ru-RU"/>
        </w:rPr>
        <w:t xml:space="preserve"> </w:t>
      </w:r>
      <w:r>
        <w:rPr>
          <w:lang w:val="ru-RU"/>
        </w:rPr>
        <w:t>саму суть цвета и материала</w:t>
      </w:r>
      <w:r w:rsidR="00535646" w:rsidRPr="005B0302">
        <w:rPr>
          <w:lang w:val="ru-RU"/>
        </w:rPr>
        <w:t>.</w:t>
      </w:r>
    </w:p>
    <w:p w:rsidR="00535646" w:rsidRPr="005B0302" w:rsidRDefault="00535646" w:rsidP="00535646">
      <w:pPr>
        <w:rPr>
          <w:lang w:val="ru-RU"/>
        </w:rPr>
      </w:pPr>
    </w:p>
    <w:p w:rsidR="005B0302" w:rsidRPr="00DC5B36" w:rsidRDefault="005B0302" w:rsidP="005B0302">
      <w:pPr>
        <w:rPr>
          <w:lang w:val="ru-RU"/>
        </w:rPr>
      </w:pPr>
      <w:r>
        <w:rPr>
          <w:lang w:val="ru-RU"/>
        </w:rPr>
        <w:t>Своеобразие в изменчивости</w:t>
      </w:r>
    </w:p>
    <w:p w:rsidR="00535646" w:rsidRPr="005B0302" w:rsidRDefault="005B0302" w:rsidP="00535646">
      <w:pPr>
        <w:rPr>
          <w:lang w:val="ru-RU"/>
        </w:rPr>
      </w:pPr>
      <w:r w:rsidRPr="00DC5B36">
        <w:rPr>
          <w:lang w:val="ru-RU"/>
        </w:rPr>
        <w:t>«</w:t>
      </w:r>
      <w:r>
        <w:rPr>
          <w:lang w:val="ru-RU"/>
        </w:rPr>
        <w:t>Модель</w:t>
      </w:r>
      <w:r w:rsidRPr="00DC5B36">
        <w:rPr>
          <w:lang w:val="ru-RU"/>
        </w:rPr>
        <w:t xml:space="preserve"> </w:t>
      </w:r>
      <w:r>
        <w:t>UR</w:t>
      </w:r>
      <w:r w:rsidRPr="00DC5B36">
        <w:rPr>
          <w:lang w:val="ru-RU"/>
        </w:rPr>
        <w:t>-100</w:t>
      </w:r>
      <w:r>
        <w:t>V</w:t>
      </w:r>
      <w:r w:rsidRPr="00DC5B36">
        <w:rPr>
          <w:lang w:val="ru-RU"/>
        </w:rPr>
        <w:t xml:space="preserve"> </w:t>
      </w:r>
      <w:r>
        <w:rPr>
          <w:lang w:val="ru-RU"/>
        </w:rPr>
        <w:t>как</w:t>
      </w:r>
      <w:r w:rsidRPr="00DC5B36">
        <w:rPr>
          <w:lang w:val="ru-RU"/>
        </w:rPr>
        <w:t xml:space="preserve"> </w:t>
      </w:r>
      <w:r>
        <w:rPr>
          <w:lang w:val="ru-RU"/>
        </w:rPr>
        <w:t>чистый</w:t>
      </w:r>
      <w:r w:rsidRPr="00DC5B36">
        <w:rPr>
          <w:lang w:val="ru-RU"/>
        </w:rPr>
        <w:t xml:space="preserve"> </w:t>
      </w:r>
      <w:r>
        <w:rPr>
          <w:lang w:val="ru-RU"/>
        </w:rPr>
        <w:t>холст</w:t>
      </w:r>
      <w:r w:rsidRPr="00DC5B36">
        <w:rPr>
          <w:lang w:val="ru-RU"/>
        </w:rPr>
        <w:t xml:space="preserve">, </w:t>
      </w:r>
      <w:r>
        <w:rPr>
          <w:lang w:val="ru-RU"/>
        </w:rPr>
        <w:t>открывающий</w:t>
      </w:r>
      <w:r w:rsidRPr="00DC5B36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DC5B36">
        <w:rPr>
          <w:lang w:val="ru-RU"/>
        </w:rPr>
        <w:t xml:space="preserve"> </w:t>
      </w:r>
      <w:r>
        <w:rPr>
          <w:lang w:val="ru-RU"/>
        </w:rPr>
        <w:t>для бесконечного</w:t>
      </w:r>
      <w:r w:rsidRPr="00DC5B36">
        <w:rPr>
          <w:lang w:val="ru-RU"/>
        </w:rPr>
        <w:t xml:space="preserve"> </w:t>
      </w:r>
      <w:r>
        <w:rPr>
          <w:lang w:val="ru-RU"/>
        </w:rPr>
        <w:t>поиска</w:t>
      </w:r>
      <w:r w:rsidRPr="00DC5B36">
        <w:rPr>
          <w:lang w:val="ru-RU"/>
        </w:rPr>
        <w:t xml:space="preserve">, </w:t>
      </w:r>
      <w:r>
        <w:rPr>
          <w:lang w:val="ru-RU"/>
        </w:rPr>
        <w:t xml:space="preserve">– утверждает Мартин Фрай, креативный директор и сооснователь </w:t>
      </w:r>
      <w:r>
        <w:t>URWERK</w:t>
      </w:r>
      <w:r w:rsidRPr="00DC5B36">
        <w:rPr>
          <w:lang w:val="ru-RU"/>
        </w:rPr>
        <w:t xml:space="preserve">. </w:t>
      </w:r>
      <w:r>
        <w:rPr>
          <w:lang w:val="ru-RU"/>
        </w:rPr>
        <w:t>–</w:t>
      </w:r>
      <w:r w:rsidRPr="00DC5B36">
        <w:rPr>
          <w:lang w:val="ru-RU"/>
        </w:rPr>
        <w:t xml:space="preserve"> </w:t>
      </w:r>
      <w:r>
        <w:rPr>
          <w:lang w:val="ru-RU"/>
        </w:rPr>
        <w:t>Мы забавляемся</w:t>
      </w:r>
      <w:r w:rsidRPr="00117BBD">
        <w:rPr>
          <w:lang w:val="ru-RU"/>
        </w:rPr>
        <w:t xml:space="preserve"> </w:t>
      </w:r>
      <w:r>
        <w:rPr>
          <w:lang w:val="fr-FR"/>
        </w:rPr>
        <w:t>c</w:t>
      </w:r>
      <w:r w:rsidRPr="00117BBD">
        <w:rPr>
          <w:lang w:val="ru-RU"/>
        </w:rPr>
        <w:t xml:space="preserve"> </w:t>
      </w:r>
      <w:r>
        <w:rPr>
          <w:lang w:val="ru-RU"/>
        </w:rPr>
        <w:t xml:space="preserve">этой коллекцией, постоянно открывая её для себя во всё новых обличиях. Оттенок </w:t>
      </w:r>
      <w:r w:rsidRPr="00DC5B36">
        <w:rPr>
          <w:lang w:val="ru-RU"/>
        </w:rPr>
        <w:t>«</w:t>
      </w:r>
      <w:r>
        <w:t>Hunter</w:t>
      </w:r>
      <w:r w:rsidRPr="00DC5B36">
        <w:rPr>
          <w:lang w:val="ru-RU"/>
        </w:rPr>
        <w:t xml:space="preserve"> </w:t>
      </w:r>
      <w:r>
        <w:t>Green</w:t>
      </w:r>
      <w:r w:rsidRPr="00DC5B36">
        <w:rPr>
          <w:lang w:val="ru-RU"/>
        </w:rPr>
        <w:t xml:space="preserve">» </w:t>
      </w:r>
      <w:r>
        <w:rPr>
          <w:lang w:val="ru-RU"/>
        </w:rPr>
        <w:t>возник как откровение: этот живой цвет дышит и взаимодействует со светом и временем</w:t>
      </w:r>
      <w:r w:rsidRPr="00DC5B36">
        <w:rPr>
          <w:lang w:val="ru-RU"/>
        </w:rPr>
        <w:t>»</w:t>
      </w:r>
      <w:r w:rsidR="00535646" w:rsidRPr="005B0302">
        <w:rPr>
          <w:lang w:val="ru-RU"/>
        </w:rPr>
        <w:t>.</w:t>
      </w:r>
    </w:p>
    <w:p w:rsidR="00EF4AB8" w:rsidRPr="005B0302" w:rsidRDefault="00EF4AB8" w:rsidP="00535646">
      <w:pPr>
        <w:rPr>
          <w:lang w:val="ru-RU"/>
        </w:rPr>
      </w:pPr>
    </w:p>
    <w:p w:rsidR="00EF4AB8" w:rsidRDefault="00EF4AB8" w:rsidP="00EF4AB8">
      <w:pPr>
        <w:jc w:val="center"/>
      </w:pPr>
      <w:r>
        <w:rPr>
          <w:noProof/>
        </w:rPr>
        <w:drawing>
          <wp:inline distT="0" distB="0" distL="0" distR="0" wp14:anchorId="242209C0" wp14:editId="48DCC5CB">
            <wp:extent cx="4287613" cy="5705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3304" cy="57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646" w:rsidRDefault="00535646" w:rsidP="00535646"/>
    <w:p w:rsidR="00535646" w:rsidRPr="005B0302" w:rsidRDefault="005B0302" w:rsidP="00535646">
      <w:pPr>
        <w:rPr>
          <w:lang w:val="ru-RU"/>
        </w:rPr>
      </w:pPr>
      <w:r w:rsidRPr="00B409DA">
        <w:rPr>
          <w:lang w:val="ru-RU"/>
        </w:rPr>
        <w:t>«</w:t>
      </w:r>
      <w:r>
        <w:rPr>
          <w:lang w:val="ru-RU"/>
        </w:rPr>
        <w:t>Мы</w:t>
      </w:r>
      <w:r w:rsidRPr="00B409DA">
        <w:rPr>
          <w:lang w:val="ru-RU"/>
        </w:rPr>
        <w:t xml:space="preserve"> </w:t>
      </w:r>
      <w:r>
        <w:rPr>
          <w:lang w:val="ru-RU"/>
        </w:rPr>
        <w:t>трудились</w:t>
      </w:r>
      <w:r w:rsidRPr="00B409DA">
        <w:rPr>
          <w:lang w:val="ru-RU"/>
        </w:rPr>
        <w:t xml:space="preserve"> </w:t>
      </w:r>
      <w:r>
        <w:rPr>
          <w:lang w:val="ru-RU"/>
        </w:rPr>
        <w:t>над</w:t>
      </w:r>
      <w:r w:rsidRPr="00B409DA">
        <w:rPr>
          <w:lang w:val="ru-RU"/>
        </w:rPr>
        <w:t xml:space="preserve"> </w:t>
      </w:r>
      <w:r>
        <w:rPr>
          <w:lang w:val="ru-RU"/>
        </w:rPr>
        <w:t>этим</w:t>
      </w:r>
      <w:r w:rsidRPr="00B409DA">
        <w:rPr>
          <w:lang w:val="ru-RU"/>
        </w:rPr>
        <w:t xml:space="preserve"> </w:t>
      </w:r>
      <w:r>
        <w:rPr>
          <w:lang w:val="ru-RU"/>
        </w:rPr>
        <w:t>пепельным</w:t>
      </w:r>
      <w:r w:rsidRPr="00B409DA">
        <w:rPr>
          <w:lang w:val="ru-RU"/>
        </w:rPr>
        <w:t xml:space="preserve">, </w:t>
      </w:r>
      <w:r>
        <w:rPr>
          <w:lang w:val="ru-RU"/>
        </w:rPr>
        <w:t>металлическим</w:t>
      </w:r>
      <w:r w:rsidRPr="00B409DA">
        <w:rPr>
          <w:lang w:val="ru-RU"/>
        </w:rPr>
        <w:t xml:space="preserve"> </w:t>
      </w:r>
      <w:r>
        <w:rPr>
          <w:lang w:val="ru-RU"/>
        </w:rPr>
        <w:t>зелёным</w:t>
      </w:r>
      <w:r w:rsidRPr="00B409DA">
        <w:rPr>
          <w:lang w:val="ru-RU"/>
        </w:rPr>
        <w:t xml:space="preserve"> </w:t>
      </w:r>
      <w:r>
        <w:rPr>
          <w:lang w:val="ru-RU"/>
        </w:rPr>
        <w:t>оттенком</w:t>
      </w:r>
      <w:r w:rsidRPr="00B409DA">
        <w:rPr>
          <w:lang w:val="ru-RU"/>
        </w:rPr>
        <w:t xml:space="preserve"> </w:t>
      </w:r>
      <w:r>
        <w:rPr>
          <w:lang w:val="ru-RU"/>
        </w:rPr>
        <w:t>с</w:t>
      </w:r>
      <w:r w:rsidRPr="00B409DA">
        <w:rPr>
          <w:lang w:val="ru-RU"/>
        </w:rPr>
        <w:t xml:space="preserve"> </w:t>
      </w:r>
      <w:r>
        <w:rPr>
          <w:lang w:val="ru-RU"/>
        </w:rPr>
        <w:t>тем</w:t>
      </w:r>
      <w:r w:rsidRPr="00B409DA">
        <w:rPr>
          <w:lang w:val="ru-RU"/>
        </w:rPr>
        <w:t xml:space="preserve"> </w:t>
      </w:r>
      <w:r>
        <w:rPr>
          <w:lang w:val="ru-RU"/>
        </w:rPr>
        <w:t>же</w:t>
      </w:r>
      <w:r w:rsidRPr="00B409DA">
        <w:rPr>
          <w:lang w:val="ru-RU"/>
        </w:rPr>
        <w:t xml:space="preserve"> </w:t>
      </w:r>
      <w:r>
        <w:rPr>
          <w:lang w:val="ru-RU"/>
        </w:rPr>
        <w:t>благоговением</w:t>
      </w:r>
      <w:r w:rsidRPr="00B409DA">
        <w:rPr>
          <w:lang w:val="ru-RU"/>
        </w:rPr>
        <w:t xml:space="preserve">, </w:t>
      </w:r>
      <w:r>
        <w:rPr>
          <w:lang w:val="ru-RU"/>
        </w:rPr>
        <w:t>как</w:t>
      </w:r>
      <w:r w:rsidRPr="00B409DA">
        <w:rPr>
          <w:lang w:val="ru-RU"/>
        </w:rPr>
        <w:t xml:space="preserve"> </w:t>
      </w:r>
      <w:r>
        <w:rPr>
          <w:lang w:val="ru-RU"/>
        </w:rPr>
        <w:t>если</w:t>
      </w:r>
      <w:r w:rsidRPr="00B409DA">
        <w:rPr>
          <w:lang w:val="ru-RU"/>
        </w:rPr>
        <w:t xml:space="preserve"> </w:t>
      </w:r>
      <w:r>
        <w:rPr>
          <w:lang w:val="ru-RU"/>
        </w:rPr>
        <w:t>бы</w:t>
      </w:r>
      <w:r w:rsidRPr="00B409DA">
        <w:rPr>
          <w:lang w:val="ru-RU"/>
        </w:rPr>
        <w:t xml:space="preserve"> </w:t>
      </w:r>
      <w:r>
        <w:rPr>
          <w:lang w:val="ru-RU"/>
        </w:rPr>
        <w:t>это</w:t>
      </w:r>
      <w:r w:rsidRPr="00B409DA">
        <w:rPr>
          <w:lang w:val="ru-RU"/>
        </w:rPr>
        <w:t xml:space="preserve"> </w:t>
      </w:r>
      <w:r>
        <w:rPr>
          <w:lang w:val="ru-RU"/>
        </w:rPr>
        <w:t>была</w:t>
      </w:r>
      <w:r w:rsidRPr="00B409DA">
        <w:rPr>
          <w:lang w:val="ru-RU"/>
        </w:rPr>
        <w:t xml:space="preserve"> </w:t>
      </w:r>
      <w:r>
        <w:rPr>
          <w:lang w:val="ru-RU"/>
        </w:rPr>
        <w:t>старинная</w:t>
      </w:r>
      <w:r w:rsidRPr="00B409DA">
        <w:rPr>
          <w:lang w:val="ru-RU"/>
        </w:rPr>
        <w:t xml:space="preserve"> </w:t>
      </w:r>
      <w:r>
        <w:rPr>
          <w:lang w:val="ru-RU"/>
        </w:rPr>
        <w:t>патина</w:t>
      </w:r>
      <w:r w:rsidRPr="00B409DA">
        <w:rPr>
          <w:lang w:val="ru-RU"/>
        </w:rPr>
        <w:t xml:space="preserve">, </w:t>
      </w:r>
      <w:r>
        <w:rPr>
          <w:lang w:val="ru-RU"/>
        </w:rPr>
        <w:t>создающая</w:t>
      </w:r>
      <w:r w:rsidRPr="00B409DA">
        <w:rPr>
          <w:lang w:val="ru-RU"/>
        </w:rPr>
        <w:t xml:space="preserve"> </w:t>
      </w:r>
      <w:r>
        <w:rPr>
          <w:lang w:val="ru-RU"/>
        </w:rPr>
        <w:t>вокруг</w:t>
      </w:r>
      <w:r w:rsidRPr="00B409DA">
        <w:rPr>
          <w:lang w:val="ru-RU"/>
        </w:rPr>
        <w:t xml:space="preserve"> </w:t>
      </w:r>
      <w:r>
        <w:rPr>
          <w:lang w:val="ru-RU"/>
        </w:rPr>
        <w:t>нашей модели</w:t>
      </w:r>
      <w:r w:rsidRPr="00B409DA">
        <w:rPr>
          <w:lang w:val="ru-RU"/>
        </w:rPr>
        <w:t xml:space="preserve"> </w:t>
      </w:r>
      <w:r>
        <w:rPr>
          <w:lang w:val="ru-RU"/>
        </w:rPr>
        <w:t>одновременно</w:t>
      </w:r>
      <w:r w:rsidRPr="00B409DA">
        <w:rPr>
          <w:lang w:val="ru-RU"/>
        </w:rPr>
        <w:t xml:space="preserve"> </w:t>
      </w:r>
      <w:r>
        <w:rPr>
          <w:lang w:val="ru-RU"/>
        </w:rPr>
        <w:t>технологическую</w:t>
      </w:r>
      <w:r w:rsidRPr="00B409DA">
        <w:rPr>
          <w:lang w:val="ru-RU"/>
        </w:rPr>
        <w:t xml:space="preserve"> </w:t>
      </w:r>
      <w:r>
        <w:rPr>
          <w:lang w:val="ru-RU"/>
        </w:rPr>
        <w:t>и</w:t>
      </w:r>
      <w:r w:rsidRPr="00B409DA">
        <w:rPr>
          <w:lang w:val="ru-RU"/>
        </w:rPr>
        <w:t xml:space="preserve"> </w:t>
      </w:r>
      <w:r>
        <w:rPr>
          <w:lang w:val="ru-RU"/>
        </w:rPr>
        <w:t>органическую</w:t>
      </w:r>
      <w:r w:rsidRPr="00B409DA">
        <w:rPr>
          <w:lang w:val="ru-RU"/>
        </w:rPr>
        <w:t xml:space="preserve"> </w:t>
      </w:r>
      <w:r>
        <w:rPr>
          <w:lang w:val="ru-RU"/>
        </w:rPr>
        <w:t>ауру</w:t>
      </w:r>
      <w:r w:rsidRPr="00B409DA">
        <w:rPr>
          <w:lang w:val="ru-RU"/>
        </w:rPr>
        <w:t xml:space="preserve">. </w:t>
      </w:r>
      <w:r>
        <w:rPr>
          <w:lang w:val="ru-RU"/>
        </w:rPr>
        <w:t>Мы</w:t>
      </w:r>
      <w:r w:rsidRPr="00B409DA">
        <w:rPr>
          <w:lang w:val="ru-RU"/>
        </w:rPr>
        <w:t xml:space="preserve"> </w:t>
      </w:r>
      <w:r>
        <w:rPr>
          <w:lang w:val="ru-RU"/>
        </w:rPr>
        <w:t>подчеркнули</w:t>
      </w:r>
      <w:r w:rsidRPr="00B409DA">
        <w:rPr>
          <w:lang w:val="ru-RU"/>
        </w:rPr>
        <w:t xml:space="preserve"> </w:t>
      </w:r>
      <w:r>
        <w:rPr>
          <w:lang w:val="ru-RU"/>
        </w:rPr>
        <w:t>глубину</w:t>
      </w:r>
      <w:r w:rsidRPr="00B409DA">
        <w:rPr>
          <w:lang w:val="ru-RU"/>
        </w:rPr>
        <w:t xml:space="preserve"> </w:t>
      </w:r>
      <w:r>
        <w:rPr>
          <w:lang w:val="ru-RU"/>
        </w:rPr>
        <w:t>циферблата</w:t>
      </w:r>
      <w:r w:rsidRPr="00B409DA">
        <w:rPr>
          <w:lang w:val="ru-RU"/>
        </w:rPr>
        <w:t xml:space="preserve"> </w:t>
      </w:r>
      <w:r>
        <w:rPr>
          <w:lang w:val="ru-RU"/>
        </w:rPr>
        <w:t>и</w:t>
      </w:r>
      <w:r w:rsidRPr="00B409DA">
        <w:rPr>
          <w:lang w:val="ru-RU"/>
        </w:rPr>
        <w:t xml:space="preserve"> </w:t>
      </w:r>
      <w:r>
        <w:rPr>
          <w:lang w:val="ru-RU"/>
        </w:rPr>
        <w:t>сохранили</w:t>
      </w:r>
      <w:r w:rsidRPr="00B409DA">
        <w:rPr>
          <w:lang w:val="ru-RU"/>
        </w:rPr>
        <w:t xml:space="preserve"> </w:t>
      </w:r>
      <w:r>
        <w:rPr>
          <w:lang w:val="ru-RU"/>
        </w:rPr>
        <w:t xml:space="preserve">завораживающую магию </w:t>
      </w:r>
      <w:r w:rsidRPr="00063C9B">
        <w:rPr>
          <w:lang w:val="ru-RU"/>
        </w:rPr>
        <w:t>титанового корпуса и браслета</w:t>
      </w:r>
      <w:r>
        <w:rPr>
          <w:lang w:val="ru-RU"/>
        </w:rPr>
        <w:t>. Работа над этими часами становится игрой в открыти</w:t>
      </w:r>
      <w:r w:rsidR="00C92898">
        <w:rPr>
          <w:lang w:val="ru-RU"/>
        </w:rPr>
        <w:t>и</w:t>
      </w:r>
      <w:r>
        <w:rPr>
          <w:lang w:val="ru-RU"/>
        </w:rPr>
        <w:t xml:space="preserve"> времени и пространства</w:t>
      </w:r>
      <w:r w:rsidRPr="00B409DA">
        <w:rPr>
          <w:lang w:val="ru-RU"/>
        </w:rPr>
        <w:t>»,</w:t>
      </w:r>
      <w:r>
        <w:rPr>
          <w:lang w:val="ru-RU"/>
        </w:rPr>
        <w:t xml:space="preserve"> – добавляет</w:t>
      </w:r>
      <w:r w:rsidRPr="00B409DA">
        <w:rPr>
          <w:lang w:val="ru-RU"/>
        </w:rPr>
        <w:t xml:space="preserve"> </w:t>
      </w:r>
      <w:r>
        <w:rPr>
          <w:lang w:val="ru-RU"/>
        </w:rPr>
        <w:t>Феликс</w:t>
      </w:r>
      <w:r w:rsidRPr="00B409DA">
        <w:rPr>
          <w:lang w:val="ru-RU"/>
        </w:rPr>
        <w:t xml:space="preserve"> </w:t>
      </w:r>
      <w:r>
        <w:rPr>
          <w:lang w:val="ru-RU"/>
        </w:rPr>
        <w:t>Баумгартнер</w:t>
      </w:r>
      <w:r w:rsidRPr="00B409DA">
        <w:rPr>
          <w:lang w:val="ru-RU"/>
        </w:rPr>
        <w:t xml:space="preserve">, </w:t>
      </w:r>
      <w:r>
        <w:rPr>
          <w:lang w:val="ru-RU"/>
        </w:rPr>
        <w:t>часовых дел</w:t>
      </w:r>
      <w:r w:rsidRPr="00B409DA">
        <w:rPr>
          <w:lang w:val="ru-RU"/>
        </w:rPr>
        <w:t xml:space="preserve"> </w:t>
      </w:r>
      <w:r>
        <w:rPr>
          <w:lang w:val="ru-RU"/>
        </w:rPr>
        <w:t>мастер</w:t>
      </w:r>
      <w:r w:rsidRPr="00B409DA">
        <w:rPr>
          <w:lang w:val="ru-RU"/>
        </w:rPr>
        <w:t xml:space="preserve"> </w:t>
      </w:r>
      <w:r>
        <w:rPr>
          <w:lang w:val="ru-RU"/>
        </w:rPr>
        <w:t>и сооснователь</w:t>
      </w:r>
      <w:r w:rsidRPr="00B409DA">
        <w:rPr>
          <w:lang w:val="ru-RU"/>
        </w:rPr>
        <w:t xml:space="preserve"> </w:t>
      </w:r>
      <w:r>
        <w:t>URWERK</w:t>
      </w:r>
      <w:r>
        <w:rPr>
          <w:lang w:val="ru-RU"/>
        </w:rPr>
        <w:t>.</w:t>
      </w:r>
    </w:p>
    <w:p w:rsidR="00535646" w:rsidRPr="005B0302" w:rsidRDefault="00535646" w:rsidP="00535646">
      <w:pPr>
        <w:rPr>
          <w:lang w:val="ru-RU"/>
        </w:rPr>
      </w:pPr>
    </w:p>
    <w:p w:rsidR="00535646" w:rsidRPr="005B0302" w:rsidRDefault="005B0302" w:rsidP="00535646">
      <w:pPr>
        <w:rPr>
          <w:lang w:val="ru-RU"/>
        </w:rPr>
      </w:pPr>
      <w:r>
        <w:rPr>
          <w:lang w:val="ru-RU"/>
        </w:rPr>
        <w:t>Простота</w:t>
      </w:r>
      <w:r w:rsidRPr="00E87EBF">
        <w:rPr>
          <w:lang w:val="ru-RU"/>
        </w:rPr>
        <w:t xml:space="preserve"> </w:t>
      </w:r>
      <w:r>
        <w:rPr>
          <w:lang w:val="ru-RU"/>
        </w:rPr>
        <w:t>и</w:t>
      </w:r>
      <w:r w:rsidRPr="00E87EBF">
        <w:rPr>
          <w:lang w:val="ru-RU"/>
        </w:rPr>
        <w:t xml:space="preserve"> </w:t>
      </w:r>
      <w:r>
        <w:rPr>
          <w:lang w:val="ru-RU"/>
        </w:rPr>
        <w:t>технологичность</w:t>
      </w:r>
    </w:p>
    <w:p w:rsidR="00535646" w:rsidRPr="00B03ECF" w:rsidRDefault="005B0302" w:rsidP="00535646">
      <w:pPr>
        <w:rPr>
          <w:lang w:val="ru-RU"/>
        </w:rPr>
      </w:pPr>
      <w:r>
        <w:rPr>
          <w:lang w:val="ru-RU"/>
        </w:rPr>
        <w:t>Модель</w:t>
      </w:r>
      <w:r w:rsidRPr="00790DAD">
        <w:rPr>
          <w:lang w:val="ru-RU"/>
        </w:rPr>
        <w:t xml:space="preserve"> </w:t>
      </w:r>
      <w:r>
        <w:t>UR</w:t>
      </w:r>
      <w:r w:rsidRPr="00790DAD">
        <w:rPr>
          <w:lang w:val="ru-RU"/>
        </w:rPr>
        <w:t>-100</w:t>
      </w:r>
      <w:r>
        <w:t>V</w:t>
      </w:r>
      <w:r w:rsidRPr="00790DAD">
        <w:rPr>
          <w:lang w:val="ru-RU"/>
        </w:rPr>
        <w:t xml:space="preserve"> «</w:t>
      </w:r>
      <w:r>
        <w:t>Hunter</w:t>
      </w:r>
      <w:r w:rsidRPr="00790DAD">
        <w:rPr>
          <w:lang w:val="ru-RU"/>
        </w:rPr>
        <w:t xml:space="preserve"> </w:t>
      </w:r>
      <w:r>
        <w:t>Green</w:t>
      </w:r>
      <w:r w:rsidRPr="00790DAD">
        <w:rPr>
          <w:lang w:val="ru-RU"/>
        </w:rPr>
        <w:t xml:space="preserve">» </w:t>
      </w:r>
      <w:r>
        <w:rPr>
          <w:lang w:val="ru-RU"/>
        </w:rPr>
        <w:t>сохраняет</w:t>
      </w:r>
      <w:r w:rsidRPr="00790DAD">
        <w:rPr>
          <w:lang w:val="ru-RU"/>
        </w:rPr>
        <w:t xml:space="preserve"> </w:t>
      </w:r>
      <w:r>
        <w:rPr>
          <w:lang w:val="ru-RU"/>
        </w:rPr>
        <w:t>суть</w:t>
      </w:r>
      <w:r w:rsidRPr="00790DAD">
        <w:rPr>
          <w:lang w:val="ru-RU"/>
        </w:rPr>
        <w:t xml:space="preserve"> </w:t>
      </w:r>
      <w:r>
        <w:rPr>
          <w:lang w:val="ru-RU"/>
        </w:rPr>
        <w:t>коллекции</w:t>
      </w:r>
      <w:r w:rsidRPr="00790DAD">
        <w:rPr>
          <w:lang w:val="ru-RU"/>
        </w:rPr>
        <w:t xml:space="preserve"> 100: </w:t>
      </w:r>
      <w:r>
        <w:rPr>
          <w:lang w:val="ru-RU"/>
        </w:rPr>
        <w:t>идеальную</w:t>
      </w:r>
      <w:r w:rsidRPr="00790DAD">
        <w:rPr>
          <w:lang w:val="ru-RU"/>
        </w:rPr>
        <w:t xml:space="preserve"> </w:t>
      </w:r>
      <w:r>
        <w:rPr>
          <w:lang w:val="ru-RU"/>
        </w:rPr>
        <w:t>гармонию</w:t>
      </w:r>
      <w:r w:rsidRPr="00790DAD">
        <w:rPr>
          <w:lang w:val="ru-RU"/>
        </w:rPr>
        <w:t xml:space="preserve"> </w:t>
      </w:r>
      <w:r>
        <w:rPr>
          <w:lang w:val="ru-RU"/>
        </w:rPr>
        <w:t>между</w:t>
      </w:r>
      <w:r w:rsidRPr="00790DAD">
        <w:rPr>
          <w:lang w:val="ru-RU"/>
        </w:rPr>
        <w:t xml:space="preserve"> </w:t>
      </w:r>
      <w:r>
        <w:rPr>
          <w:lang w:val="ru-RU"/>
        </w:rPr>
        <w:t>визуальным</w:t>
      </w:r>
      <w:r w:rsidRPr="00790DAD">
        <w:rPr>
          <w:lang w:val="ru-RU"/>
        </w:rPr>
        <w:t xml:space="preserve"> </w:t>
      </w:r>
      <w:r>
        <w:rPr>
          <w:lang w:val="ru-RU"/>
        </w:rPr>
        <w:t>минимализмом</w:t>
      </w:r>
      <w:r w:rsidRPr="00790DAD">
        <w:rPr>
          <w:lang w:val="ru-RU"/>
        </w:rPr>
        <w:t xml:space="preserve"> </w:t>
      </w:r>
      <w:r>
        <w:rPr>
          <w:lang w:val="ru-RU"/>
        </w:rPr>
        <w:t>и</w:t>
      </w:r>
      <w:r w:rsidRPr="00790DAD">
        <w:rPr>
          <w:lang w:val="ru-RU"/>
        </w:rPr>
        <w:t xml:space="preserve"> </w:t>
      </w:r>
      <w:r>
        <w:rPr>
          <w:lang w:val="ru-RU"/>
        </w:rPr>
        <w:t>передовой</w:t>
      </w:r>
      <w:r w:rsidRPr="00790DAD">
        <w:rPr>
          <w:lang w:val="ru-RU"/>
        </w:rPr>
        <w:t xml:space="preserve"> </w:t>
      </w:r>
      <w:r>
        <w:rPr>
          <w:lang w:val="ru-RU"/>
        </w:rPr>
        <w:t>часовой</w:t>
      </w:r>
      <w:r w:rsidRPr="00790DAD">
        <w:rPr>
          <w:lang w:val="ru-RU"/>
        </w:rPr>
        <w:t xml:space="preserve"> </w:t>
      </w:r>
      <w:r>
        <w:rPr>
          <w:lang w:val="ru-RU"/>
        </w:rPr>
        <w:t>технологией</w:t>
      </w:r>
      <w:r w:rsidRPr="00790DAD">
        <w:rPr>
          <w:lang w:val="ru-RU"/>
        </w:rPr>
        <w:t xml:space="preserve">. </w:t>
      </w:r>
      <w:r>
        <w:rPr>
          <w:lang w:val="ru-RU"/>
        </w:rPr>
        <w:t>Мартин</w:t>
      </w:r>
      <w:r w:rsidRPr="00790DAD">
        <w:rPr>
          <w:lang w:val="ru-RU"/>
        </w:rPr>
        <w:t xml:space="preserve"> </w:t>
      </w:r>
      <w:r>
        <w:rPr>
          <w:lang w:val="ru-RU"/>
        </w:rPr>
        <w:t>Фрай</w:t>
      </w:r>
      <w:r w:rsidRPr="00790DAD">
        <w:rPr>
          <w:lang w:val="ru-RU"/>
        </w:rPr>
        <w:t xml:space="preserve"> </w:t>
      </w:r>
      <w:r>
        <w:rPr>
          <w:lang w:val="ru-RU"/>
        </w:rPr>
        <w:t>неустанно</w:t>
      </w:r>
      <w:r w:rsidRPr="00790DAD">
        <w:rPr>
          <w:lang w:val="ru-RU"/>
        </w:rPr>
        <w:t xml:space="preserve"> </w:t>
      </w:r>
      <w:r>
        <w:rPr>
          <w:lang w:val="ru-RU"/>
        </w:rPr>
        <w:t>играет</w:t>
      </w:r>
      <w:r w:rsidRPr="00790DAD">
        <w:rPr>
          <w:lang w:val="ru-RU"/>
        </w:rPr>
        <w:t xml:space="preserve"> </w:t>
      </w:r>
      <w:r>
        <w:rPr>
          <w:lang w:val="ru-RU"/>
        </w:rPr>
        <w:t>с</w:t>
      </w:r>
      <w:r w:rsidRPr="00790DAD">
        <w:rPr>
          <w:lang w:val="ru-RU"/>
        </w:rPr>
        <w:t xml:space="preserve"> </w:t>
      </w:r>
      <w:r>
        <w:rPr>
          <w:lang w:val="ru-RU"/>
        </w:rPr>
        <w:t>формами</w:t>
      </w:r>
      <w:r w:rsidRPr="00790DAD">
        <w:rPr>
          <w:lang w:val="ru-RU"/>
        </w:rPr>
        <w:t xml:space="preserve">, </w:t>
      </w:r>
      <w:r>
        <w:rPr>
          <w:lang w:val="ru-RU"/>
        </w:rPr>
        <w:t>создавая</w:t>
      </w:r>
      <w:r w:rsidRPr="00790DAD">
        <w:rPr>
          <w:lang w:val="ru-RU"/>
        </w:rPr>
        <w:t xml:space="preserve"> </w:t>
      </w:r>
      <w:r>
        <w:rPr>
          <w:lang w:val="ru-RU"/>
        </w:rPr>
        <w:t>уникальную эстетику, тогда как Феликс Баумгартнер не переста</w:t>
      </w:r>
      <w:r w:rsidR="00C92898">
        <w:rPr>
          <w:lang w:val="ru-RU"/>
        </w:rPr>
        <w:t>ё</w:t>
      </w:r>
      <w:r>
        <w:rPr>
          <w:lang w:val="ru-RU"/>
        </w:rPr>
        <w:t>т изобретать сателлитное усложнение</w:t>
      </w:r>
      <w:r w:rsidR="004E0067">
        <w:rPr>
          <w:lang w:val="ru-RU"/>
        </w:rPr>
        <w:t xml:space="preserve"> с «блуждающим часом»</w:t>
      </w:r>
      <w:r>
        <w:rPr>
          <w:lang w:val="ru-RU"/>
        </w:rPr>
        <w:t>. Здесь нет традиционных стрелок. Указывающий час сателлит скользит вдоль дуги с делениями для индикации минут. Как</w:t>
      </w:r>
      <w:r w:rsidRPr="00790DAD">
        <w:rPr>
          <w:lang w:val="ru-RU"/>
        </w:rPr>
        <w:t xml:space="preserve"> </w:t>
      </w:r>
      <w:r>
        <w:rPr>
          <w:lang w:val="ru-RU"/>
        </w:rPr>
        <w:t>только</w:t>
      </w:r>
      <w:r w:rsidRPr="00790DAD">
        <w:rPr>
          <w:lang w:val="ru-RU"/>
        </w:rPr>
        <w:t xml:space="preserve"> </w:t>
      </w:r>
      <w:r>
        <w:rPr>
          <w:lang w:val="ru-RU"/>
        </w:rPr>
        <w:t>он</w:t>
      </w:r>
      <w:r w:rsidRPr="00790DAD">
        <w:rPr>
          <w:lang w:val="ru-RU"/>
        </w:rPr>
        <w:t xml:space="preserve"> </w:t>
      </w:r>
      <w:r>
        <w:rPr>
          <w:lang w:val="ru-RU"/>
        </w:rPr>
        <w:t>проходит</w:t>
      </w:r>
      <w:r w:rsidRPr="00790DAD">
        <w:rPr>
          <w:lang w:val="ru-RU"/>
        </w:rPr>
        <w:t xml:space="preserve"> </w:t>
      </w:r>
      <w:r>
        <w:rPr>
          <w:lang w:val="ru-RU"/>
        </w:rPr>
        <w:t>все</w:t>
      </w:r>
      <w:r w:rsidRPr="00790DAD">
        <w:rPr>
          <w:lang w:val="ru-RU"/>
        </w:rPr>
        <w:t xml:space="preserve"> 60 </w:t>
      </w:r>
      <w:r>
        <w:rPr>
          <w:lang w:val="ru-RU"/>
        </w:rPr>
        <w:t>делений</w:t>
      </w:r>
      <w:r w:rsidRPr="00790DAD">
        <w:rPr>
          <w:lang w:val="ru-RU"/>
        </w:rPr>
        <w:t xml:space="preserve">, </w:t>
      </w:r>
      <w:r>
        <w:rPr>
          <w:lang w:val="ru-RU"/>
        </w:rPr>
        <w:t>появляется</w:t>
      </w:r>
      <w:r w:rsidRPr="00790DAD">
        <w:rPr>
          <w:lang w:val="ru-RU"/>
        </w:rPr>
        <w:t xml:space="preserve"> </w:t>
      </w:r>
      <w:r>
        <w:rPr>
          <w:lang w:val="ru-RU"/>
        </w:rPr>
        <w:t xml:space="preserve">другой </w:t>
      </w:r>
      <w:r w:rsidR="00B03ECF">
        <w:rPr>
          <w:lang w:val="ru-RU"/>
        </w:rPr>
        <w:t>сателлит</w:t>
      </w:r>
      <w:r>
        <w:rPr>
          <w:lang w:val="ru-RU"/>
        </w:rPr>
        <w:t xml:space="preserve"> с</w:t>
      </w:r>
      <w:r w:rsidRPr="00790DAD">
        <w:rPr>
          <w:lang w:val="ru-RU"/>
        </w:rPr>
        <w:t xml:space="preserve"> </w:t>
      </w:r>
      <w:r>
        <w:rPr>
          <w:lang w:val="ru-RU"/>
        </w:rPr>
        <w:t>указанием</w:t>
      </w:r>
      <w:r w:rsidRPr="00790DAD">
        <w:rPr>
          <w:lang w:val="ru-RU"/>
        </w:rPr>
        <w:t xml:space="preserve"> </w:t>
      </w:r>
      <w:r>
        <w:rPr>
          <w:lang w:val="ru-RU"/>
        </w:rPr>
        <w:t>следующего часа. Этот</w:t>
      </w:r>
      <w:r w:rsidRPr="00B03ECF">
        <w:rPr>
          <w:lang w:val="ru-RU"/>
        </w:rPr>
        <w:t xml:space="preserve"> </w:t>
      </w:r>
      <w:r>
        <w:rPr>
          <w:lang w:val="ru-RU"/>
        </w:rPr>
        <w:t>механический</w:t>
      </w:r>
      <w:r w:rsidRPr="00B03ECF">
        <w:rPr>
          <w:lang w:val="ru-RU"/>
        </w:rPr>
        <w:t xml:space="preserve"> </w:t>
      </w:r>
      <w:r>
        <w:rPr>
          <w:lang w:val="ru-RU"/>
        </w:rPr>
        <w:t>балет</w:t>
      </w:r>
      <w:r w:rsidRPr="00B03ECF">
        <w:rPr>
          <w:lang w:val="ru-RU"/>
        </w:rPr>
        <w:t xml:space="preserve"> </w:t>
      </w:r>
      <w:r>
        <w:rPr>
          <w:lang w:val="ru-RU"/>
        </w:rPr>
        <w:t>столь</w:t>
      </w:r>
      <w:r w:rsidRPr="00B03ECF">
        <w:rPr>
          <w:lang w:val="ru-RU"/>
        </w:rPr>
        <w:t xml:space="preserve"> </w:t>
      </w:r>
      <w:r>
        <w:rPr>
          <w:lang w:val="ru-RU"/>
        </w:rPr>
        <w:t>же</w:t>
      </w:r>
      <w:r w:rsidRPr="00B03ECF">
        <w:rPr>
          <w:lang w:val="ru-RU"/>
        </w:rPr>
        <w:t xml:space="preserve"> </w:t>
      </w:r>
      <w:r>
        <w:rPr>
          <w:lang w:val="ru-RU"/>
        </w:rPr>
        <w:t>поэтичен</w:t>
      </w:r>
      <w:r w:rsidRPr="00B03ECF">
        <w:rPr>
          <w:lang w:val="ru-RU"/>
        </w:rPr>
        <w:t xml:space="preserve">, </w:t>
      </w:r>
      <w:r>
        <w:rPr>
          <w:lang w:val="ru-RU"/>
        </w:rPr>
        <w:t>сколь</w:t>
      </w:r>
      <w:r w:rsidRPr="00B03ECF">
        <w:rPr>
          <w:lang w:val="ru-RU"/>
        </w:rPr>
        <w:t xml:space="preserve"> </w:t>
      </w:r>
      <w:r>
        <w:rPr>
          <w:lang w:val="ru-RU"/>
        </w:rPr>
        <w:t>и</w:t>
      </w:r>
      <w:r w:rsidRPr="00B03ECF">
        <w:rPr>
          <w:lang w:val="ru-RU"/>
        </w:rPr>
        <w:t xml:space="preserve"> </w:t>
      </w:r>
      <w:r>
        <w:rPr>
          <w:lang w:val="ru-RU"/>
        </w:rPr>
        <w:t>точен</w:t>
      </w:r>
      <w:r w:rsidR="00535646" w:rsidRPr="00B03ECF">
        <w:rPr>
          <w:lang w:val="ru-RU"/>
        </w:rPr>
        <w:t>.</w:t>
      </w:r>
    </w:p>
    <w:p w:rsidR="00D51BC2" w:rsidRPr="00B03ECF" w:rsidRDefault="00D51BC2">
      <w:pPr>
        <w:rPr>
          <w:lang w:val="ru-RU"/>
        </w:rPr>
      </w:pPr>
      <w:r w:rsidRPr="00B03ECF">
        <w:rPr>
          <w:lang w:val="ru-RU"/>
        </w:rPr>
        <w:br w:type="page"/>
      </w:r>
    </w:p>
    <w:p w:rsidR="00535646" w:rsidRPr="00B03ECF" w:rsidRDefault="00535646" w:rsidP="00535646">
      <w:pPr>
        <w:rPr>
          <w:lang w:val="ru-RU"/>
        </w:rPr>
      </w:pPr>
    </w:p>
    <w:p w:rsidR="00535646" w:rsidRPr="00B03ECF" w:rsidRDefault="00B03ECF" w:rsidP="00535646">
      <w:pPr>
        <w:rPr>
          <w:lang w:val="ru-RU"/>
        </w:rPr>
      </w:pPr>
      <w:r>
        <w:rPr>
          <w:lang w:val="ru-RU"/>
        </w:rPr>
        <w:t xml:space="preserve">Технология, вдохновлённая маятниковыми часами </w:t>
      </w:r>
      <w:r w:rsidRPr="002438C1">
        <w:t>XVII</w:t>
      </w:r>
      <w:r w:rsidRPr="002438C1">
        <w:rPr>
          <w:lang w:val="ru-RU"/>
        </w:rPr>
        <w:t xml:space="preserve"> века,</w:t>
      </w:r>
      <w:r>
        <w:rPr>
          <w:lang w:val="ru-RU"/>
        </w:rPr>
        <w:t xml:space="preserve"> </w:t>
      </w:r>
      <w:r w:rsidRPr="002438C1">
        <w:rPr>
          <w:lang w:val="ru-RU"/>
        </w:rPr>
        <w:t xml:space="preserve">перенесена компанией </w:t>
      </w:r>
      <w:r w:rsidRPr="002438C1">
        <w:t>URWERK</w:t>
      </w:r>
      <w:r w:rsidRPr="002438C1">
        <w:rPr>
          <w:lang w:val="ru-RU"/>
        </w:rPr>
        <w:t xml:space="preserve"> в </w:t>
      </w:r>
      <w:r>
        <w:rPr>
          <w:lang w:val="ru-RU"/>
        </w:rPr>
        <w:t>д</w:t>
      </w:r>
      <w:r w:rsidRPr="002438C1">
        <w:rPr>
          <w:lang w:val="ru-RU"/>
        </w:rPr>
        <w:t xml:space="preserve">ругое измерение. </w:t>
      </w:r>
      <w:r w:rsidRPr="002438C1">
        <w:t>UR</w:t>
      </w:r>
      <w:r w:rsidRPr="002438C1">
        <w:rPr>
          <w:lang w:val="ru-RU"/>
        </w:rPr>
        <w:t>-100</w:t>
      </w:r>
      <w:r w:rsidRPr="002438C1">
        <w:t>V</w:t>
      </w:r>
      <w:r w:rsidRPr="002438C1">
        <w:rPr>
          <w:lang w:val="ru-RU"/>
        </w:rPr>
        <w:t xml:space="preserve"> </w:t>
      </w:r>
      <w:r w:rsidRPr="00DF73F7">
        <w:rPr>
          <w:lang w:val="ru-RU"/>
        </w:rPr>
        <w:t>«</w:t>
      </w:r>
      <w:r>
        <w:t>Hunter</w:t>
      </w:r>
      <w:r w:rsidRPr="00DF73F7">
        <w:rPr>
          <w:lang w:val="ru-RU"/>
        </w:rPr>
        <w:t xml:space="preserve"> </w:t>
      </w:r>
      <w:r>
        <w:t>Green</w:t>
      </w:r>
      <w:r w:rsidRPr="00DF73F7">
        <w:rPr>
          <w:lang w:val="ru-RU"/>
        </w:rPr>
        <w:t>»</w:t>
      </w:r>
      <w:r>
        <w:rPr>
          <w:lang w:val="ru-RU"/>
        </w:rPr>
        <w:t xml:space="preserve"> –</w:t>
      </w:r>
      <w:r w:rsidRPr="002438C1">
        <w:rPr>
          <w:lang w:val="ru-RU"/>
        </w:rPr>
        <w:t xml:space="preserve"> одновременно дань уважения</w:t>
      </w:r>
      <w:r>
        <w:rPr>
          <w:lang w:val="ru-RU"/>
        </w:rPr>
        <w:t xml:space="preserve"> прошлому</w:t>
      </w:r>
      <w:r w:rsidRPr="002438C1">
        <w:rPr>
          <w:lang w:val="ru-RU"/>
        </w:rPr>
        <w:t xml:space="preserve"> и футуристическое исследование пространства, объ</w:t>
      </w:r>
      <w:r>
        <w:rPr>
          <w:lang w:val="ru-RU"/>
        </w:rPr>
        <w:t>ё</w:t>
      </w:r>
      <w:r w:rsidRPr="002438C1">
        <w:rPr>
          <w:lang w:val="ru-RU"/>
        </w:rPr>
        <w:t>ма и времени</w:t>
      </w:r>
      <w:r w:rsidR="00535646" w:rsidRPr="00B03ECF">
        <w:rPr>
          <w:lang w:val="ru-RU"/>
        </w:rPr>
        <w:t>.</w:t>
      </w:r>
    </w:p>
    <w:p w:rsidR="00535646" w:rsidRPr="00B03ECF" w:rsidRDefault="00535646" w:rsidP="00535646">
      <w:pPr>
        <w:rPr>
          <w:lang w:val="ru-RU"/>
        </w:rPr>
      </w:pPr>
    </w:p>
    <w:p w:rsidR="00535646" w:rsidRPr="00B03ECF" w:rsidRDefault="00B03ECF" w:rsidP="00D51BC2">
      <w:pPr>
        <w:spacing w:after="0" w:line="240" w:lineRule="auto"/>
        <w:rPr>
          <w:lang w:val="ru-RU"/>
        </w:rPr>
      </w:pPr>
      <w:r>
        <w:rPr>
          <w:lang w:val="ru-RU"/>
        </w:rPr>
        <w:t>Часы</w:t>
      </w:r>
      <w:r w:rsidRPr="0087710A">
        <w:rPr>
          <w:lang w:val="ru-RU"/>
        </w:rPr>
        <w:t xml:space="preserve">, </w:t>
      </w:r>
      <w:r>
        <w:rPr>
          <w:lang w:val="ru-RU"/>
        </w:rPr>
        <w:t>соединённые</w:t>
      </w:r>
      <w:r w:rsidRPr="0087710A">
        <w:rPr>
          <w:lang w:val="ru-RU"/>
        </w:rPr>
        <w:t xml:space="preserve"> </w:t>
      </w:r>
      <w:r>
        <w:rPr>
          <w:lang w:val="ru-RU"/>
        </w:rPr>
        <w:t>с</w:t>
      </w:r>
      <w:r w:rsidRPr="0087710A">
        <w:rPr>
          <w:lang w:val="ru-RU"/>
        </w:rPr>
        <w:t xml:space="preserve"> </w:t>
      </w:r>
      <w:r>
        <w:rPr>
          <w:lang w:val="ru-RU"/>
        </w:rPr>
        <w:t>пространством</w:t>
      </w:r>
    </w:p>
    <w:p w:rsidR="00B03ECF" w:rsidRDefault="00B03ECF" w:rsidP="00D51BC2">
      <w:pPr>
        <w:spacing w:after="0" w:line="240" w:lineRule="auto"/>
        <w:rPr>
          <w:lang w:val="ru-RU"/>
        </w:rPr>
      </w:pPr>
      <w:r>
        <w:t>UR</w:t>
      </w:r>
      <w:r w:rsidRPr="006F4E3A">
        <w:rPr>
          <w:lang w:val="ru-RU"/>
        </w:rPr>
        <w:t>-100</w:t>
      </w:r>
      <w:r>
        <w:t>V</w:t>
      </w:r>
      <w:r w:rsidRPr="006F4E3A">
        <w:rPr>
          <w:lang w:val="ru-RU"/>
        </w:rPr>
        <w:t xml:space="preserve"> </w:t>
      </w:r>
      <w:r>
        <w:rPr>
          <w:lang w:val="ru-RU"/>
        </w:rPr>
        <w:t>не</w:t>
      </w:r>
      <w:r w:rsidRPr="006F4E3A">
        <w:rPr>
          <w:lang w:val="ru-RU"/>
        </w:rPr>
        <w:t xml:space="preserve"> </w:t>
      </w:r>
      <w:r>
        <w:rPr>
          <w:lang w:val="ru-RU"/>
        </w:rPr>
        <w:t>просто</w:t>
      </w:r>
      <w:r w:rsidRPr="006F4E3A">
        <w:rPr>
          <w:lang w:val="ru-RU"/>
        </w:rPr>
        <w:t xml:space="preserve"> </w:t>
      </w:r>
      <w:r>
        <w:rPr>
          <w:lang w:val="ru-RU"/>
        </w:rPr>
        <w:t>указывает время</w:t>
      </w:r>
      <w:r w:rsidRPr="006F4E3A">
        <w:rPr>
          <w:lang w:val="ru-RU"/>
        </w:rPr>
        <w:t xml:space="preserve">. </w:t>
      </w:r>
      <w:r>
        <w:rPr>
          <w:lang w:val="ru-RU"/>
        </w:rPr>
        <w:t>Эта</w:t>
      </w:r>
      <w:r w:rsidRPr="00AF5D1C">
        <w:rPr>
          <w:lang w:val="ru-RU"/>
        </w:rPr>
        <w:t xml:space="preserve"> </w:t>
      </w:r>
      <w:r>
        <w:rPr>
          <w:lang w:val="ru-RU"/>
        </w:rPr>
        <w:t>модель</w:t>
      </w:r>
      <w:r w:rsidRPr="00AF5D1C">
        <w:rPr>
          <w:lang w:val="ru-RU"/>
        </w:rPr>
        <w:t xml:space="preserve"> </w:t>
      </w:r>
      <w:r>
        <w:rPr>
          <w:lang w:val="ru-RU"/>
        </w:rPr>
        <w:t>оснащена</w:t>
      </w:r>
      <w:r w:rsidRPr="00AF5D1C">
        <w:rPr>
          <w:lang w:val="ru-RU"/>
        </w:rPr>
        <w:t xml:space="preserve"> </w:t>
      </w:r>
      <w:r>
        <w:rPr>
          <w:lang w:val="ru-RU"/>
        </w:rPr>
        <w:t>двумя</w:t>
      </w:r>
      <w:r w:rsidRPr="00AF5D1C">
        <w:rPr>
          <w:lang w:val="ru-RU"/>
        </w:rPr>
        <w:t xml:space="preserve"> </w:t>
      </w:r>
      <w:r>
        <w:rPr>
          <w:lang w:val="ru-RU"/>
        </w:rPr>
        <w:t>уникальными</w:t>
      </w:r>
      <w:r w:rsidRPr="00AF5D1C">
        <w:rPr>
          <w:lang w:val="ru-RU"/>
        </w:rPr>
        <w:t xml:space="preserve"> </w:t>
      </w:r>
      <w:r>
        <w:rPr>
          <w:lang w:val="ru-RU"/>
        </w:rPr>
        <w:t>индикаторами</w:t>
      </w:r>
      <w:r w:rsidRPr="00AF5D1C">
        <w:rPr>
          <w:lang w:val="ru-RU"/>
        </w:rPr>
        <w:t xml:space="preserve">: </w:t>
      </w:r>
      <w:bookmarkStart w:id="1" w:name="_Hlk188455371"/>
      <w:r>
        <w:rPr>
          <w:lang w:val="ru-RU"/>
        </w:rPr>
        <w:t>Первый</w:t>
      </w:r>
      <w:r w:rsidRPr="00AF5D1C">
        <w:rPr>
          <w:lang w:val="ru-RU"/>
        </w:rPr>
        <w:t xml:space="preserve"> </w:t>
      </w:r>
      <w:r>
        <w:rPr>
          <w:lang w:val="ru-RU"/>
        </w:rPr>
        <w:t>отмеряет</w:t>
      </w:r>
      <w:r w:rsidRPr="00AF5D1C">
        <w:rPr>
          <w:lang w:val="ru-RU"/>
        </w:rPr>
        <w:t xml:space="preserve"> 555 </w:t>
      </w:r>
      <w:r>
        <w:rPr>
          <w:lang w:val="ru-RU"/>
        </w:rPr>
        <w:t>километров, которые проходит за 20 минут Земля, вращаясь вокруг своей оси.</w:t>
      </w:r>
    </w:p>
    <w:p w:rsidR="00535646" w:rsidRPr="00B03ECF" w:rsidRDefault="00B03ECF" w:rsidP="00D51BC2">
      <w:pPr>
        <w:spacing w:after="0" w:line="240" w:lineRule="auto"/>
        <w:rPr>
          <w:lang w:val="ru-RU"/>
        </w:rPr>
      </w:pPr>
      <w:r>
        <w:rPr>
          <w:lang w:val="ru-RU"/>
        </w:rPr>
        <w:t>Второй</w:t>
      </w:r>
      <w:r w:rsidRPr="002F5CE4">
        <w:rPr>
          <w:lang w:val="ru-RU"/>
        </w:rPr>
        <w:t xml:space="preserve"> </w:t>
      </w:r>
      <w:r>
        <w:rPr>
          <w:lang w:val="ru-RU"/>
        </w:rPr>
        <w:t>указывает</w:t>
      </w:r>
      <w:r w:rsidRPr="002F5CE4">
        <w:rPr>
          <w:lang w:val="ru-RU"/>
        </w:rPr>
        <w:t xml:space="preserve"> 35</w:t>
      </w:r>
      <w:r>
        <w:t> </w:t>
      </w:r>
      <w:r w:rsidRPr="002F5CE4">
        <w:rPr>
          <w:lang w:val="ru-RU"/>
        </w:rPr>
        <w:t xml:space="preserve">740 </w:t>
      </w:r>
      <w:r>
        <w:rPr>
          <w:lang w:val="ru-RU"/>
        </w:rPr>
        <w:t>километров</w:t>
      </w:r>
      <w:r w:rsidRPr="002F5CE4">
        <w:rPr>
          <w:lang w:val="ru-RU"/>
        </w:rPr>
        <w:t xml:space="preserve">, </w:t>
      </w:r>
      <w:r>
        <w:rPr>
          <w:lang w:val="ru-RU"/>
        </w:rPr>
        <w:t>пройденные</w:t>
      </w:r>
      <w:r w:rsidRPr="002F5CE4">
        <w:rPr>
          <w:lang w:val="ru-RU"/>
        </w:rPr>
        <w:t xml:space="preserve"> </w:t>
      </w:r>
      <w:r>
        <w:rPr>
          <w:lang w:val="ru-RU"/>
        </w:rPr>
        <w:t>за</w:t>
      </w:r>
      <w:r w:rsidRPr="002F5CE4">
        <w:rPr>
          <w:lang w:val="ru-RU"/>
        </w:rPr>
        <w:t xml:space="preserve"> 20 </w:t>
      </w:r>
      <w:r>
        <w:rPr>
          <w:lang w:val="ru-RU"/>
        </w:rPr>
        <w:t>минут</w:t>
      </w:r>
      <w:r w:rsidRPr="002F5CE4">
        <w:rPr>
          <w:lang w:val="ru-RU"/>
        </w:rPr>
        <w:t xml:space="preserve"> </w:t>
      </w:r>
      <w:r>
        <w:rPr>
          <w:lang w:val="ru-RU"/>
        </w:rPr>
        <w:t>Землёй</w:t>
      </w:r>
      <w:r w:rsidRPr="002F5CE4">
        <w:rPr>
          <w:lang w:val="ru-RU"/>
        </w:rPr>
        <w:t xml:space="preserve"> </w:t>
      </w:r>
      <w:r>
        <w:rPr>
          <w:lang w:val="ru-RU"/>
        </w:rPr>
        <w:t>при</w:t>
      </w:r>
      <w:r w:rsidRPr="002F5CE4">
        <w:rPr>
          <w:lang w:val="ru-RU"/>
        </w:rPr>
        <w:t xml:space="preserve"> </w:t>
      </w:r>
      <w:r>
        <w:rPr>
          <w:lang w:val="ru-RU"/>
        </w:rPr>
        <w:t>вращении вокруг Солнца</w:t>
      </w:r>
      <w:bookmarkEnd w:id="1"/>
      <w:r w:rsidR="00535646" w:rsidRPr="00B03ECF">
        <w:rPr>
          <w:lang w:val="ru-RU"/>
        </w:rPr>
        <w:t>.</w:t>
      </w:r>
    </w:p>
    <w:p w:rsidR="00535646" w:rsidRPr="00B03ECF" w:rsidRDefault="00535646" w:rsidP="00535646">
      <w:pPr>
        <w:rPr>
          <w:lang w:val="ru-RU"/>
        </w:rPr>
      </w:pPr>
    </w:p>
    <w:p w:rsidR="00535646" w:rsidRPr="00B03ECF" w:rsidRDefault="00B03ECF" w:rsidP="00535646">
      <w:pPr>
        <w:rPr>
          <w:lang w:val="ru-RU"/>
        </w:rPr>
      </w:pPr>
      <w:r>
        <w:t>UR</w:t>
      </w:r>
      <w:r w:rsidRPr="00F7589E">
        <w:rPr>
          <w:lang w:val="ru-RU"/>
        </w:rPr>
        <w:t>-100</w:t>
      </w:r>
      <w:r>
        <w:t>V</w:t>
      </w:r>
      <w:r w:rsidRPr="00F7589E">
        <w:rPr>
          <w:lang w:val="ru-RU"/>
        </w:rPr>
        <w:t xml:space="preserve"> «</w:t>
      </w:r>
      <w:r>
        <w:t>Hunter</w:t>
      </w:r>
      <w:r w:rsidRPr="00F7589E">
        <w:rPr>
          <w:lang w:val="ru-RU"/>
        </w:rPr>
        <w:t xml:space="preserve"> </w:t>
      </w:r>
      <w:r>
        <w:t>Green</w:t>
      </w:r>
      <w:r w:rsidRPr="00F7589E">
        <w:rPr>
          <w:lang w:val="ru-RU"/>
        </w:rPr>
        <w:t xml:space="preserve">» </w:t>
      </w:r>
      <w:r>
        <w:rPr>
          <w:lang w:val="ru-RU"/>
        </w:rPr>
        <w:t>выходит</w:t>
      </w:r>
      <w:r w:rsidRPr="00F7589E">
        <w:rPr>
          <w:lang w:val="ru-RU"/>
        </w:rPr>
        <w:t xml:space="preserve"> </w:t>
      </w:r>
      <w:r>
        <w:rPr>
          <w:lang w:val="ru-RU"/>
        </w:rPr>
        <w:t>за</w:t>
      </w:r>
      <w:r w:rsidRPr="00F7589E">
        <w:rPr>
          <w:lang w:val="ru-RU"/>
        </w:rPr>
        <w:t xml:space="preserve"> </w:t>
      </w:r>
      <w:r>
        <w:rPr>
          <w:lang w:val="ru-RU"/>
        </w:rPr>
        <w:t>пределы</w:t>
      </w:r>
      <w:r w:rsidRPr="00F7589E">
        <w:rPr>
          <w:lang w:val="ru-RU"/>
        </w:rPr>
        <w:t xml:space="preserve"> </w:t>
      </w:r>
      <w:r>
        <w:rPr>
          <w:lang w:val="ru-RU"/>
        </w:rPr>
        <w:t>указания</w:t>
      </w:r>
      <w:r w:rsidRPr="00F7589E">
        <w:rPr>
          <w:lang w:val="ru-RU"/>
        </w:rPr>
        <w:t xml:space="preserve"> </w:t>
      </w:r>
      <w:r>
        <w:rPr>
          <w:lang w:val="ru-RU"/>
        </w:rPr>
        <w:t>времени</w:t>
      </w:r>
      <w:r w:rsidRPr="00F7589E">
        <w:rPr>
          <w:lang w:val="ru-RU"/>
        </w:rPr>
        <w:t xml:space="preserve">, </w:t>
      </w:r>
      <w:r>
        <w:rPr>
          <w:lang w:val="ru-RU"/>
        </w:rPr>
        <w:t xml:space="preserve">оказываясь безмолвным </w:t>
      </w:r>
      <w:r w:rsidRPr="00F7589E">
        <w:rPr>
          <w:lang w:val="ru-RU"/>
        </w:rPr>
        <w:t xml:space="preserve">свидетелем </w:t>
      </w:r>
      <w:r>
        <w:rPr>
          <w:lang w:val="ru-RU"/>
        </w:rPr>
        <w:t>траектории нашей планеты в межзвёздной пустоте</w:t>
      </w:r>
      <w:r w:rsidRPr="00F7589E">
        <w:rPr>
          <w:lang w:val="ru-RU"/>
        </w:rPr>
        <w:t xml:space="preserve">. </w:t>
      </w:r>
      <w:r>
        <w:rPr>
          <w:lang w:val="ru-RU"/>
        </w:rPr>
        <w:t>Эта модель</w:t>
      </w:r>
      <w:r w:rsidRPr="009820A3">
        <w:rPr>
          <w:lang w:val="ru-RU"/>
        </w:rPr>
        <w:t xml:space="preserve"> </w:t>
      </w:r>
      <w:r>
        <w:rPr>
          <w:lang w:val="ru-RU"/>
        </w:rPr>
        <w:t>открывает</w:t>
      </w:r>
      <w:r w:rsidRPr="009820A3">
        <w:rPr>
          <w:lang w:val="ru-RU"/>
        </w:rPr>
        <w:t xml:space="preserve"> </w:t>
      </w:r>
      <w:r>
        <w:rPr>
          <w:lang w:val="ru-RU"/>
        </w:rPr>
        <w:t>новую</w:t>
      </w:r>
      <w:r w:rsidRPr="009820A3">
        <w:rPr>
          <w:lang w:val="ru-RU"/>
        </w:rPr>
        <w:t xml:space="preserve"> </w:t>
      </w:r>
      <w:r>
        <w:rPr>
          <w:lang w:val="ru-RU"/>
        </w:rPr>
        <w:t xml:space="preserve">главу об исследовании цвета в часовой эпопее </w:t>
      </w:r>
      <w:r>
        <w:t>URWERK</w:t>
      </w:r>
      <w:r w:rsidR="004146CD" w:rsidRPr="00B03ECF">
        <w:rPr>
          <w:lang w:val="ru-RU"/>
        </w:rPr>
        <w:t xml:space="preserve">. </w:t>
      </w:r>
    </w:p>
    <w:p w:rsidR="0014733B" w:rsidRPr="00B03ECF" w:rsidRDefault="0014733B">
      <w:pPr>
        <w:rPr>
          <w:lang w:val="ru-RU"/>
        </w:rPr>
      </w:pPr>
      <w:r w:rsidRPr="00B03ECF">
        <w:rPr>
          <w:lang w:val="ru-RU"/>
        </w:rPr>
        <w:br w:type="page"/>
      </w:r>
    </w:p>
    <w:p w:rsidR="0014733B" w:rsidRPr="00B03ECF" w:rsidRDefault="0014733B" w:rsidP="0014733B">
      <w:pPr>
        <w:spacing w:line="240" w:lineRule="auto"/>
        <w:rPr>
          <w:lang w:val="ru-RU"/>
        </w:rPr>
      </w:pPr>
    </w:p>
    <w:p w:rsidR="0014733B" w:rsidRPr="00194A9C" w:rsidRDefault="0014733B" w:rsidP="0014733B">
      <w:pPr>
        <w:spacing w:line="240" w:lineRule="auto"/>
        <w:ind w:left="567" w:right="45"/>
        <w:jc w:val="center"/>
        <w:rPr>
          <w:rFonts w:cstheme="minorHAnsi"/>
          <w:sz w:val="24"/>
          <w:lang w:val="de-CH"/>
        </w:rPr>
      </w:pPr>
      <w:r w:rsidRPr="00194A9C">
        <w:rPr>
          <w:rFonts w:cstheme="minorHAnsi"/>
          <w:sz w:val="24"/>
          <w:lang w:val="de-CH"/>
        </w:rPr>
        <w:t>UR-100V</w:t>
      </w:r>
      <w:r w:rsidRPr="00194A9C">
        <w:rPr>
          <w:rFonts w:cstheme="minorHAnsi"/>
          <w:i/>
          <w:sz w:val="24"/>
          <w:lang w:val="de-CH"/>
        </w:rPr>
        <w:t xml:space="preserve"> Magic T</w:t>
      </w:r>
      <w:r w:rsidRPr="00194A9C">
        <w:rPr>
          <w:rFonts w:cstheme="minorHAnsi"/>
          <w:sz w:val="24"/>
          <w:lang w:val="de-CH"/>
        </w:rPr>
        <w:t xml:space="preserve"> </w:t>
      </w:r>
      <w:r w:rsidR="00B03ECF">
        <w:rPr>
          <w:rFonts w:cstheme="minorHAnsi"/>
          <w:sz w:val="24"/>
          <w:lang w:val="de-CH"/>
        </w:rPr>
        <w:t>–</w:t>
      </w:r>
      <w:r w:rsidRPr="00194A9C">
        <w:rPr>
          <w:rFonts w:cstheme="minorHAnsi"/>
          <w:sz w:val="24"/>
          <w:lang w:val="de-CH"/>
        </w:rPr>
        <w:t xml:space="preserve"> </w:t>
      </w:r>
      <w:r w:rsidR="00B03ECF">
        <w:rPr>
          <w:rFonts w:cstheme="minorHAnsi"/>
          <w:sz w:val="24"/>
          <w:lang w:val="ru-RU"/>
        </w:rPr>
        <w:t xml:space="preserve">выпуск </w:t>
      </w:r>
      <w:r w:rsidRPr="00194A9C">
        <w:rPr>
          <w:rFonts w:cstheme="minorHAnsi"/>
          <w:sz w:val="24"/>
          <w:lang w:val="de-CH"/>
        </w:rPr>
        <w:t>«Hunter Green</w:t>
      </w:r>
      <w:r w:rsidR="00B03ECF">
        <w:rPr>
          <w:rFonts w:cstheme="minorHAnsi"/>
          <w:sz w:val="24"/>
          <w:lang w:val="ru-RU"/>
        </w:rPr>
        <w:t>»</w:t>
      </w:r>
    </w:p>
    <w:tbl>
      <w:tblPr>
        <w:tblStyle w:val="Grilledutableau"/>
        <w:tblW w:w="9765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78"/>
        <w:gridCol w:w="268"/>
      </w:tblGrid>
      <w:tr w:rsidR="0014733B" w:rsidRPr="005C1040" w:rsidTr="00F7055F">
        <w:trPr>
          <w:gridAfter w:val="1"/>
          <w:wAfter w:w="268" w:type="dxa"/>
        </w:trPr>
        <w:tc>
          <w:tcPr>
            <w:tcW w:w="3119" w:type="dxa"/>
            <w:hideMark/>
          </w:tcPr>
          <w:p w:rsidR="0014733B" w:rsidRPr="005C1040" w:rsidRDefault="00B03ECF" w:rsidP="0014733B">
            <w:pPr>
              <w:ind w:left="567" w:right="45"/>
              <w:jc w:val="both"/>
              <w:rPr>
                <w:rFonts w:cstheme="minorHAnsi"/>
                <w:b/>
              </w:rPr>
            </w:pPr>
            <w:r w:rsidRPr="004D29ED">
              <w:rPr>
                <w:rFonts w:cstheme="minorHAnsi"/>
                <w:b/>
                <w:lang w:val="ru-RU"/>
              </w:rPr>
              <w:t>Механизм</w:t>
            </w:r>
          </w:p>
        </w:tc>
        <w:tc>
          <w:tcPr>
            <w:tcW w:w="6378" w:type="dxa"/>
          </w:tcPr>
          <w:p w:rsidR="0014733B" w:rsidRPr="005C1040" w:rsidRDefault="0014733B" w:rsidP="0014733B">
            <w:pPr>
              <w:ind w:left="567" w:right="45"/>
              <w:jc w:val="both"/>
              <w:rPr>
                <w:rFonts w:cstheme="minorHAnsi"/>
              </w:rPr>
            </w:pPr>
          </w:p>
        </w:tc>
      </w:tr>
      <w:tr w:rsidR="0014733B" w:rsidRPr="00C92898" w:rsidTr="00F7055F">
        <w:tc>
          <w:tcPr>
            <w:tcW w:w="3119" w:type="dxa"/>
            <w:hideMark/>
          </w:tcPr>
          <w:p w:rsidR="0014733B" w:rsidRPr="005C1040" w:rsidRDefault="00B03ECF" w:rsidP="0014733B">
            <w:pPr>
              <w:ind w:left="567" w:right="45"/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Калибр</w:t>
            </w:r>
          </w:p>
        </w:tc>
        <w:tc>
          <w:tcPr>
            <w:tcW w:w="6646" w:type="dxa"/>
            <w:gridSpan w:val="2"/>
          </w:tcPr>
          <w:p w:rsidR="0014733B" w:rsidRPr="00B03ECF" w:rsidRDefault="0014733B" w:rsidP="00C92898">
            <w:pPr>
              <w:ind w:right="45"/>
              <w:jc w:val="both"/>
              <w:rPr>
                <w:rFonts w:cstheme="minorHAnsi"/>
                <w:lang w:val="ru-RU"/>
              </w:rPr>
            </w:pPr>
            <w:r w:rsidRPr="005C1040">
              <w:rPr>
                <w:rFonts w:cstheme="minorHAnsi"/>
              </w:rPr>
              <w:t>UR</w:t>
            </w:r>
            <w:r w:rsidR="00194A9C" w:rsidRPr="00B03ECF">
              <w:rPr>
                <w:rFonts w:cstheme="minorHAnsi"/>
                <w:lang w:val="ru-RU"/>
              </w:rPr>
              <w:t>-</w:t>
            </w:r>
            <w:r w:rsidRPr="00B03ECF">
              <w:rPr>
                <w:rFonts w:cstheme="minorHAnsi"/>
                <w:lang w:val="ru-RU"/>
              </w:rPr>
              <w:t xml:space="preserve">12.02 </w:t>
            </w:r>
            <w:r w:rsidR="00B03ECF" w:rsidRPr="004D29ED">
              <w:rPr>
                <w:lang w:val="ru-RU"/>
              </w:rPr>
              <w:t xml:space="preserve">с системой автоматического подзавода, регулируемой при помощи профилированного винта </w:t>
            </w:r>
            <w:r w:rsidR="00B03ECF" w:rsidRPr="004D29ED">
              <w:rPr>
                <w:rFonts w:cstheme="minorHAnsi"/>
              </w:rPr>
              <w:t>Windf</w:t>
            </w:r>
            <w:r w:rsidR="00B03ECF" w:rsidRPr="004D29ED">
              <w:rPr>
                <w:rFonts w:cstheme="minorHAnsi"/>
                <w:lang w:val="ru-RU"/>
              </w:rPr>
              <w:t>ä</w:t>
            </w:r>
            <w:r w:rsidR="00B03ECF" w:rsidRPr="004D29ED">
              <w:rPr>
                <w:rFonts w:cstheme="minorHAnsi"/>
              </w:rPr>
              <w:t>nger</w:t>
            </w:r>
          </w:p>
          <w:p w:rsidR="0014733B" w:rsidRPr="00B03ECF" w:rsidRDefault="0014733B" w:rsidP="0014733B">
            <w:pPr>
              <w:ind w:left="567" w:right="45"/>
              <w:jc w:val="both"/>
              <w:rPr>
                <w:rFonts w:cstheme="minorHAnsi"/>
                <w:lang w:val="ru-RU"/>
              </w:rPr>
            </w:pPr>
          </w:p>
        </w:tc>
      </w:tr>
      <w:tr w:rsidR="0014733B" w:rsidRPr="005C1040" w:rsidTr="00F7055F">
        <w:trPr>
          <w:gridAfter w:val="1"/>
          <w:wAfter w:w="268" w:type="dxa"/>
        </w:trPr>
        <w:tc>
          <w:tcPr>
            <w:tcW w:w="3119" w:type="dxa"/>
            <w:hideMark/>
          </w:tcPr>
          <w:p w:rsidR="0014733B" w:rsidRPr="005C1040" w:rsidRDefault="00B03ECF" w:rsidP="0014733B">
            <w:pPr>
              <w:ind w:left="567" w:right="45"/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Камни</w:t>
            </w:r>
          </w:p>
        </w:tc>
        <w:tc>
          <w:tcPr>
            <w:tcW w:w="6378" w:type="dxa"/>
          </w:tcPr>
          <w:p w:rsidR="0014733B" w:rsidRPr="005C1040" w:rsidRDefault="0014733B" w:rsidP="00C92898">
            <w:pPr>
              <w:ind w:right="45"/>
              <w:jc w:val="both"/>
              <w:rPr>
                <w:rFonts w:cstheme="minorHAnsi"/>
              </w:rPr>
            </w:pPr>
            <w:r w:rsidRPr="005C1040">
              <w:rPr>
                <w:rFonts w:cstheme="minorHAnsi"/>
              </w:rPr>
              <w:t>40</w:t>
            </w:r>
          </w:p>
          <w:p w:rsidR="0014733B" w:rsidRPr="005C1040" w:rsidRDefault="0014733B" w:rsidP="0014733B">
            <w:pPr>
              <w:ind w:left="567" w:right="45"/>
              <w:jc w:val="both"/>
              <w:rPr>
                <w:rFonts w:cstheme="minorHAnsi"/>
              </w:rPr>
            </w:pPr>
          </w:p>
        </w:tc>
      </w:tr>
      <w:tr w:rsidR="0014733B" w:rsidRPr="005C1040" w:rsidTr="00F7055F">
        <w:trPr>
          <w:gridAfter w:val="1"/>
          <w:wAfter w:w="268" w:type="dxa"/>
        </w:trPr>
        <w:tc>
          <w:tcPr>
            <w:tcW w:w="3119" w:type="dxa"/>
            <w:hideMark/>
          </w:tcPr>
          <w:p w:rsidR="0014733B" w:rsidRPr="005C1040" w:rsidRDefault="00B03ECF" w:rsidP="0014733B">
            <w:pPr>
              <w:ind w:left="567" w:right="45"/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Частота</w:t>
            </w:r>
          </w:p>
        </w:tc>
        <w:tc>
          <w:tcPr>
            <w:tcW w:w="6378" w:type="dxa"/>
          </w:tcPr>
          <w:p w:rsidR="0014733B" w:rsidRPr="005C1040" w:rsidRDefault="00B03ECF" w:rsidP="00C92898">
            <w:pPr>
              <w:ind w:right="45"/>
              <w:jc w:val="both"/>
              <w:rPr>
                <w:rFonts w:cstheme="minorHAnsi"/>
              </w:rPr>
            </w:pPr>
            <w:r w:rsidRPr="00227A5E">
              <w:rPr>
                <w:rFonts w:cstheme="minorHAnsi"/>
              </w:rPr>
              <w:t>28</w:t>
            </w:r>
            <w:r>
              <w:rPr>
                <w:rFonts w:cstheme="minorHAnsi"/>
              </w:rPr>
              <w:t> </w:t>
            </w:r>
            <w:r w:rsidRPr="00227A5E">
              <w:rPr>
                <w:rFonts w:cstheme="minorHAnsi"/>
              </w:rPr>
              <w:t>800</w:t>
            </w:r>
            <w:r>
              <w:rPr>
                <w:rFonts w:cstheme="minorHAnsi"/>
                <w:lang w:val="ru-RU"/>
              </w:rPr>
              <w:t xml:space="preserve"> </w:t>
            </w:r>
            <w:r w:rsidRPr="004D29ED">
              <w:rPr>
                <w:lang w:val="ru-RU"/>
              </w:rPr>
              <w:t>пк/ч – 4 Гц</w:t>
            </w:r>
          </w:p>
          <w:p w:rsidR="0014733B" w:rsidRPr="005C1040" w:rsidRDefault="0014733B" w:rsidP="0014733B">
            <w:pPr>
              <w:ind w:left="567" w:right="45"/>
              <w:jc w:val="both"/>
              <w:rPr>
                <w:rFonts w:cstheme="minorHAnsi"/>
              </w:rPr>
            </w:pPr>
          </w:p>
        </w:tc>
      </w:tr>
      <w:tr w:rsidR="0014733B" w:rsidRPr="005C1040" w:rsidTr="00F7055F">
        <w:trPr>
          <w:gridAfter w:val="1"/>
          <w:wAfter w:w="268" w:type="dxa"/>
        </w:trPr>
        <w:tc>
          <w:tcPr>
            <w:tcW w:w="3119" w:type="dxa"/>
            <w:hideMark/>
          </w:tcPr>
          <w:p w:rsidR="0014733B" w:rsidRPr="005C1040" w:rsidRDefault="00B03ECF" w:rsidP="0014733B">
            <w:pPr>
              <w:ind w:left="567" w:right="45"/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Запас хода</w:t>
            </w:r>
          </w:p>
        </w:tc>
        <w:tc>
          <w:tcPr>
            <w:tcW w:w="6378" w:type="dxa"/>
          </w:tcPr>
          <w:p w:rsidR="0014733B" w:rsidRPr="005C1040" w:rsidRDefault="0014733B" w:rsidP="00C92898">
            <w:pPr>
              <w:ind w:right="45"/>
              <w:jc w:val="both"/>
              <w:rPr>
                <w:rFonts w:cstheme="minorHAnsi"/>
              </w:rPr>
            </w:pPr>
            <w:r w:rsidRPr="005C1040">
              <w:rPr>
                <w:rFonts w:cstheme="minorHAnsi"/>
              </w:rPr>
              <w:t xml:space="preserve">48 </w:t>
            </w:r>
            <w:r w:rsidR="00B03ECF">
              <w:rPr>
                <w:rFonts w:cstheme="minorHAnsi"/>
                <w:lang w:val="ru-RU"/>
              </w:rPr>
              <w:t>часов</w:t>
            </w:r>
          </w:p>
          <w:p w:rsidR="0014733B" w:rsidRPr="005C1040" w:rsidRDefault="0014733B" w:rsidP="0014733B">
            <w:pPr>
              <w:ind w:left="567" w:right="45"/>
              <w:jc w:val="both"/>
              <w:rPr>
                <w:rFonts w:cstheme="minorHAnsi"/>
              </w:rPr>
            </w:pPr>
          </w:p>
        </w:tc>
      </w:tr>
      <w:tr w:rsidR="0014733B" w:rsidRPr="00C92898" w:rsidTr="00F7055F">
        <w:trPr>
          <w:gridAfter w:val="1"/>
          <w:wAfter w:w="268" w:type="dxa"/>
        </w:trPr>
        <w:tc>
          <w:tcPr>
            <w:tcW w:w="3119" w:type="dxa"/>
            <w:hideMark/>
          </w:tcPr>
          <w:p w:rsidR="0014733B" w:rsidRPr="005C1040" w:rsidRDefault="00B03ECF" w:rsidP="0014733B">
            <w:pPr>
              <w:ind w:left="567" w:right="45"/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Материалы</w:t>
            </w:r>
          </w:p>
        </w:tc>
        <w:tc>
          <w:tcPr>
            <w:tcW w:w="6378" w:type="dxa"/>
          </w:tcPr>
          <w:p w:rsidR="00B03ECF" w:rsidRPr="00B03ECF" w:rsidRDefault="00B03ECF" w:rsidP="00C92898">
            <w:pPr>
              <w:ind w:right="45"/>
              <w:jc w:val="both"/>
              <w:rPr>
                <w:rFonts w:cstheme="minorHAnsi"/>
                <w:lang w:val="ru-RU"/>
              </w:rPr>
            </w:pPr>
            <w:r w:rsidRPr="004D29ED">
              <w:rPr>
                <w:rFonts w:cs="Calibri"/>
                <w:color w:val="000000"/>
                <w:lang w:val="ru-RU"/>
              </w:rPr>
              <w:t>Сателлитный</w:t>
            </w:r>
            <w:r w:rsidRPr="00B03ECF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час</w:t>
            </w:r>
            <w:r w:rsidRPr="00B03ECF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из</w:t>
            </w:r>
            <w:r w:rsidRPr="00B03ECF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алюминия</w:t>
            </w:r>
            <w:r w:rsidRPr="00B03ECF">
              <w:rPr>
                <w:rFonts w:cs="Calibri"/>
                <w:color w:val="000000"/>
                <w:lang w:val="ru-RU"/>
              </w:rPr>
              <w:t xml:space="preserve">, </w:t>
            </w:r>
            <w:r w:rsidRPr="004D29ED">
              <w:rPr>
                <w:rFonts w:cs="Calibri"/>
                <w:color w:val="000000"/>
                <w:lang w:val="ru-RU"/>
              </w:rPr>
              <w:t>приводимый</w:t>
            </w:r>
            <w:r w:rsidRPr="00B03ECF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в</w:t>
            </w:r>
            <w:r w:rsidRPr="00B03ECF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движение</w:t>
            </w:r>
            <w:r w:rsidRPr="00B03ECF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женевскими</w:t>
            </w:r>
            <w:r w:rsidRPr="00B03ECF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крестами</w:t>
            </w:r>
            <w:r w:rsidRPr="00B03ECF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из</w:t>
            </w:r>
            <w:r w:rsidRPr="00B03ECF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бериллиевой</w:t>
            </w:r>
            <w:r w:rsidRPr="00B03ECF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бронзы</w:t>
            </w:r>
            <w:r w:rsidRPr="00B03ECF">
              <w:rPr>
                <w:rFonts w:cstheme="minorHAnsi"/>
                <w:lang w:val="ru-RU"/>
              </w:rPr>
              <w:t xml:space="preserve">; </w:t>
            </w:r>
            <w:r w:rsidRPr="004D29ED">
              <w:rPr>
                <w:lang w:val="ru-RU"/>
              </w:rPr>
              <w:t>карусель</w:t>
            </w:r>
            <w:r w:rsidRPr="00B03ECF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из</w:t>
            </w:r>
            <w:r w:rsidRPr="00B03ECF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алюминия</w:t>
            </w:r>
            <w:r w:rsidRPr="00B03ECF">
              <w:rPr>
                <w:rFonts w:cstheme="minorHAnsi"/>
                <w:lang w:val="ru-RU"/>
              </w:rPr>
              <w:t xml:space="preserve">; </w:t>
            </w:r>
            <w:r w:rsidRPr="004D29ED">
              <w:rPr>
                <w:lang w:val="ru-RU"/>
              </w:rPr>
              <w:t>тройная</w:t>
            </w:r>
            <w:r w:rsidRPr="00B03ECF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платина</w:t>
            </w:r>
            <w:r w:rsidRPr="00B03ECF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из</w:t>
            </w:r>
            <w:r w:rsidRPr="00B03ECF">
              <w:rPr>
                <w:lang w:val="ru-RU"/>
              </w:rPr>
              <w:t xml:space="preserve"> </w:t>
            </w:r>
            <w:r w:rsidRPr="00227A5E">
              <w:rPr>
                <w:rFonts w:cstheme="minorHAnsi"/>
              </w:rPr>
              <w:t>ARCAP</w:t>
            </w:r>
          </w:p>
          <w:p w:rsidR="0014733B" w:rsidRPr="00B03ECF" w:rsidRDefault="00B03ECF" w:rsidP="00B03ECF">
            <w:pPr>
              <w:ind w:left="567" w:right="45"/>
              <w:jc w:val="both"/>
              <w:rPr>
                <w:rFonts w:cstheme="minorHAnsi"/>
                <w:lang w:val="ru-RU"/>
              </w:rPr>
            </w:pPr>
            <w:r w:rsidRPr="00B03ECF">
              <w:rPr>
                <w:rFonts w:cstheme="minorHAnsi"/>
                <w:lang w:val="ru-RU"/>
              </w:rPr>
              <w:t xml:space="preserve"> </w:t>
            </w:r>
          </w:p>
        </w:tc>
      </w:tr>
      <w:tr w:rsidR="0014733B" w:rsidRPr="00C92898" w:rsidTr="00F7055F">
        <w:trPr>
          <w:gridAfter w:val="1"/>
          <w:wAfter w:w="268" w:type="dxa"/>
        </w:trPr>
        <w:tc>
          <w:tcPr>
            <w:tcW w:w="3119" w:type="dxa"/>
            <w:hideMark/>
          </w:tcPr>
          <w:p w:rsidR="0014733B" w:rsidRPr="005C1040" w:rsidRDefault="00B03ECF" w:rsidP="0014733B">
            <w:pPr>
              <w:ind w:left="567" w:right="45"/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Отделка</w:t>
            </w:r>
          </w:p>
        </w:tc>
        <w:tc>
          <w:tcPr>
            <w:tcW w:w="6378" w:type="dxa"/>
          </w:tcPr>
          <w:p w:rsidR="00063C9B" w:rsidRDefault="00B03ECF" w:rsidP="00C92898">
            <w:pPr>
              <w:jc w:val="both"/>
              <w:rPr>
                <w:lang w:val="ru-RU"/>
              </w:rPr>
            </w:pPr>
            <w:r w:rsidRPr="004D29ED">
              <w:rPr>
                <w:lang w:val="ru-RU"/>
              </w:rPr>
              <w:t xml:space="preserve">Круговое зернение, пескоструйная обработка, микродробеструйная обработка, круговое шлифование </w:t>
            </w:r>
          </w:p>
          <w:p w:rsidR="00063C9B" w:rsidRDefault="00B03ECF" w:rsidP="00C92898">
            <w:pPr>
              <w:jc w:val="both"/>
              <w:rPr>
                <w:rFonts w:cstheme="minorHAnsi"/>
                <w:lang w:val="ru-RU"/>
              </w:rPr>
            </w:pPr>
            <w:r w:rsidRPr="004D29ED">
              <w:rPr>
                <w:lang w:val="ru-RU"/>
              </w:rPr>
              <w:t>Головки винтов со скошенными кромками</w:t>
            </w:r>
            <w:r w:rsidRPr="00C13150">
              <w:rPr>
                <w:rFonts w:cstheme="minorHAnsi"/>
                <w:lang w:val="ru-RU"/>
              </w:rPr>
              <w:t xml:space="preserve"> </w:t>
            </w:r>
          </w:p>
          <w:p w:rsidR="00B03ECF" w:rsidRPr="00063C9B" w:rsidRDefault="00B03ECF" w:rsidP="00C92898">
            <w:pPr>
              <w:jc w:val="both"/>
              <w:rPr>
                <w:lang w:val="ru-RU"/>
              </w:rPr>
            </w:pPr>
            <w:r w:rsidRPr="004D29ED">
              <w:rPr>
                <w:lang w:val="ru-RU"/>
              </w:rPr>
              <w:t xml:space="preserve">Часовые и минутные деления с покрытием </w:t>
            </w:r>
            <w:r w:rsidRPr="00227A5E">
              <w:rPr>
                <w:rFonts w:cstheme="minorHAnsi"/>
              </w:rPr>
              <w:t>SuperLumiNova</w:t>
            </w:r>
            <w:r w:rsidRPr="00B03ECF">
              <w:rPr>
                <w:rFonts w:cstheme="minorHAnsi"/>
                <w:lang w:val="ru-RU"/>
              </w:rPr>
              <w:t xml:space="preserve"> </w:t>
            </w:r>
          </w:p>
          <w:p w:rsidR="0014733B" w:rsidRPr="001D3147" w:rsidRDefault="0014733B" w:rsidP="00063C9B">
            <w:pPr>
              <w:ind w:left="567" w:right="45"/>
              <w:jc w:val="both"/>
              <w:rPr>
                <w:rFonts w:cstheme="minorHAnsi"/>
                <w:lang w:val="ru-RU"/>
              </w:rPr>
            </w:pPr>
          </w:p>
        </w:tc>
      </w:tr>
      <w:tr w:rsidR="0014733B" w:rsidRPr="00C92898" w:rsidTr="00F7055F">
        <w:trPr>
          <w:gridAfter w:val="1"/>
          <w:wAfter w:w="268" w:type="dxa"/>
        </w:trPr>
        <w:tc>
          <w:tcPr>
            <w:tcW w:w="3119" w:type="dxa"/>
          </w:tcPr>
          <w:p w:rsidR="00063C9B" w:rsidRPr="004D29ED" w:rsidRDefault="00063C9B" w:rsidP="00063C9B">
            <w:pPr>
              <w:ind w:right="45" w:firstLine="600"/>
              <w:jc w:val="both"/>
              <w:rPr>
                <w:rFonts w:cstheme="minorHAnsi"/>
                <w:lang w:val="ru-RU"/>
              </w:rPr>
            </w:pPr>
            <w:r w:rsidRPr="004D29ED">
              <w:rPr>
                <w:rFonts w:cstheme="minorHAnsi"/>
                <w:lang w:val="ru-RU"/>
              </w:rPr>
              <w:t>Указатели</w:t>
            </w:r>
          </w:p>
          <w:p w:rsidR="0014733B" w:rsidRPr="005C1040" w:rsidRDefault="0014733B" w:rsidP="0014733B">
            <w:pPr>
              <w:ind w:left="567" w:right="45"/>
              <w:jc w:val="both"/>
              <w:rPr>
                <w:rFonts w:cstheme="minorHAnsi"/>
              </w:rPr>
            </w:pPr>
          </w:p>
          <w:p w:rsidR="0014733B" w:rsidRPr="005C1040" w:rsidRDefault="0014733B" w:rsidP="0014733B">
            <w:pPr>
              <w:ind w:left="567" w:right="45"/>
              <w:jc w:val="both"/>
              <w:rPr>
                <w:rFonts w:cstheme="minorHAnsi"/>
              </w:rPr>
            </w:pPr>
          </w:p>
        </w:tc>
        <w:tc>
          <w:tcPr>
            <w:tcW w:w="6378" w:type="dxa"/>
            <w:hideMark/>
          </w:tcPr>
          <w:p w:rsidR="0014733B" w:rsidRPr="00063C9B" w:rsidRDefault="00063C9B" w:rsidP="00C92898">
            <w:pPr>
              <w:ind w:right="45"/>
              <w:jc w:val="both"/>
              <w:rPr>
                <w:rFonts w:cstheme="minorHAnsi"/>
                <w:lang w:val="ru-RU"/>
              </w:rPr>
            </w:pPr>
            <w:r w:rsidRPr="004D29ED">
              <w:rPr>
                <w:lang w:val="ru-RU"/>
              </w:rPr>
              <w:t>Сателлитный</w:t>
            </w:r>
            <w:r w:rsidRPr="00063C9B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час</w:t>
            </w:r>
            <w:r w:rsidRPr="00063C9B">
              <w:rPr>
                <w:lang w:val="ru-RU"/>
              </w:rPr>
              <w:t xml:space="preserve">; </w:t>
            </w:r>
            <w:r w:rsidRPr="004D29ED">
              <w:rPr>
                <w:lang w:val="ru-RU"/>
              </w:rPr>
              <w:t>минуты</w:t>
            </w:r>
            <w:r w:rsidR="0014733B" w:rsidRPr="00063C9B">
              <w:rPr>
                <w:rFonts w:cstheme="minorHAnsi"/>
                <w:lang w:val="ru-RU"/>
              </w:rPr>
              <w:t xml:space="preserve">; </w:t>
            </w:r>
            <w:r w:rsidRPr="004D29ED">
              <w:rPr>
                <w:lang w:val="ru-RU"/>
              </w:rPr>
              <w:t>расстояние</w:t>
            </w:r>
            <w:r w:rsidRPr="00063C9B">
              <w:rPr>
                <w:lang w:val="ru-RU"/>
              </w:rPr>
              <w:t xml:space="preserve">, </w:t>
            </w:r>
            <w:r w:rsidRPr="004D29ED">
              <w:rPr>
                <w:lang w:val="ru-RU"/>
              </w:rPr>
              <w:t>проходимое</w:t>
            </w:r>
            <w:r w:rsidRPr="00063C9B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на</w:t>
            </w:r>
            <w:r w:rsidRPr="00063C9B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Экваторе</w:t>
            </w:r>
            <w:r w:rsidRPr="00063C9B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Земли</w:t>
            </w:r>
            <w:r w:rsidRPr="00063C9B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за</w:t>
            </w:r>
            <w:r w:rsidRPr="00063C9B">
              <w:rPr>
                <w:lang w:val="ru-RU"/>
              </w:rPr>
              <w:t xml:space="preserve"> 20 </w:t>
            </w:r>
            <w:r w:rsidRPr="004D29ED">
              <w:rPr>
                <w:lang w:val="ru-RU"/>
              </w:rPr>
              <w:t>минут</w:t>
            </w:r>
            <w:r w:rsidRPr="00063C9B">
              <w:rPr>
                <w:lang w:val="ru-RU"/>
              </w:rPr>
              <w:t xml:space="preserve">, </w:t>
            </w:r>
            <w:r w:rsidRPr="004D29ED">
              <w:rPr>
                <w:lang w:val="ru-RU"/>
              </w:rPr>
              <w:t>вращение</w:t>
            </w:r>
            <w:r w:rsidRPr="00063C9B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Земли</w:t>
            </w:r>
            <w:r w:rsidRPr="00063C9B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вокруг</w:t>
            </w:r>
            <w:r w:rsidRPr="00063C9B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Солнца</w:t>
            </w:r>
            <w:r w:rsidRPr="00063C9B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за</w:t>
            </w:r>
            <w:r w:rsidRPr="00063C9B">
              <w:rPr>
                <w:lang w:val="ru-RU"/>
              </w:rPr>
              <w:t xml:space="preserve"> 20 </w:t>
            </w:r>
            <w:r w:rsidRPr="004D29ED">
              <w:rPr>
                <w:lang w:val="ru-RU"/>
              </w:rPr>
              <w:t>минут</w:t>
            </w:r>
          </w:p>
        </w:tc>
      </w:tr>
      <w:tr w:rsidR="0014733B" w:rsidRPr="00C92898" w:rsidTr="00F7055F">
        <w:trPr>
          <w:gridAfter w:val="1"/>
          <w:wAfter w:w="268" w:type="dxa"/>
        </w:trPr>
        <w:tc>
          <w:tcPr>
            <w:tcW w:w="3119" w:type="dxa"/>
          </w:tcPr>
          <w:p w:rsidR="0014733B" w:rsidRPr="00063C9B" w:rsidRDefault="0014733B" w:rsidP="0014733B">
            <w:pPr>
              <w:ind w:left="567" w:right="45"/>
              <w:jc w:val="both"/>
              <w:rPr>
                <w:rFonts w:cstheme="minorHAnsi"/>
                <w:lang w:val="ru-RU"/>
              </w:rPr>
            </w:pPr>
          </w:p>
        </w:tc>
        <w:tc>
          <w:tcPr>
            <w:tcW w:w="6378" w:type="dxa"/>
          </w:tcPr>
          <w:p w:rsidR="0014733B" w:rsidRPr="00063C9B" w:rsidRDefault="0014733B" w:rsidP="0014733B">
            <w:pPr>
              <w:ind w:left="567" w:right="45"/>
              <w:jc w:val="both"/>
              <w:rPr>
                <w:rFonts w:cstheme="minorHAnsi"/>
                <w:lang w:val="ru-RU"/>
              </w:rPr>
            </w:pPr>
          </w:p>
          <w:p w:rsidR="0014733B" w:rsidRPr="00063C9B" w:rsidRDefault="0014733B" w:rsidP="0014733B">
            <w:pPr>
              <w:ind w:left="567" w:right="45"/>
              <w:jc w:val="both"/>
              <w:rPr>
                <w:rFonts w:cstheme="minorHAnsi"/>
                <w:lang w:val="ru-RU"/>
              </w:rPr>
            </w:pPr>
          </w:p>
        </w:tc>
      </w:tr>
      <w:tr w:rsidR="0014733B" w:rsidRPr="005C1040" w:rsidTr="00F7055F">
        <w:trPr>
          <w:gridAfter w:val="1"/>
          <w:wAfter w:w="268" w:type="dxa"/>
        </w:trPr>
        <w:tc>
          <w:tcPr>
            <w:tcW w:w="3119" w:type="dxa"/>
            <w:hideMark/>
          </w:tcPr>
          <w:p w:rsidR="0014733B" w:rsidRPr="005C1040" w:rsidRDefault="00063C9B" w:rsidP="0014733B">
            <w:pPr>
              <w:ind w:left="567" w:right="45"/>
              <w:jc w:val="both"/>
              <w:rPr>
                <w:rFonts w:cstheme="minorHAnsi"/>
                <w:b/>
              </w:rPr>
            </w:pPr>
            <w:r w:rsidRPr="004D29ED">
              <w:rPr>
                <w:rFonts w:cstheme="minorHAnsi"/>
                <w:b/>
                <w:lang w:val="ru-RU"/>
              </w:rPr>
              <w:t>Корпус</w:t>
            </w:r>
          </w:p>
        </w:tc>
        <w:tc>
          <w:tcPr>
            <w:tcW w:w="6378" w:type="dxa"/>
          </w:tcPr>
          <w:p w:rsidR="0014733B" w:rsidRPr="005C1040" w:rsidRDefault="0014733B" w:rsidP="0014733B">
            <w:pPr>
              <w:ind w:left="567" w:right="45"/>
              <w:jc w:val="both"/>
              <w:rPr>
                <w:rFonts w:cstheme="minorHAnsi"/>
              </w:rPr>
            </w:pPr>
          </w:p>
        </w:tc>
      </w:tr>
      <w:tr w:rsidR="0014733B" w:rsidRPr="00C92898" w:rsidTr="00F7055F">
        <w:trPr>
          <w:gridAfter w:val="1"/>
          <w:wAfter w:w="268" w:type="dxa"/>
        </w:trPr>
        <w:tc>
          <w:tcPr>
            <w:tcW w:w="3119" w:type="dxa"/>
            <w:hideMark/>
          </w:tcPr>
          <w:p w:rsidR="0014733B" w:rsidRPr="005C1040" w:rsidRDefault="00063C9B" w:rsidP="0014733B">
            <w:pPr>
              <w:ind w:left="567" w:right="45"/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Материал</w:t>
            </w:r>
          </w:p>
        </w:tc>
        <w:tc>
          <w:tcPr>
            <w:tcW w:w="6378" w:type="dxa"/>
          </w:tcPr>
          <w:p w:rsidR="0014733B" w:rsidRPr="00063C9B" w:rsidRDefault="00063C9B" w:rsidP="00C92898">
            <w:pPr>
              <w:ind w:right="45"/>
              <w:jc w:val="both"/>
              <w:rPr>
                <w:rFonts w:cstheme="minorHAnsi"/>
                <w:lang w:val="ru-RU"/>
              </w:rPr>
            </w:pPr>
            <w:r w:rsidRPr="004D29ED">
              <w:rPr>
                <w:lang w:val="ru-RU"/>
              </w:rPr>
              <w:t>Титан с пескоструйной</w:t>
            </w:r>
            <w:r>
              <w:rPr>
                <w:lang w:val="ru-RU"/>
              </w:rPr>
              <w:t xml:space="preserve">, затем </w:t>
            </w:r>
            <w:r w:rsidRPr="004D29ED">
              <w:rPr>
                <w:lang w:val="ru-RU"/>
              </w:rPr>
              <w:t>микродробеструйной обработкой</w:t>
            </w:r>
            <w:r w:rsidR="0014733B" w:rsidRPr="00063C9B">
              <w:rPr>
                <w:rFonts w:cstheme="minorHAnsi"/>
                <w:lang w:val="ru-RU"/>
              </w:rPr>
              <w:t xml:space="preserve"> </w:t>
            </w:r>
          </w:p>
          <w:p w:rsidR="0014733B" w:rsidRPr="00063C9B" w:rsidRDefault="0014733B" w:rsidP="0014733B">
            <w:pPr>
              <w:ind w:left="567" w:right="45"/>
              <w:jc w:val="both"/>
              <w:rPr>
                <w:rFonts w:cstheme="minorHAnsi"/>
                <w:lang w:val="ru-RU"/>
              </w:rPr>
            </w:pPr>
          </w:p>
        </w:tc>
      </w:tr>
      <w:tr w:rsidR="0014733B" w:rsidRPr="00C92898" w:rsidTr="00F7055F">
        <w:trPr>
          <w:gridAfter w:val="1"/>
          <w:wAfter w:w="268" w:type="dxa"/>
        </w:trPr>
        <w:tc>
          <w:tcPr>
            <w:tcW w:w="3119" w:type="dxa"/>
            <w:hideMark/>
          </w:tcPr>
          <w:p w:rsidR="0014733B" w:rsidRPr="005C1040" w:rsidRDefault="00063C9B" w:rsidP="0014733B">
            <w:pPr>
              <w:ind w:left="567" w:right="45"/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Размеры</w:t>
            </w:r>
          </w:p>
        </w:tc>
        <w:tc>
          <w:tcPr>
            <w:tcW w:w="6378" w:type="dxa"/>
          </w:tcPr>
          <w:p w:rsidR="0014733B" w:rsidRPr="00063C9B" w:rsidRDefault="00063C9B" w:rsidP="00C92898">
            <w:pPr>
              <w:ind w:right="45"/>
              <w:jc w:val="both"/>
              <w:rPr>
                <w:rFonts w:cstheme="minorHAnsi"/>
                <w:lang w:val="ru-RU"/>
              </w:rPr>
            </w:pPr>
            <w:r w:rsidRPr="004D29ED">
              <w:rPr>
                <w:rFonts w:cstheme="minorHAnsi"/>
                <w:lang w:val="ru-RU"/>
              </w:rPr>
              <w:t>Ширина 41,0 мм, д</w:t>
            </w:r>
            <w:r>
              <w:rPr>
                <w:rFonts w:cstheme="minorHAnsi"/>
                <w:lang w:val="ru-RU"/>
              </w:rPr>
              <w:t>л</w:t>
            </w:r>
            <w:r w:rsidRPr="004D29ED">
              <w:rPr>
                <w:rFonts w:cstheme="minorHAnsi"/>
                <w:lang w:val="ru-RU"/>
              </w:rPr>
              <w:t>ина 49,7 мм, толщина 14,0 мм</w:t>
            </w:r>
          </w:p>
          <w:p w:rsidR="0014733B" w:rsidRPr="00063C9B" w:rsidRDefault="0014733B" w:rsidP="0014733B">
            <w:pPr>
              <w:ind w:left="567" w:right="45"/>
              <w:jc w:val="both"/>
              <w:rPr>
                <w:rFonts w:cstheme="minorHAnsi"/>
                <w:lang w:val="ru-RU"/>
              </w:rPr>
            </w:pPr>
          </w:p>
        </w:tc>
      </w:tr>
      <w:tr w:rsidR="0014733B" w:rsidRPr="005C1040" w:rsidTr="00F7055F">
        <w:trPr>
          <w:gridAfter w:val="1"/>
          <w:wAfter w:w="268" w:type="dxa"/>
        </w:trPr>
        <w:tc>
          <w:tcPr>
            <w:tcW w:w="3119" w:type="dxa"/>
            <w:hideMark/>
          </w:tcPr>
          <w:p w:rsidR="0014733B" w:rsidRPr="005C1040" w:rsidRDefault="00063C9B" w:rsidP="0014733B">
            <w:pPr>
              <w:ind w:left="567" w:right="45"/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Стекло</w:t>
            </w:r>
          </w:p>
        </w:tc>
        <w:tc>
          <w:tcPr>
            <w:tcW w:w="6378" w:type="dxa"/>
          </w:tcPr>
          <w:p w:rsidR="0014733B" w:rsidRPr="005C1040" w:rsidRDefault="00063C9B" w:rsidP="00C92898">
            <w:pPr>
              <w:ind w:right="45"/>
              <w:jc w:val="both"/>
              <w:rPr>
                <w:rFonts w:cstheme="minorHAnsi"/>
              </w:rPr>
            </w:pPr>
            <w:r w:rsidRPr="004D29ED">
              <w:rPr>
                <w:lang w:val="ru-RU"/>
              </w:rPr>
              <w:t>Сапфировое стекло</w:t>
            </w:r>
          </w:p>
          <w:p w:rsidR="0014733B" w:rsidRPr="005C1040" w:rsidRDefault="0014733B" w:rsidP="0014733B">
            <w:pPr>
              <w:ind w:left="567" w:right="45"/>
              <w:jc w:val="both"/>
              <w:rPr>
                <w:rFonts w:cstheme="minorHAnsi"/>
              </w:rPr>
            </w:pPr>
          </w:p>
        </w:tc>
      </w:tr>
      <w:tr w:rsidR="0014733B" w:rsidRPr="00C92898" w:rsidTr="00F7055F">
        <w:trPr>
          <w:gridAfter w:val="1"/>
          <w:wAfter w:w="268" w:type="dxa"/>
        </w:trPr>
        <w:tc>
          <w:tcPr>
            <w:tcW w:w="3119" w:type="dxa"/>
            <w:hideMark/>
          </w:tcPr>
          <w:p w:rsidR="0014733B" w:rsidRPr="005C1040" w:rsidRDefault="00063C9B" w:rsidP="0014733B">
            <w:pPr>
              <w:ind w:left="567" w:right="45"/>
              <w:jc w:val="both"/>
              <w:rPr>
                <w:rFonts w:cstheme="minorHAnsi"/>
              </w:rPr>
            </w:pPr>
            <w:r w:rsidRPr="004D29ED">
              <w:rPr>
                <w:lang w:val="ru-RU" w:eastAsia="ar-SA"/>
              </w:rPr>
              <w:t>Водонепроницаемость</w:t>
            </w:r>
          </w:p>
        </w:tc>
        <w:tc>
          <w:tcPr>
            <w:tcW w:w="6378" w:type="dxa"/>
          </w:tcPr>
          <w:p w:rsidR="0014733B" w:rsidRPr="00063C9B" w:rsidRDefault="00063C9B" w:rsidP="00C92898">
            <w:pPr>
              <w:ind w:right="45"/>
              <w:jc w:val="both"/>
              <w:rPr>
                <w:rFonts w:cstheme="minorHAnsi"/>
                <w:lang w:val="ru-RU"/>
              </w:rPr>
            </w:pPr>
            <w:r w:rsidRPr="004D29ED">
              <w:rPr>
                <w:lang w:val="ru-RU"/>
              </w:rPr>
              <w:t>Давление протестировано на глубине 3 атмосферы (30 м</w:t>
            </w:r>
          </w:p>
          <w:p w:rsidR="0014733B" w:rsidRPr="00063C9B" w:rsidRDefault="0014733B" w:rsidP="0014733B">
            <w:pPr>
              <w:ind w:left="567" w:right="45"/>
              <w:jc w:val="both"/>
              <w:rPr>
                <w:rFonts w:cstheme="minorHAnsi"/>
                <w:lang w:val="ru-RU"/>
              </w:rPr>
            </w:pPr>
          </w:p>
        </w:tc>
      </w:tr>
      <w:tr w:rsidR="0014733B" w:rsidRPr="00C92898" w:rsidTr="00F7055F">
        <w:trPr>
          <w:gridAfter w:val="1"/>
          <w:wAfter w:w="268" w:type="dxa"/>
        </w:trPr>
        <w:tc>
          <w:tcPr>
            <w:tcW w:w="3119" w:type="dxa"/>
            <w:hideMark/>
          </w:tcPr>
          <w:p w:rsidR="0014733B" w:rsidRPr="005C1040" w:rsidRDefault="00063C9B" w:rsidP="0014733B">
            <w:pPr>
              <w:ind w:left="567" w:right="45"/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Браслет</w:t>
            </w:r>
          </w:p>
        </w:tc>
        <w:tc>
          <w:tcPr>
            <w:tcW w:w="6378" w:type="dxa"/>
            <w:hideMark/>
          </w:tcPr>
          <w:p w:rsidR="0014733B" w:rsidRPr="00063C9B" w:rsidRDefault="00063C9B" w:rsidP="00C92898">
            <w:pPr>
              <w:ind w:right="45"/>
              <w:jc w:val="both"/>
              <w:rPr>
                <w:rFonts w:cstheme="minorHAnsi"/>
                <w:lang w:val="ru-RU"/>
              </w:rPr>
            </w:pPr>
            <w:r w:rsidRPr="004D29ED">
              <w:rPr>
                <w:rFonts w:cstheme="minorHAnsi"/>
                <w:lang w:val="ru-RU"/>
              </w:rPr>
              <w:t xml:space="preserve">Титановый, из 32 звеньев, подвергнутых </w:t>
            </w:r>
            <w:r w:rsidRPr="004D29ED">
              <w:rPr>
                <w:lang w:val="ru-RU"/>
              </w:rPr>
              <w:t>пескоструйной, затем микродробеструйной обработке</w:t>
            </w:r>
          </w:p>
        </w:tc>
      </w:tr>
      <w:tr w:rsidR="0014733B" w:rsidRPr="00C92898" w:rsidTr="00F7055F">
        <w:trPr>
          <w:gridAfter w:val="1"/>
          <w:wAfter w:w="268" w:type="dxa"/>
        </w:trPr>
        <w:tc>
          <w:tcPr>
            <w:tcW w:w="3119" w:type="dxa"/>
          </w:tcPr>
          <w:p w:rsidR="0014733B" w:rsidRPr="00063C9B" w:rsidRDefault="0014733B" w:rsidP="0014733B">
            <w:pPr>
              <w:ind w:left="567" w:right="45"/>
              <w:jc w:val="both"/>
              <w:rPr>
                <w:rFonts w:cstheme="minorHAnsi"/>
                <w:lang w:val="ru-RU"/>
              </w:rPr>
            </w:pPr>
          </w:p>
        </w:tc>
        <w:tc>
          <w:tcPr>
            <w:tcW w:w="6378" w:type="dxa"/>
          </w:tcPr>
          <w:p w:rsidR="0014733B" w:rsidRPr="00063C9B" w:rsidRDefault="0014733B" w:rsidP="0014733B">
            <w:pPr>
              <w:ind w:left="567" w:right="45"/>
              <w:jc w:val="center"/>
              <w:rPr>
                <w:rFonts w:cstheme="minorHAnsi"/>
                <w:lang w:val="ru-RU"/>
              </w:rPr>
            </w:pPr>
          </w:p>
          <w:p w:rsidR="0014733B" w:rsidRPr="00063C9B" w:rsidRDefault="00063C9B" w:rsidP="00C92898">
            <w:pPr>
              <w:ind w:right="45"/>
              <w:jc w:val="both"/>
              <w:rPr>
                <w:rFonts w:cstheme="minorHAnsi"/>
                <w:b/>
                <w:lang w:val="ru-RU"/>
              </w:rPr>
            </w:pPr>
            <w:r w:rsidRPr="004D29ED">
              <w:rPr>
                <w:rFonts w:cstheme="minorHAnsi"/>
                <w:b/>
                <w:lang w:val="ru-RU"/>
              </w:rPr>
              <w:t>Цена</w:t>
            </w:r>
            <w:r w:rsidRPr="00063C9B">
              <w:rPr>
                <w:rFonts w:cstheme="minorHAnsi"/>
                <w:b/>
                <w:lang w:val="ru-RU"/>
              </w:rPr>
              <w:t xml:space="preserve"> </w:t>
            </w:r>
            <w:r w:rsidR="0014733B" w:rsidRPr="005C1040">
              <w:rPr>
                <w:rFonts w:cstheme="minorHAnsi"/>
                <w:b/>
              </w:rPr>
              <w:t>CHF</w:t>
            </w:r>
            <w:r w:rsidR="0014733B" w:rsidRPr="00063C9B">
              <w:rPr>
                <w:rFonts w:cstheme="minorHAnsi"/>
                <w:b/>
                <w:lang w:val="ru-RU"/>
              </w:rPr>
              <w:t xml:space="preserve"> 58</w:t>
            </w:r>
            <w:r w:rsidRPr="00063C9B">
              <w:rPr>
                <w:rFonts w:cstheme="minorHAnsi"/>
                <w:b/>
                <w:lang w:val="ru-RU"/>
              </w:rPr>
              <w:t xml:space="preserve"> </w:t>
            </w:r>
            <w:r w:rsidR="0014733B" w:rsidRPr="00063C9B">
              <w:rPr>
                <w:rFonts w:cstheme="minorHAnsi"/>
                <w:b/>
                <w:lang w:val="ru-RU"/>
              </w:rPr>
              <w:t>000.00 (</w:t>
            </w:r>
            <w:r w:rsidRPr="004D29ED">
              <w:rPr>
                <w:b/>
                <w:bCs/>
                <w:lang w:val="ru-RU"/>
              </w:rPr>
              <w:t>швейцарских франков</w:t>
            </w:r>
            <w:r>
              <w:rPr>
                <w:b/>
                <w:bCs/>
                <w:lang w:val="ru-RU"/>
              </w:rPr>
              <w:t xml:space="preserve"> </w:t>
            </w:r>
            <w:r w:rsidRPr="004D29ED">
              <w:rPr>
                <w:b/>
                <w:bCs/>
                <w:lang w:val="ru-RU"/>
              </w:rPr>
              <w:t>/</w:t>
            </w:r>
            <w:r>
              <w:rPr>
                <w:b/>
                <w:bCs/>
                <w:lang w:val="ru-RU"/>
              </w:rPr>
              <w:t xml:space="preserve"> без учета </w:t>
            </w:r>
            <w:r w:rsidRPr="004D29ED">
              <w:rPr>
                <w:b/>
                <w:bCs/>
                <w:lang w:val="ru-RU"/>
              </w:rPr>
              <w:t>НДС</w:t>
            </w:r>
            <w:r w:rsidR="0014733B" w:rsidRPr="00063C9B">
              <w:rPr>
                <w:rFonts w:cstheme="minorHAnsi"/>
                <w:b/>
                <w:lang w:val="ru-RU"/>
              </w:rPr>
              <w:t>)</w:t>
            </w:r>
          </w:p>
          <w:p w:rsidR="0014733B" w:rsidRPr="00063C9B" w:rsidRDefault="0014733B" w:rsidP="0014733B">
            <w:pPr>
              <w:ind w:left="567" w:right="45"/>
              <w:jc w:val="both"/>
              <w:rPr>
                <w:rFonts w:cstheme="minorHAnsi"/>
                <w:lang w:val="ru-RU"/>
              </w:rPr>
            </w:pPr>
          </w:p>
        </w:tc>
      </w:tr>
    </w:tbl>
    <w:p w:rsidR="0014733B" w:rsidRPr="00063C9B" w:rsidRDefault="0014733B" w:rsidP="0014733B">
      <w:pPr>
        <w:spacing w:line="240" w:lineRule="auto"/>
        <w:ind w:left="567" w:right="45"/>
        <w:jc w:val="both"/>
        <w:rPr>
          <w:rFonts w:cstheme="minorHAnsi"/>
          <w:lang w:val="ru-RU"/>
        </w:rPr>
      </w:pPr>
      <w:r w:rsidRPr="00063C9B">
        <w:rPr>
          <w:rFonts w:cstheme="minorHAnsi"/>
          <w:lang w:val="ru-RU"/>
        </w:rPr>
        <w:t>____________________</w:t>
      </w:r>
    </w:p>
    <w:p w:rsidR="0014733B" w:rsidRPr="00063C9B" w:rsidRDefault="00063C9B" w:rsidP="00194A9C">
      <w:pPr>
        <w:spacing w:after="0" w:line="240" w:lineRule="auto"/>
        <w:ind w:left="567" w:right="45"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Контакт</w:t>
      </w:r>
      <w:r w:rsidRPr="00742198">
        <w:rPr>
          <w:rFonts w:cstheme="minorHAnsi"/>
          <w:lang w:val="ru-RU"/>
        </w:rPr>
        <w:t xml:space="preserve">: </w:t>
      </w:r>
      <w:r>
        <w:rPr>
          <w:rFonts w:cstheme="minorHAnsi"/>
          <w:lang w:val="ru-RU"/>
        </w:rPr>
        <w:t>Ясин Сар (</w:t>
      </w:r>
      <w:r w:rsidRPr="004D29ED">
        <w:rPr>
          <w:rFonts w:cstheme="minorHAnsi"/>
        </w:rPr>
        <w:t>Ms</w:t>
      </w:r>
      <w:r w:rsidRPr="00742198">
        <w:rPr>
          <w:rFonts w:cstheme="minorHAnsi"/>
          <w:lang w:val="ru-RU"/>
        </w:rPr>
        <w:t xml:space="preserve"> </w:t>
      </w:r>
      <w:r w:rsidRPr="004D29ED">
        <w:rPr>
          <w:rFonts w:cstheme="minorHAnsi"/>
        </w:rPr>
        <w:t>Yacine</w:t>
      </w:r>
      <w:r w:rsidRPr="00742198">
        <w:rPr>
          <w:rFonts w:cstheme="minorHAnsi"/>
          <w:lang w:val="ru-RU"/>
        </w:rPr>
        <w:t xml:space="preserve"> </w:t>
      </w:r>
      <w:r w:rsidRPr="004D29ED">
        <w:rPr>
          <w:rFonts w:cstheme="minorHAnsi"/>
        </w:rPr>
        <w:t>Sar</w:t>
      </w:r>
      <w:r>
        <w:rPr>
          <w:rFonts w:cstheme="minorHAnsi"/>
          <w:lang w:val="ru-RU"/>
        </w:rPr>
        <w:t>)</w:t>
      </w:r>
    </w:p>
    <w:p w:rsidR="0014733B" w:rsidRPr="00063C9B" w:rsidRDefault="00BF1338" w:rsidP="00194A9C">
      <w:pPr>
        <w:spacing w:after="0" w:line="240" w:lineRule="auto"/>
        <w:ind w:left="567" w:right="45"/>
        <w:jc w:val="both"/>
        <w:rPr>
          <w:rFonts w:cstheme="minorHAnsi"/>
          <w:lang w:val="ru-RU"/>
        </w:rPr>
      </w:pPr>
      <w:hyperlink r:id="rId9" w:history="1">
        <w:r w:rsidR="0014733B" w:rsidRPr="00BD6AB0">
          <w:rPr>
            <w:rFonts w:cstheme="minorHAnsi"/>
          </w:rPr>
          <w:t>press</w:t>
        </w:r>
        <w:r w:rsidR="0014733B" w:rsidRPr="00063C9B">
          <w:rPr>
            <w:rFonts w:cstheme="minorHAnsi"/>
            <w:lang w:val="ru-RU"/>
          </w:rPr>
          <w:t>@</w:t>
        </w:r>
        <w:r w:rsidR="0014733B" w:rsidRPr="00BD6AB0">
          <w:rPr>
            <w:rFonts w:cstheme="minorHAnsi"/>
          </w:rPr>
          <w:t>urwerk</w:t>
        </w:r>
        <w:r w:rsidR="0014733B" w:rsidRPr="00063C9B">
          <w:rPr>
            <w:rFonts w:cstheme="minorHAnsi"/>
            <w:lang w:val="ru-RU"/>
          </w:rPr>
          <w:t>.</w:t>
        </w:r>
        <w:r w:rsidR="0014733B" w:rsidRPr="00BD6AB0">
          <w:rPr>
            <w:rFonts w:cstheme="minorHAnsi"/>
          </w:rPr>
          <w:t>com</w:t>
        </w:r>
      </w:hyperlink>
    </w:p>
    <w:p w:rsidR="0014733B" w:rsidRPr="00063C9B" w:rsidRDefault="00BF1338" w:rsidP="00194A9C">
      <w:pPr>
        <w:spacing w:after="0" w:line="240" w:lineRule="auto"/>
        <w:ind w:left="567" w:right="45"/>
        <w:jc w:val="both"/>
        <w:rPr>
          <w:rFonts w:cstheme="minorHAnsi"/>
          <w:lang w:val="ru-RU"/>
        </w:rPr>
      </w:pPr>
      <w:hyperlink r:id="rId10" w:history="1">
        <w:r w:rsidR="0014733B" w:rsidRPr="00BD6AB0">
          <w:rPr>
            <w:rFonts w:cstheme="minorHAnsi"/>
          </w:rPr>
          <w:t>www</w:t>
        </w:r>
        <w:r w:rsidR="0014733B" w:rsidRPr="00063C9B">
          <w:rPr>
            <w:rFonts w:cstheme="minorHAnsi"/>
            <w:lang w:val="ru-RU"/>
          </w:rPr>
          <w:t>.</w:t>
        </w:r>
        <w:r w:rsidR="0014733B" w:rsidRPr="00BD6AB0">
          <w:rPr>
            <w:rFonts w:cstheme="minorHAnsi"/>
          </w:rPr>
          <w:t>urwerk</w:t>
        </w:r>
        <w:r w:rsidR="0014733B" w:rsidRPr="00063C9B">
          <w:rPr>
            <w:rFonts w:cstheme="minorHAnsi"/>
            <w:lang w:val="ru-RU"/>
          </w:rPr>
          <w:t>.</w:t>
        </w:r>
        <w:r w:rsidR="0014733B" w:rsidRPr="00BD6AB0">
          <w:rPr>
            <w:rFonts w:cstheme="minorHAnsi"/>
          </w:rPr>
          <w:t>com</w:t>
        </w:r>
      </w:hyperlink>
    </w:p>
    <w:p w:rsidR="0014733B" w:rsidRPr="00063C9B" w:rsidRDefault="0014733B" w:rsidP="00063C9B">
      <w:pPr>
        <w:spacing w:after="0" w:line="240" w:lineRule="auto"/>
        <w:ind w:left="567" w:right="45"/>
        <w:jc w:val="both"/>
        <w:rPr>
          <w:rFonts w:cstheme="minorHAnsi"/>
          <w:lang w:val="ru-RU"/>
        </w:rPr>
      </w:pPr>
      <w:r w:rsidRPr="00063C9B">
        <w:rPr>
          <w:rFonts w:cstheme="minorHAnsi"/>
          <w:lang w:val="ru-RU"/>
        </w:rPr>
        <w:t>+41 22</w:t>
      </w:r>
      <w:r w:rsidRPr="005C1040">
        <w:rPr>
          <w:rFonts w:cstheme="minorHAnsi"/>
        </w:rPr>
        <w:t> </w:t>
      </w:r>
      <w:r w:rsidRPr="00063C9B">
        <w:rPr>
          <w:rFonts w:cstheme="minorHAnsi"/>
          <w:lang w:val="ru-RU"/>
        </w:rPr>
        <w:t>900 20 27</w:t>
      </w:r>
    </w:p>
    <w:sectPr w:rsidR="0014733B" w:rsidRPr="00063C9B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338" w:rsidRDefault="00BF1338" w:rsidP="00C27218">
      <w:pPr>
        <w:spacing w:after="0" w:line="240" w:lineRule="auto"/>
      </w:pPr>
      <w:r>
        <w:separator/>
      </w:r>
    </w:p>
  </w:endnote>
  <w:endnote w:type="continuationSeparator" w:id="0">
    <w:p w:rsidR="00BF1338" w:rsidRDefault="00BF1338" w:rsidP="00C27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338" w:rsidRDefault="00BF1338" w:rsidP="00C27218">
      <w:pPr>
        <w:spacing w:after="0" w:line="240" w:lineRule="auto"/>
      </w:pPr>
      <w:r>
        <w:separator/>
      </w:r>
    </w:p>
  </w:footnote>
  <w:footnote w:type="continuationSeparator" w:id="0">
    <w:p w:rsidR="00BF1338" w:rsidRDefault="00BF1338" w:rsidP="00C27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218" w:rsidRDefault="00C27218" w:rsidP="00587A02">
    <w:pPr>
      <w:pStyle w:val="En-tte"/>
      <w:jc w:val="right"/>
    </w:pPr>
    <w:r>
      <w:rPr>
        <w:noProof/>
      </w:rPr>
      <w:drawing>
        <wp:inline distT="0" distB="0" distL="0" distR="0">
          <wp:extent cx="2520000" cy="684412"/>
          <wp:effectExtent l="0" t="0" r="0" b="190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646"/>
    <w:rsid w:val="0003273E"/>
    <w:rsid w:val="00063C9B"/>
    <w:rsid w:val="000707CB"/>
    <w:rsid w:val="000C77FF"/>
    <w:rsid w:val="00131CCB"/>
    <w:rsid w:val="0014733B"/>
    <w:rsid w:val="00194A9C"/>
    <w:rsid w:val="001D3147"/>
    <w:rsid w:val="002626D3"/>
    <w:rsid w:val="004146CD"/>
    <w:rsid w:val="004938C3"/>
    <w:rsid w:val="004B0237"/>
    <w:rsid w:val="004E0067"/>
    <w:rsid w:val="00535646"/>
    <w:rsid w:val="00587A02"/>
    <w:rsid w:val="005943B9"/>
    <w:rsid w:val="005B0302"/>
    <w:rsid w:val="005F1E12"/>
    <w:rsid w:val="006666F0"/>
    <w:rsid w:val="0069020D"/>
    <w:rsid w:val="007531DB"/>
    <w:rsid w:val="00893456"/>
    <w:rsid w:val="009203E8"/>
    <w:rsid w:val="00922EA8"/>
    <w:rsid w:val="009C0A26"/>
    <w:rsid w:val="009C14A4"/>
    <w:rsid w:val="009F3E8E"/>
    <w:rsid w:val="00A74BC4"/>
    <w:rsid w:val="00AA57E8"/>
    <w:rsid w:val="00AD041B"/>
    <w:rsid w:val="00B03ECF"/>
    <w:rsid w:val="00BF1338"/>
    <w:rsid w:val="00BF43D0"/>
    <w:rsid w:val="00C27218"/>
    <w:rsid w:val="00C6302D"/>
    <w:rsid w:val="00C74272"/>
    <w:rsid w:val="00C92898"/>
    <w:rsid w:val="00CD5C83"/>
    <w:rsid w:val="00D2760E"/>
    <w:rsid w:val="00D51BC2"/>
    <w:rsid w:val="00D9013F"/>
    <w:rsid w:val="00DB0682"/>
    <w:rsid w:val="00E07D16"/>
    <w:rsid w:val="00E40BE1"/>
    <w:rsid w:val="00E524D4"/>
    <w:rsid w:val="00EF4AB8"/>
    <w:rsid w:val="00F17314"/>
    <w:rsid w:val="00F21EAC"/>
    <w:rsid w:val="00F36405"/>
    <w:rsid w:val="00F90112"/>
    <w:rsid w:val="00FA514F"/>
    <w:rsid w:val="00FD1CE6"/>
    <w:rsid w:val="00FE1CF2"/>
    <w:rsid w:val="00FF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AC836A4-4140-466F-BCA4-8DD0AC8C3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1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27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7218"/>
  </w:style>
  <w:style w:type="paragraph" w:styleId="Pieddepage">
    <w:name w:val="footer"/>
    <w:basedOn w:val="Normal"/>
    <w:link w:val="PieddepageCar"/>
    <w:uiPriority w:val="99"/>
    <w:unhideWhenUsed/>
    <w:rsid w:val="00C27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7218"/>
  </w:style>
  <w:style w:type="table" w:styleId="Grilledutableau">
    <w:name w:val="Table Grid"/>
    <w:basedOn w:val="TableauNormal"/>
    <w:uiPriority w:val="39"/>
    <w:rsid w:val="0014733B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F1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1E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urwer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urwer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4511E-5695-4E9E-B4C5-6255D07B4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658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2</cp:revision>
  <cp:lastPrinted>2025-01-16T08:08:00Z</cp:lastPrinted>
  <dcterms:created xsi:type="dcterms:W3CDTF">2025-02-03T09:27:00Z</dcterms:created>
  <dcterms:modified xsi:type="dcterms:W3CDTF">2025-02-03T09:27:00Z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bf27a102-5ddb-415f-b40d-a547ffccb040</vt:lpwstr>
  </property>
</Properties>
</file>