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4EE8" w14:textId="77777777" w:rsidR="003E0BC1" w:rsidRPr="000335D0" w:rsidRDefault="003E0BC1" w:rsidP="007546B6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</w:p>
    <w:p w14:paraId="7A705C0D" w14:textId="7263EF97" w:rsidR="0061305C" w:rsidRPr="00EA2E80" w:rsidRDefault="008E4058" w:rsidP="008E405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en-GB" w:eastAsia="fr-CH"/>
        </w:rPr>
      </w:pPr>
      <w:r w:rsidRPr="00EA2E80">
        <w:rPr>
          <w:rFonts w:eastAsia="Times New Roman" w:cstheme="minorHAnsi"/>
          <w:b/>
          <w:bCs/>
          <w:sz w:val="24"/>
          <w:szCs w:val="24"/>
          <w:lang w:val="en-GB" w:eastAsia="fr-CH"/>
        </w:rPr>
        <w:t>UR-100V - "LightSpeed”</w:t>
      </w:r>
    </w:p>
    <w:p w14:paraId="167466BD" w14:textId="05138DB8" w:rsidR="008467A4" w:rsidRPr="00EA2E80" w:rsidRDefault="008E4058" w:rsidP="008E405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en-GB" w:eastAsia="fr-CH"/>
        </w:rPr>
      </w:pPr>
      <w:r w:rsidRPr="00EA2E80">
        <w:rPr>
          <w:rFonts w:eastAsia="新細明體" w:cstheme="minorHAnsi"/>
          <w:b/>
          <w:bCs/>
          <w:sz w:val="24"/>
          <w:szCs w:val="24"/>
          <w:lang w:val="en-GB" w:eastAsia="fr-CH"/>
        </w:rPr>
        <w:t>宇宙光年</w:t>
      </w:r>
    </w:p>
    <w:p w14:paraId="0A961590" w14:textId="77777777" w:rsidR="008467A4" w:rsidRPr="00EA2E80" w:rsidRDefault="008467A4" w:rsidP="007546B6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val="en-GB" w:eastAsia="fr-CH"/>
        </w:rPr>
      </w:pPr>
    </w:p>
    <w:p w14:paraId="43F41266" w14:textId="7CDEC5D8" w:rsidR="008E4058" w:rsidRPr="000335D0" w:rsidRDefault="008E4058" w:rsidP="008E4058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0335D0">
        <w:rPr>
          <w:rFonts w:eastAsia="新細明體" w:cstheme="minorHAnsi"/>
          <w:lang w:val="en-GB" w:eastAsia="fr-CH"/>
        </w:rPr>
        <w:t>日內瓦，</w:t>
      </w:r>
      <w:r w:rsidRPr="000335D0">
        <w:rPr>
          <w:rFonts w:eastAsia="Times New Roman" w:cstheme="minorHAnsi"/>
          <w:lang w:val="en-GB" w:eastAsia="fr-CH"/>
        </w:rPr>
        <w:t>2024</w:t>
      </w:r>
      <w:r w:rsidRPr="000335D0">
        <w:rPr>
          <w:rFonts w:eastAsia="新細明體" w:cstheme="minorHAnsi"/>
          <w:lang w:val="en-GB" w:eastAsia="fr-CH"/>
        </w:rPr>
        <w:t>年</w:t>
      </w:r>
      <w:r w:rsidRPr="000335D0">
        <w:rPr>
          <w:rFonts w:eastAsia="新細明體" w:cstheme="minorHAnsi"/>
          <w:lang w:val="en-GB" w:eastAsia="zh-TW"/>
        </w:rPr>
        <w:t>2</w:t>
      </w:r>
      <w:r w:rsidRPr="000335D0">
        <w:rPr>
          <w:rFonts w:eastAsia="新細明體" w:cstheme="minorHAnsi"/>
          <w:lang w:val="en-GB" w:eastAsia="fr-CH"/>
        </w:rPr>
        <w:t>月</w:t>
      </w:r>
      <w:r w:rsidRPr="000335D0">
        <w:rPr>
          <w:rFonts w:eastAsia="新細明體" w:cstheme="minorHAnsi"/>
          <w:lang w:val="en-GB" w:eastAsia="zh-TW"/>
        </w:rPr>
        <w:t>7</w:t>
      </w:r>
      <w:r w:rsidRPr="000335D0">
        <w:rPr>
          <w:rFonts w:eastAsia="新細明體" w:cstheme="minorHAnsi"/>
          <w:lang w:val="en-GB" w:eastAsia="fr-CH"/>
        </w:rPr>
        <w:t>日</w:t>
      </w:r>
    </w:p>
    <w:p w14:paraId="04D9CDF5" w14:textId="77777777" w:rsidR="008A0BB9" w:rsidRPr="000335D0" w:rsidRDefault="008A0BB9" w:rsidP="008E4058">
      <w:pPr>
        <w:spacing w:after="0" w:line="240" w:lineRule="auto"/>
        <w:jc w:val="both"/>
        <w:rPr>
          <w:rFonts w:eastAsia="新細明體" w:cstheme="minorHAnsi"/>
          <w:lang w:val="en-GB" w:eastAsia="zh-TW"/>
        </w:rPr>
      </w:pPr>
    </w:p>
    <w:p w14:paraId="0572A1BC" w14:textId="673C1862" w:rsidR="008E4058" w:rsidRPr="000335D0" w:rsidRDefault="00E26D17" w:rsidP="008E4058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0335D0">
        <w:rPr>
          <w:rFonts w:eastAsia="新細明體" w:cstheme="minorHAnsi"/>
          <w:lang w:val="en-GB" w:eastAsia="zh-TW"/>
        </w:rPr>
        <w:t>今時今日，</w:t>
      </w:r>
      <w:r w:rsidR="00A264EF" w:rsidRPr="000335D0">
        <w:rPr>
          <w:rFonts w:eastAsia="新細明體" w:cstheme="minorHAnsi"/>
          <w:lang w:val="en-GB" w:eastAsia="zh-TW"/>
        </w:rPr>
        <w:t>現實變得像科幻小說，</w:t>
      </w:r>
      <w:r w:rsidR="00C2540A" w:rsidRPr="000335D0">
        <w:rPr>
          <w:rFonts w:eastAsia="新細明體" w:cstheme="minorHAnsi"/>
          <w:lang w:val="en-GB" w:eastAsia="zh-TW"/>
        </w:rPr>
        <w:t>但某些數字沒有人會質疑</w:t>
      </w:r>
      <w:r w:rsidR="00983428" w:rsidRPr="000335D0">
        <w:rPr>
          <w:rFonts w:eastAsia="新細明體" w:cstheme="minorHAnsi"/>
          <w:lang w:val="en-GB" w:eastAsia="zh-TW"/>
        </w:rPr>
        <w:t>，當中包括</w:t>
      </w:r>
      <w:r w:rsidR="00C2540A" w:rsidRPr="000335D0">
        <w:rPr>
          <w:rFonts w:eastAsia="新細明體" w:cstheme="minorHAnsi"/>
          <w:lang w:val="en-GB" w:eastAsia="zh-TW"/>
        </w:rPr>
        <w:t>299,792</w:t>
      </w:r>
      <w:r w:rsidR="00D079B2">
        <w:rPr>
          <w:rFonts w:eastAsia="新細明體" w:cstheme="minorHAnsi"/>
          <w:lang w:val="en-GB" w:eastAsia="zh-TW"/>
        </w:rPr>
        <w:t>.</w:t>
      </w:r>
      <w:r w:rsidR="00C2540A" w:rsidRPr="000335D0">
        <w:rPr>
          <w:rFonts w:eastAsia="新細明體" w:cstheme="minorHAnsi"/>
          <w:lang w:val="en-GB" w:eastAsia="zh-TW"/>
        </w:rPr>
        <w:t xml:space="preserve">458 </w:t>
      </w:r>
      <w:r w:rsidR="00C2540A" w:rsidRPr="000335D0">
        <w:rPr>
          <w:rFonts w:eastAsia="新細明體" w:cstheme="minorHAnsi"/>
          <w:lang w:val="en-GB" w:eastAsia="zh-TW"/>
        </w:rPr>
        <w:t>公里</w:t>
      </w:r>
      <w:r w:rsidR="00C2540A" w:rsidRPr="000335D0">
        <w:rPr>
          <w:rFonts w:eastAsia="新細明體" w:cstheme="minorHAnsi"/>
          <w:lang w:val="en-GB" w:eastAsia="zh-TW"/>
        </w:rPr>
        <w:t>/</w:t>
      </w:r>
      <w:r w:rsidR="00983428" w:rsidRPr="000335D0">
        <w:rPr>
          <w:rFonts w:eastAsia="新細明體" w:cstheme="minorHAnsi"/>
          <w:lang w:val="en-GB" w:eastAsia="zh-TW"/>
        </w:rPr>
        <w:t>秒</w:t>
      </w:r>
      <w:r w:rsidR="00983428" w:rsidRPr="000335D0">
        <w:rPr>
          <w:rFonts w:eastAsia="新細明體" w:cstheme="minorHAnsi"/>
          <w:lang w:val="en-GB" w:eastAsia="zh-TW"/>
        </w:rPr>
        <w:t xml:space="preserve"> </w:t>
      </w:r>
      <w:r w:rsidR="009D3EF0" w:rsidRPr="000335D0">
        <w:rPr>
          <w:rFonts w:eastAsia="新細明體" w:cstheme="minorHAnsi"/>
          <w:lang w:val="en-GB" w:eastAsia="zh-TW"/>
        </w:rPr>
        <w:t xml:space="preserve">– </w:t>
      </w:r>
      <w:r w:rsidR="009D3EF0" w:rsidRPr="000335D0">
        <w:rPr>
          <w:rFonts w:eastAsia="新細明體" w:cstheme="minorHAnsi"/>
          <w:lang w:val="en-GB" w:eastAsia="zh-TW"/>
        </w:rPr>
        <w:t>這</w:t>
      </w:r>
      <w:r w:rsidR="001302AD" w:rsidRPr="000335D0">
        <w:rPr>
          <w:rFonts w:eastAsia="新細明體" w:cstheme="minorHAnsi"/>
          <w:lang w:val="en-GB" w:eastAsia="zh-TW"/>
        </w:rPr>
        <w:t>數字代表光速，</w:t>
      </w:r>
      <w:r w:rsidR="0067453B" w:rsidRPr="000335D0">
        <w:rPr>
          <w:rFonts w:eastAsia="新細明體" w:cstheme="minorHAnsi"/>
          <w:lang w:val="en-GB" w:eastAsia="zh-TW"/>
        </w:rPr>
        <w:t>熟悉</w:t>
      </w:r>
      <w:r w:rsidR="001302AD" w:rsidRPr="000335D0">
        <w:rPr>
          <w:rFonts w:eastAsia="新細明體" w:cstheme="minorHAnsi"/>
          <w:lang w:val="en-GB" w:eastAsia="zh-TW"/>
        </w:rPr>
        <w:t>物理學古典力學</w:t>
      </w:r>
      <w:r w:rsidR="0067453B" w:rsidRPr="000335D0">
        <w:rPr>
          <w:rFonts w:eastAsia="新細明體" w:cstheme="minorHAnsi"/>
          <w:lang w:val="en-GB" w:eastAsia="zh-TW"/>
        </w:rPr>
        <w:t>理論或者是</w:t>
      </w:r>
      <w:r w:rsidR="001302AD" w:rsidRPr="000335D0">
        <w:rPr>
          <w:rFonts w:eastAsia="新細明體" w:cstheme="minorHAnsi"/>
          <w:lang w:val="en-GB" w:eastAsia="zh-TW"/>
        </w:rPr>
        <w:t>Azimov</w:t>
      </w:r>
      <w:r w:rsidR="001302AD" w:rsidRPr="000335D0">
        <w:rPr>
          <w:rFonts w:eastAsia="新細明體" w:cstheme="minorHAnsi"/>
          <w:lang w:val="en-GB" w:eastAsia="zh-TW"/>
        </w:rPr>
        <w:t>的</w:t>
      </w:r>
      <w:r w:rsidR="004D57FE" w:rsidRPr="000335D0">
        <w:rPr>
          <w:rFonts w:eastAsia="新細明體" w:cstheme="minorHAnsi"/>
          <w:lang w:val="en-GB" w:eastAsia="zh-TW"/>
        </w:rPr>
        <w:t>科幻小說</w:t>
      </w:r>
      <w:r w:rsidR="0067453B" w:rsidRPr="000335D0">
        <w:rPr>
          <w:rFonts w:eastAsia="新細明體" w:cstheme="minorHAnsi"/>
          <w:lang w:val="en-GB" w:eastAsia="zh-TW"/>
        </w:rPr>
        <w:t>迷應該</w:t>
      </w:r>
      <w:r w:rsidR="00EB171B" w:rsidRPr="000335D0">
        <w:rPr>
          <w:rFonts w:eastAsia="新細明體" w:cstheme="minorHAnsi"/>
          <w:lang w:val="en-GB" w:eastAsia="zh-TW"/>
        </w:rPr>
        <w:t>知之甚詳</w:t>
      </w:r>
      <w:r w:rsidR="000714A9" w:rsidRPr="000335D0">
        <w:rPr>
          <w:rFonts w:eastAsia="新細明體" w:cstheme="minorHAnsi"/>
          <w:lang w:val="en-GB" w:eastAsia="zh-TW"/>
        </w:rPr>
        <w:t>。光速指光在真空中的速率，是一個物理常數，</w:t>
      </w:r>
      <w:r w:rsidR="00691859" w:rsidRPr="000335D0">
        <w:rPr>
          <w:rFonts w:eastAsia="新細明體" w:cstheme="minorHAnsi"/>
          <w:lang w:val="en-GB" w:eastAsia="zh-TW"/>
        </w:rPr>
        <w:t>以符號</w:t>
      </w:r>
      <w:r w:rsidR="000714A9" w:rsidRPr="000335D0">
        <w:rPr>
          <w:rFonts w:eastAsia="新細明體" w:cstheme="minorHAnsi"/>
          <w:lang w:val="en-GB" w:eastAsia="zh-TW"/>
        </w:rPr>
        <w:t>c</w:t>
      </w:r>
      <w:r w:rsidR="00691859" w:rsidRPr="000335D0">
        <w:rPr>
          <w:rFonts w:eastAsia="新細明體" w:cstheme="minorHAnsi"/>
          <w:lang w:val="en-GB" w:eastAsia="zh-TW"/>
        </w:rPr>
        <w:t>來</w:t>
      </w:r>
      <w:r w:rsidR="00EB171B" w:rsidRPr="000335D0">
        <w:rPr>
          <w:rFonts w:eastAsia="新細明體" w:cstheme="minorHAnsi"/>
          <w:lang w:val="en-GB" w:eastAsia="zh-TW"/>
        </w:rPr>
        <w:t>標</w:t>
      </w:r>
      <w:r w:rsidR="00691859" w:rsidRPr="000335D0">
        <w:rPr>
          <w:rFonts w:eastAsia="新細明體" w:cstheme="minorHAnsi"/>
          <w:lang w:val="en-GB" w:eastAsia="zh-TW"/>
        </w:rPr>
        <w:t>示</w:t>
      </w:r>
      <w:r w:rsidR="00C32EE0" w:rsidRPr="000335D0">
        <w:rPr>
          <w:rFonts w:eastAsia="新細明體" w:cstheme="minorHAnsi"/>
          <w:lang w:val="en-GB" w:eastAsia="zh-TW"/>
        </w:rPr>
        <w:t>。</w:t>
      </w:r>
    </w:p>
    <w:p w14:paraId="76E1EAE7" w14:textId="77777777" w:rsidR="00263C5E" w:rsidRPr="000335D0" w:rsidRDefault="00263C5E" w:rsidP="008E4058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3361BCF2" w14:textId="058A369D" w:rsidR="00965CE1" w:rsidRPr="000335D0" w:rsidRDefault="00965CE1" w:rsidP="007546B6">
      <w:pPr>
        <w:spacing w:after="0" w:line="240" w:lineRule="auto"/>
        <w:jc w:val="both"/>
        <w:rPr>
          <w:rFonts w:eastAsia="新細明體" w:cstheme="minorHAnsi"/>
          <w:lang w:val="en-GB" w:eastAsia="zh-TW"/>
        </w:rPr>
      </w:pPr>
      <w:r w:rsidRPr="000335D0">
        <w:rPr>
          <w:rFonts w:eastAsia="新細明體" w:cstheme="minorHAnsi"/>
          <w:lang w:val="en-GB" w:eastAsia="zh-TW"/>
        </w:rPr>
        <w:t>提起光速，大家或會想到</w:t>
      </w:r>
      <w:r w:rsidR="00F90481" w:rsidRPr="000335D0">
        <w:rPr>
          <w:rFonts w:eastAsia="新細明體" w:cstheme="minorHAnsi"/>
          <w:lang w:val="en-GB" w:eastAsia="zh-TW"/>
        </w:rPr>
        <w:t>愛因斯坦的相對論，</w:t>
      </w:r>
      <w:r w:rsidR="00FA418A" w:rsidRPr="000335D0">
        <w:rPr>
          <w:rFonts w:eastAsia="新細明體" w:cstheme="minorHAnsi"/>
          <w:lang w:val="en-GB" w:eastAsia="zh-TW"/>
        </w:rPr>
        <w:t>或者是《</w:t>
      </w:r>
      <w:r w:rsidR="00482FB1" w:rsidRPr="000335D0">
        <w:rPr>
          <w:rFonts w:eastAsia="新細明體" w:cstheme="minorHAnsi"/>
          <w:lang w:val="en-GB" w:eastAsia="zh-TW"/>
        </w:rPr>
        <w:t>Star Wars</w:t>
      </w:r>
      <w:r w:rsidR="00FA418A" w:rsidRPr="000335D0">
        <w:rPr>
          <w:rFonts w:eastAsia="新細明體" w:cstheme="minorHAnsi"/>
          <w:lang w:val="en-GB" w:eastAsia="zh-TW"/>
        </w:rPr>
        <w:t>》</w:t>
      </w:r>
      <w:r w:rsidR="007D2093" w:rsidRPr="000335D0">
        <w:rPr>
          <w:rFonts w:eastAsia="新細明體" w:cstheme="minorHAnsi"/>
          <w:lang w:val="en-GB" w:eastAsia="zh-TW"/>
        </w:rPr>
        <w:t>的</w:t>
      </w:r>
      <w:r w:rsidR="00F339A5" w:rsidRPr="000335D0">
        <w:rPr>
          <w:rFonts w:eastAsia="新細明體" w:cstheme="minorHAnsi"/>
          <w:lang w:val="en-GB" w:eastAsia="zh-TW"/>
        </w:rPr>
        <w:t>絕地武士或</w:t>
      </w:r>
      <w:r w:rsidR="00FA418A" w:rsidRPr="000335D0">
        <w:rPr>
          <w:rFonts w:eastAsia="新細明體" w:cstheme="minorHAnsi"/>
          <w:lang w:val="en-GB" w:eastAsia="zh-TW"/>
        </w:rPr>
        <w:t>《</w:t>
      </w:r>
      <w:r w:rsidR="00482FB1" w:rsidRPr="000335D0">
        <w:rPr>
          <w:rFonts w:eastAsia="新細明體" w:cstheme="minorHAnsi"/>
          <w:lang w:val="en-GB" w:eastAsia="zh-TW"/>
        </w:rPr>
        <w:t>Star Trek</w:t>
      </w:r>
      <w:r w:rsidR="00FA418A" w:rsidRPr="000335D0">
        <w:rPr>
          <w:rFonts w:eastAsia="新細明體" w:cstheme="minorHAnsi"/>
          <w:lang w:val="en-GB" w:eastAsia="zh-TW"/>
        </w:rPr>
        <w:t>》</w:t>
      </w:r>
      <w:r w:rsidR="007D2093" w:rsidRPr="000335D0">
        <w:rPr>
          <w:rFonts w:eastAsia="新細明體" w:cstheme="minorHAnsi"/>
          <w:lang w:val="en-GB" w:eastAsia="zh-TW"/>
        </w:rPr>
        <w:t>的</w:t>
      </w:r>
      <w:r w:rsidR="00252450" w:rsidRPr="000335D0">
        <w:rPr>
          <w:rFonts w:eastAsia="新細明體" w:cstheme="minorHAnsi"/>
          <w:lang w:val="en-GB" w:eastAsia="zh-TW"/>
        </w:rPr>
        <w:t>太空船船長探索遙遠星系的</w:t>
      </w:r>
      <w:r w:rsidR="009F3438" w:rsidRPr="000335D0">
        <w:rPr>
          <w:rFonts w:eastAsia="新細明體" w:cstheme="minorHAnsi"/>
          <w:lang w:val="en-GB" w:eastAsia="zh-TW"/>
        </w:rPr>
        <w:t>決</w:t>
      </w:r>
      <w:r w:rsidR="006E481E" w:rsidRPr="000335D0">
        <w:rPr>
          <w:rFonts w:eastAsia="新細明體" w:cstheme="minorHAnsi"/>
          <w:lang w:val="en-GB" w:eastAsia="zh-TW"/>
        </w:rPr>
        <w:t>心。</w:t>
      </w:r>
      <w:r w:rsidR="009F3438" w:rsidRPr="000335D0">
        <w:rPr>
          <w:rFonts w:eastAsia="新細明體" w:cstheme="minorHAnsi"/>
          <w:lang w:val="en-GB" w:eastAsia="zh-TW"/>
        </w:rPr>
        <w:t>能夠駕馭光速，</w:t>
      </w:r>
      <w:r w:rsidR="003C571D" w:rsidRPr="000335D0">
        <w:rPr>
          <w:rFonts w:eastAsia="新細明體" w:cstheme="minorHAnsi"/>
          <w:lang w:val="en-GB" w:eastAsia="zh-TW"/>
        </w:rPr>
        <w:t>就像科幻電影《</w:t>
      </w:r>
      <w:r w:rsidR="00696823" w:rsidRPr="000335D0">
        <w:rPr>
          <w:rFonts w:eastAsia="新細明體" w:cstheme="minorHAnsi"/>
          <w:lang w:val="en-GB" w:eastAsia="zh-TW"/>
        </w:rPr>
        <w:t>Stargate</w:t>
      </w:r>
      <w:r w:rsidR="003C571D" w:rsidRPr="000335D0">
        <w:rPr>
          <w:rFonts w:eastAsia="新細明體" w:cstheme="minorHAnsi"/>
          <w:lang w:val="en-GB" w:eastAsia="zh-TW"/>
        </w:rPr>
        <w:t>》</w:t>
      </w:r>
      <w:r w:rsidR="007D2093" w:rsidRPr="000335D0">
        <w:rPr>
          <w:rFonts w:eastAsia="新細明體" w:cstheme="minorHAnsi"/>
          <w:lang w:val="en-GB" w:eastAsia="zh-TW"/>
        </w:rPr>
        <w:t>的</w:t>
      </w:r>
      <w:r w:rsidR="005A164D" w:rsidRPr="000335D0">
        <w:rPr>
          <w:rFonts w:eastAsia="新細明體" w:cstheme="minorHAnsi"/>
          <w:lang w:val="en-GB" w:eastAsia="zh-TW"/>
        </w:rPr>
        <w:t>Goa'uld</w:t>
      </w:r>
      <w:r w:rsidR="001B1652" w:rsidRPr="000335D0">
        <w:rPr>
          <w:rFonts w:eastAsia="新細明體" w:cstheme="minorHAnsi"/>
          <w:lang w:val="en-GB" w:eastAsia="zh-TW"/>
        </w:rPr>
        <w:t>母艦戰略員及</w:t>
      </w:r>
      <w:r w:rsidR="003C571D" w:rsidRPr="000335D0">
        <w:rPr>
          <w:rFonts w:eastAsia="新細明體" w:cstheme="minorHAnsi"/>
          <w:lang w:val="en-GB" w:eastAsia="zh-TW"/>
        </w:rPr>
        <w:t>《</w:t>
      </w:r>
      <w:r w:rsidR="00696823" w:rsidRPr="000335D0">
        <w:rPr>
          <w:rFonts w:eastAsia="新細明體" w:cstheme="minorHAnsi"/>
          <w:lang w:val="en-GB" w:eastAsia="zh-TW"/>
        </w:rPr>
        <w:t>Dune</w:t>
      </w:r>
      <w:r w:rsidR="003C571D" w:rsidRPr="000335D0">
        <w:rPr>
          <w:rFonts w:eastAsia="新細明體" w:cstheme="minorHAnsi"/>
          <w:lang w:val="en-GB" w:eastAsia="zh-TW"/>
        </w:rPr>
        <w:t>》</w:t>
      </w:r>
      <w:r w:rsidR="007D2093" w:rsidRPr="000335D0">
        <w:rPr>
          <w:rFonts w:eastAsia="新細明體" w:cstheme="minorHAnsi"/>
          <w:lang w:val="en-GB" w:eastAsia="zh-TW"/>
        </w:rPr>
        <w:t>的</w:t>
      </w:r>
      <w:r w:rsidR="00BF342E" w:rsidRPr="000335D0">
        <w:rPr>
          <w:rFonts w:eastAsia="新細明體" w:cstheme="minorHAnsi"/>
          <w:lang w:val="en-GB" w:eastAsia="zh-TW"/>
        </w:rPr>
        <w:t>Spacing Guild</w:t>
      </w:r>
      <w:r w:rsidR="00BF342E" w:rsidRPr="000335D0">
        <w:rPr>
          <w:rFonts w:eastAsia="新細明體" w:cstheme="minorHAnsi"/>
          <w:lang w:val="en-GB" w:eastAsia="zh-TW"/>
        </w:rPr>
        <w:t>領航員一樣，可以不受物理規律所限，穿梭於超空間的多重空間之中。</w:t>
      </w:r>
    </w:p>
    <w:p w14:paraId="40B34760" w14:textId="77777777" w:rsidR="00252450" w:rsidRPr="000335D0" w:rsidRDefault="00252450" w:rsidP="007546B6">
      <w:pPr>
        <w:spacing w:after="0" w:line="240" w:lineRule="auto"/>
        <w:jc w:val="both"/>
        <w:rPr>
          <w:rFonts w:eastAsia="新細明體" w:cstheme="minorHAnsi"/>
          <w:lang w:val="en-GB" w:eastAsia="fr-CH"/>
        </w:rPr>
      </w:pPr>
    </w:p>
    <w:p w14:paraId="57AD0FD0" w14:textId="217396E3" w:rsidR="007546B6" w:rsidRPr="000335D0" w:rsidRDefault="00530887" w:rsidP="00530887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  <w:r w:rsidRPr="000335D0">
        <w:rPr>
          <w:rFonts w:cstheme="minorHAnsi"/>
          <w:noProof/>
        </w:rPr>
        <w:drawing>
          <wp:inline distT="0" distB="0" distL="0" distR="0" wp14:anchorId="6A704CA4" wp14:editId="26283FD2">
            <wp:extent cx="3984338" cy="500518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633"/>
                    <a:stretch/>
                  </pic:blipFill>
                  <pic:spPr bwMode="auto">
                    <a:xfrm>
                      <a:off x="0" y="0"/>
                      <a:ext cx="4061449" cy="510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61974" w14:textId="05B69E69" w:rsidR="007546B6" w:rsidRPr="000335D0" w:rsidRDefault="00530887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0335D0">
        <w:rPr>
          <w:rFonts w:eastAsia="Times New Roman" w:cstheme="minorHAnsi"/>
          <w:lang w:val="en-GB" w:eastAsia="fr-CH"/>
        </w:rPr>
        <w:tab/>
      </w:r>
    </w:p>
    <w:p w14:paraId="206CBB29" w14:textId="77777777" w:rsidR="00410291" w:rsidRDefault="00410291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7D79F8CB" w14:textId="77777777" w:rsidR="00410291" w:rsidRDefault="00410291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02C94911" w14:textId="77777777" w:rsidR="00410291" w:rsidRDefault="00410291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307B2D1C" w14:textId="4B4A7723" w:rsidR="00EE08CA" w:rsidRPr="000335D0" w:rsidRDefault="00FA5F47" w:rsidP="00530887">
      <w:pPr>
        <w:tabs>
          <w:tab w:val="left" w:pos="3015"/>
        </w:tabs>
        <w:spacing w:after="0" w:line="240" w:lineRule="auto"/>
        <w:jc w:val="both"/>
        <w:rPr>
          <w:rFonts w:eastAsia="新細明體" w:cstheme="minorHAnsi"/>
          <w:lang w:val="en-GB" w:eastAsia="zh-TW"/>
        </w:rPr>
      </w:pPr>
      <w:r w:rsidRPr="000335D0">
        <w:rPr>
          <w:rFonts w:eastAsia="Times New Roman" w:cstheme="minorHAnsi"/>
          <w:lang w:val="en-GB" w:eastAsia="fr-CH"/>
        </w:rPr>
        <w:lastRenderedPageBreak/>
        <w:t>UR-100V LightSpeed</w:t>
      </w:r>
      <w:r w:rsidR="009B4589" w:rsidRPr="000335D0">
        <w:rPr>
          <w:rFonts w:eastAsia="新細明體" w:cstheme="minorHAnsi"/>
          <w:lang w:val="en-GB" w:eastAsia="zh-TW"/>
        </w:rPr>
        <w:t>令這夢想成真，將時間、空間及光速匯集</w:t>
      </w:r>
      <w:r w:rsidR="006D5BA1" w:rsidRPr="000335D0">
        <w:rPr>
          <w:rFonts w:eastAsia="新細明體" w:cstheme="minorHAnsi"/>
          <w:lang w:val="en-GB" w:eastAsia="zh-TW"/>
        </w:rPr>
        <w:t>於一個時計之中</w:t>
      </w:r>
      <w:r w:rsidRPr="000335D0">
        <w:rPr>
          <w:rFonts w:eastAsia="新細明體" w:cstheme="minorHAnsi"/>
          <w:lang w:val="en-GB" w:eastAsia="fr-CH"/>
        </w:rPr>
        <w:t>。</w:t>
      </w:r>
      <w:r w:rsidRPr="000335D0">
        <w:rPr>
          <w:rFonts w:eastAsia="Times New Roman" w:cstheme="minorHAnsi"/>
          <w:lang w:eastAsia="fr-CH"/>
        </w:rPr>
        <w:t>URWERK</w:t>
      </w:r>
      <w:r w:rsidRPr="000335D0">
        <w:rPr>
          <w:rFonts w:eastAsia="新細明體" w:cstheme="minorHAnsi"/>
          <w:lang w:val="en-GB" w:eastAsia="fr-CH"/>
        </w:rPr>
        <w:t>創辦人兼藝術總監</w:t>
      </w:r>
      <w:r w:rsidRPr="000335D0">
        <w:rPr>
          <w:rFonts w:eastAsia="Times New Roman" w:cstheme="minorHAnsi"/>
          <w:lang w:eastAsia="fr-CH"/>
        </w:rPr>
        <w:t>Martin Frei</w:t>
      </w:r>
      <w:r w:rsidRPr="000335D0">
        <w:rPr>
          <w:rFonts w:eastAsia="新細明體" w:cstheme="minorHAnsi"/>
          <w:lang w:val="en-GB" w:eastAsia="fr-CH"/>
        </w:rPr>
        <w:t>表示</w:t>
      </w:r>
      <w:r w:rsidRPr="000335D0">
        <w:rPr>
          <w:rFonts w:eastAsia="新細明體" w:cstheme="minorHAnsi"/>
          <w:lang w:eastAsia="fr-CH"/>
        </w:rPr>
        <w:t>：</w:t>
      </w:r>
      <w:r w:rsidRPr="000335D0">
        <w:rPr>
          <w:rFonts w:eastAsia="新細明體" w:cstheme="minorHAnsi"/>
          <w:lang w:val="en-GB" w:eastAsia="fr-CH"/>
        </w:rPr>
        <w:t>「</w:t>
      </w:r>
      <w:r w:rsidR="006D5BA1" w:rsidRPr="000335D0">
        <w:rPr>
          <w:rFonts w:eastAsia="新細明體" w:cstheme="minorHAnsi"/>
          <w:lang w:val="en-GB" w:eastAsia="zh-TW"/>
        </w:rPr>
        <w:t>佩戴</w:t>
      </w:r>
      <w:r w:rsidRPr="000335D0">
        <w:rPr>
          <w:rFonts w:eastAsia="Times New Roman" w:cstheme="minorHAnsi"/>
          <w:lang w:eastAsia="fr-CH"/>
        </w:rPr>
        <w:t>UR-10</w:t>
      </w:r>
      <w:r w:rsidR="006D5BA1" w:rsidRPr="000335D0">
        <w:rPr>
          <w:rFonts w:eastAsia="Times New Roman" w:cstheme="minorHAnsi"/>
          <w:lang w:eastAsia="fr-CH"/>
        </w:rPr>
        <w:t xml:space="preserve">0V LightSpeed </w:t>
      </w:r>
      <w:r w:rsidR="006D5BA1" w:rsidRPr="000335D0">
        <w:rPr>
          <w:rFonts w:eastAsia="新細明體" w:cstheme="minorHAnsi"/>
          <w:lang w:eastAsia="zh-TW"/>
        </w:rPr>
        <w:t>，</w:t>
      </w:r>
      <w:r w:rsidR="00FF2704" w:rsidRPr="000335D0">
        <w:rPr>
          <w:rFonts w:eastAsia="新細明體" w:cstheme="minorHAnsi"/>
          <w:lang w:eastAsia="zh-TW"/>
        </w:rPr>
        <w:t>有如</w:t>
      </w:r>
      <w:r w:rsidR="009610FD" w:rsidRPr="000335D0">
        <w:rPr>
          <w:rFonts w:eastAsia="新細明體" w:cstheme="minorHAnsi"/>
          <w:lang w:val="en-GB" w:eastAsia="zh-TW"/>
        </w:rPr>
        <w:t>將宇宙置於腕上</w:t>
      </w:r>
      <w:r w:rsidR="009610FD" w:rsidRPr="000335D0">
        <w:rPr>
          <w:rFonts w:eastAsia="新細明體" w:cstheme="minorHAnsi"/>
          <w:lang w:eastAsia="zh-TW"/>
        </w:rPr>
        <w:t>，</w:t>
      </w:r>
      <w:r w:rsidR="009610FD" w:rsidRPr="000335D0">
        <w:rPr>
          <w:rFonts w:eastAsia="新細明體" w:cstheme="minorHAnsi"/>
          <w:lang w:val="en-GB" w:eastAsia="zh-TW"/>
        </w:rPr>
        <w:t>以人的角度體驗一個迷你宇宙概念。</w:t>
      </w:r>
      <w:r w:rsidRPr="000335D0">
        <w:rPr>
          <w:rFonts w:eastAsia="新細明體" w:cstheme="minorHAnsi"/>
          <w:lang w:val="en-GB" w:eastAsia="fr-CH"/>
        </w:rPr>
        <w:t>」</w:t>
      </w:r>
      <w:r w:rsidR="009610FD" w:rsidRPr="000335D0">
        <w:rPr>
          <w:rFonts w:eastAsia="新細明體" w:cstheme="minorHAnsi"/>
          <w:lang w:val="en-GB" w:eastAsia="fr-CH"/>
        </w:rPr>
        <w:t>UR-100V LightSpeed</w:t>
      </w:r>
      <w:r w:rsidR="00BA05BD" w:rsidRPr="000335D0">
        <w:rPr>
          <w:rFonts w:eastAsia="新細明體" w:cstheme="minorHAnsi"/>
          <w:lang w:val="en-GB" w:eastAsia="zh-TW"/>
        </w:rPr>
        <w:t>腕錶</w:t>
      </w:r>
      <w:r w:rsidR="00FF2704" w:rsidRPr="000335D0">
        <w:rPr>
          <w:rFonts w:eastAsia="新細明體" w:cstheme="minorHAnsi"/>
          <w:lang w:val="en-GB" w:eastAsia="zh-TW"/>
        </w:rPr>
        <w:t>配置</w:t>
      </w:r>
      <w:r w:rsidR="00BA05BD" w:rsidRPr="000335D0">
        <w:rPr>
          <w:rFonts w:eastAsia="新細明體" w:cstheme="minorHAnsi"/>
          <w:lang w:val="en-GB" w:eastAsia="zh-TW"/>
        </w:rPr>
        <w:t>一個</w:t>
      </w:r>
      <w:r w:rsidR="00FF2704" w:rsidRPr="000335D0">
        <w:rPr>
          <w:rFonts w:eastAsia="新細明體" w:cstheme="minorHAnsi"/>
          <w:lang w:val="en-GB" w:eastAsia="zh-TW"/>
        </w:rPr>
        <w:t>立體行</w:t>
      </w:r>
      <w:r w:rsidR="00BA05BD" w:rsidRPr="000335D0">
        <w:rPr>
          <w:rFonts w:eastAsia="新細明體" w:cstheme="minorHAnsi"/>
          <w:lang w:val="en-GB" w:eastAsia="fr-CH"/>
        </w:rPr>
        <w:t>星儀</w:t>
      </w:r>
      <w:r w:rsidR="00BA05BD" w:rsidRPr="000335D0">
        <w:rPr>
          <w:rFonts w:eastAsia="新細明體" w:cstheme="minorHAnsi"/>
          <w:lang w:val="en-GB" w:eastAsia="zh-TW"/>
        </w:rPr>
        <w:t>，</w:t>
      </w:r>
      <w:r w:rsidR="00654E88" w:rsidRPr="000335D0">
        <w:rPr>
          <w:rFonts w:eastAsia="新細明體" w:cstheme="minorHAnsi"/>
          <w:lang w:val="en-GB" w:eastAsia="zh-TW"/>
        </w:rPr>
        <w:t>顯示</w:t>
      </w:r>
      <w:r w:rsidR="00B12D1D" w:rsidRPr="000335D0">
        <w:rPr>
          <w:rFonts w:eastAsia="新細明體" w:cstheme="minorHAnsi"/>
          <w:lang w:val="en-GB" w:eastAsia="zh-TW"/>
        </w:rPr>
        <w:t>太陽系八大行星於其中</w:t>
      </w:r>
      <w:r w:rsidR="00D74C5B" w:rsidRPr="000335D0">
        <w:rPr>
          <w:rFonts w:eastAsia="新細明體" w:cstheme="minorHAnsi"/>
          <w:lang w:val="en-GB" w:eastAsia="zh-TW"/>
        </w:rPr>
        <w:t>。</w:t>
      </w:r>
      <w:r w:rsidR="00D74C5B" w:rsidRPr="000335D0">
        <w:rPr>
          <w:rFonts w:eastAsia="新細明體" w:cstheme="minorHAnsi"/>
          <w:lang w:val="en-GB" w:eastAsia="zh-TW"/>
        </w:rPr>
        <w:t>Martin Frei</w:t>
      </w:r>
      <w:r w:rsidR="00D74C5B" w:rsidRPr="000335D0">
        <w:rPr>
          <w:rFonts w:eastAsia="新細明體" w:cstheme="minorHAnsi"/>
          <w:lang w:val="en-GB" w:eastAsia="zh-TW"/>
        </w:rPr>
        <w:t>解釋：「我們以太陽為起點，計算及</w:t>
      </w:r>
      <w:r w:rsidR="003A2053" w:rsidRPr="000335D0">
        <w:rPr>
          <w:rFonts w:eastAsia="新細明體" w:cstheme="minorHAnsi"/>
          <w:lang w:val="en-GB" w:eastAsia="zh-TW"/>
        </w:rPr>
        <w:t>展示</w:t>
      </w:r>
      <w:r w:rsidR="00814C7B" w:rsidRPr="000335D0">
        <w:rPr>
          <w:rFonts w:eastAsia="新細明體" w:cstheme="minorHAnsi"/>
          <w:lang w:val="en-GB" w:eastAsia="zh-TW"/>
        </w:rPr>
        <w:t>太陽光線到達各行星所需時間：到</w:t>
      </w:r>
      <w:r w:rsidR="004110E2" w:rsidRPr="000335D0">
        <w:rPr>
          <w:rFonts w:eastAsia="新細明體" w:cstheme="minorHAnsi"/>
          <w:lang w:val="en-GB" w:eastAsia="zh-TW"/>
        </w:rPr>
        <w:t>達地球要</w:t>
      </w:r>
      <w:r w:rsidR="004110E2" w:rsidRPr="000335D0">
        <w:rPr>
          <w:rFonts w:eastAsia="新細明體" w:cstheme="minorHAnsi"/>
          <w:lang w:val="en-GB" w:eastAsia="zh-TW"/>
        </w:rPr>
        <w:t>8.3</w:t>
      </w:r>
      <w:r w:rsidR="004110E2" w:rsidRPr="000335D0">
        <w:rPr>
          <w:rFonts w:eastAsia="新細明體" w:cstheme="minorHAnsi"/>
          <w:lang w:val="en-GB" w:eastAsia="zh-TW"/>
        </w:rPr>
        <w:t>分鐘，到達木星要</w:t>
      </w:r>
      <w:r w:rsidR="00302B97" w:rsidRPr="000335D0">
        <w:rPr>
          <w:rFonts w:eastAsia="新細明體" w:cstheme="minorHAnsi"/>
          <w:lang w:val="en-GB" w:eastAsia="zh-TW"/>
        </w:rPr>
        <w:t>43.2</w:t>
      </w:r>
      <w:r w:rsidR="00302B97" w:rsidRPr="000335D0">
        <w:rPr>
          <w:rFonts w:eastAsia="新細明體" w:cstheme="minorHAnsi"/>
          <w:lang w:val="en-GB" w:eastAsia="zh-TW"/>
        </w:rPr>
        <w:t>分鐘</w:t>
      </w:r>
      <w:r w:rsidR="00302B97" w:rsidRPr="000335D0">
        <w:rPr>
          <w:rFonts w:eastAsia="新細明體" w:cstheme="minorHAnsi"/>
          <w:lang w:val="en-GB" w:eastAsia="zh-TW"/>
        </w:rPr>
        <w:t>…</w:t>
      </w:r>
      <w:r w:rsidR="00302B97" w:rsidRPr="000335D0">
        <w:rPr>
          <w:rFonts w:eastAsia="新細明體" w:cstheme="minorHAnsi"/>
          <w:lang w:val="en-GB" w:eastAsia="zh-TW"/>
        </w:rPr>
        <w:t>以光</w:t>
      </w:r>
      <w:r w:rsidR="003A2053" w:rsidRPr="000335D0">
        <w:rPr>
          <w:rFonts w:eastAsia="新細明體" w:cstheme="minorHAnsi"/>
          <w:lang w:val="en-GB" w:eastAsia="zh-TW"/>
        </w:rPr>
        <w:t>為</w:t>
      </w:r>
      <w:r w:rsidR="00302B97" w:rsidRPr="000335D0">
        <w:rPr>
          <w:rFonts w:eastAsia="新細明體" w:cstheme="minorHAnsi"/>
          <w:lang w:val="en-GB" w:eastAsia="zh-TW"/>
        </w:rPr>
        <w:t>媒介穿梭時間及空間，實在無比奇妙</w:t>
      </w:r>
      <w:r w:rsidR="00780D96" w:rsidRPr="000335D0">
        <w:rPr>
          <w:rFonts w:eastAsia="新細明體" w:cstheme="minorHAnsi"/>
          <w:lang w:val="en-GB" w:eastAsia="zh-TW"/>
        </w:rPr>
        <w:t>。</w:t>
      </w:r>
      <w:r w:rsidR="00D74C5B" w:rsidRPr="000335D0">
        <w:rPr>
          <w:rFonts w:eastAsia="新細明體" w:cstheme="minorHAnsi"/>
          <w:lang w:val="en-GB" w:eastAsia="zh-TW"/>
        </w:rPr>
        <w:t>」</w:t>
      </w:r>
      <w:r w:rsidR="00284AAC" w:rsidRPr="000335D0">
        <w:rPr>
          <w:rFonts w:eastAsia="新細明體" w:cstheme="minorHAnsi"/>
          <w:lang w:val="en-GB" w:eastAsia="zh-TW"/>
        </w:rPr>
        <w:t>另一位創辦人兼首席製錶師</w:t>
      </w:r>
      <w:r w:rsidR="00284AAC" w:rsidRPr="000335D0">
        <w:rPr>
          <w:rFonts w:eastAsia="新細明體" w:cstheme="minorHAnsi"/>
          <w:lang w:val="en-GB" w:eastAsia="zh-TW"/>
        </w:rPr>
        <w:t>Felix Baumgartner</w:t>
      </w:r>
      <w:r w:rsidR="003A2053" w:rsidRPr="000335D0">
        <w:rPr>
          <w:rFonts w:eastAsia="新細明體" w:cstheme="minorHAnsi"/>
          <w:lang w:val="en-GB" w:eastAsia="zh-TW"/>
        </w:rPr>
        <w:t>補充說</w:t>
      </w:r>
      <w:r w:rsidR="00284AAC" w:rsidRPr="000335D0">
        <w:rPr>
          <w:rFonts w:eastAsia="新細明體" w:cstheme="minorHAnsi"/>
          <w:lang w:val="en-GB" w:eastAsia="zh-TW"/>
        </w:rPr>
        <w:t>：「</w:t>
      </w:r>
      <w:r w:rsidR="00020283" w:rsidRPr="000335D0">
        <w:rPr>
          <w:rFonts w:eastAsia="新細明體" w:cstheme="minorHAnsi"/>
          <w:lang w:val="en-GB" w:eastAsia="zh-TW"/>
        </w:rPr>
        <w:t>我們自小就很熟悉這故事，認識到</w:t>
      </w:r>
      <w:r w:rsidR="00EE08CA" w:rsidRPr="000335D0">
        <w:rPr>
          <w:rFonts w:eastAsia="新細明體" w:cstheme="minorHAnsi"/>
          <w:lang w:val="en-GB" w:eastAsia="zh-TW"/>
        </w:rPr>
        <w:t>我們在地球上的位置，宇宙之浩瀚</w:t>
      </w:r>
      <w:r w:rsidR="00C07E5F" w:rsidRPr="000335D0">
        <w:rPr>
          <w:rFonts w:eastAsia="新細明體" w:cstheme="minorHAnsi"/>
          <w:lang w:val="en-GB" w:eastAsia="zh-TW"/>
        </w:rPr>
        <w:t>以及人與時間的關係</w:t>
      </w:r>
      <w:r w:rsidR="00C07E5F" w:rsidRPr="000335D0">
        <w:rPr>
          <w:rFonts w:eastAsia="新細明體" w:cstheme="minorHAnsi"/>
          <w:lang w:val="en-GB" w:eastAsia="zh-TW"/>
        </w:rPr>
        <w:t xml:space="preserve"> : </w:t>
      </w:r>
      <w:r w:rsidR="00C07E5F" w:rsidRPr="000335D0">
        <w:rPr>
          <w:rFonts w:eastAsia="新細明體" w:cstheme="minorHAnsi"/>
          <w:lang w:val="en-GB" w:eastAsia="zh-TW"/>
        </w:rPr>
        <w:t>當一顆星的光線到達地球時，那顆星可能早已經停止發光</w:t>
      </w:r>
      <w:r w:rsidR="00CF117A" w:rsidRPr="000335D0">
        <w:rPr>
          <w:rFonts w:eastAsia="新細明體" w:cstheme="minorHAnsi"/>
          <w:lang w:val="en-GB" w:eastAsia="zh-TW"/>
        </w:rPr>
        <w:t>，我們見到的其實已不存在，</w:t>
      </w:r>
      <w:r w:rsidR="006409AF" w:rsidRPr="000335D0">
        <w:rPr>
          <w:rFonts w:eastAsia="新細明體" w:cstheme="minorHAnsi"/>
          <w:lang w:val="en-GB" w:eastAsia="zh-TW"/>
        </w:rPr>
        <w:t>我們</w:t>
      </w:r>
      <w:r w:rsidR="00DC1907" w:rsidRPr="000335D0">
        <w:rPr>
          <w:rFonts w:eastAsia="新細明體" w:cstheme="minorHAnsi"/>
          <w:lang w:val="en-GB" w:eastAsia="zh-TW"/>
        </w:rPr>
        <w:t>認知的</w:t>
      </w:r>
      <w:r w:rsidR="002D1703" w:rsidRPr="000335D0">
        <w:rPr>
          <w:rFonts w:eastAsia="新細明體" w:cstheme="minorHAnsi"/>
          <w:lang w:val="en-GB" w:eastAsia="zh-TW"/>
        </w:rPr>
        <w:t>某一個</w:t>
      </w:r>
      <w:r w:rsidR="00DC1907" w:rsidRPr="000335D0">
        <w:rPr>
          <w:rFonts w:eastAsia="新細明體" w:cstheme="minorHAnsi"/>
          <w:lang w:val="en-GB" w:eastAsia="zh-TW"/>
        </w:rPr>
        <w:t>時間</w:t>
      </w:r>
      <w:r w:rsidR="006409AF" w:rsidRPr="000335D0">
        <w:rPr>
          <w:rFonts w:eastAsia="新細明體" w:cstheme="minorHAnsi"/>
          <w:lang w:val="en-GB" w:eastAsia="zh-TW"/>
        </w:rPr>
        <w:t>其實是已經不存在的過去。」</w:t>
      </w:r>
    </w:p>
    <w:p w14:paraId="13693248" w14:textId="45BAB6EB" w:rsidR="00530887" w:rsidRPr="000335D0" w:rsidRDefault="00530887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27082925" w14:textId="3F78B802" w:rsidR="00530887" w:rsidRPr="000335D0" w:rsidRDefault="00530887" w:rsidP="00530887">
      <w:pPr>
        <w:tabs>
          <w:tab w:val="left" w:pos="3015"/>
        </w:tabs>
        <w:spacing w:after="0" w:line="240" w:lineRule="auto"/>
        <w:jc w:val="center"/>
        <w:rPr>
          <w:rFonts w:eastAsia="Times New Roman" w:cstheme="minorHAnsi"/>
          <w:lang w:val="en-GB" w:eastAsia="fr-CH"/>
        </w:rPr>
      </w:pPr>
      <w:r w:rsidRPr="000335D0">
        <w:rPr>
          <w:rFonts w:eastAsia="Times New Roman" w:cstheme="minorHAnsi"/>
          <w:noProof/>
          <w:lang w:eastAsia="fr-CH"/>
        </w:rPr>
        <w:drawing>
          <wp:inline distT="0" distB="0" distL="0" distR="0" wp14:anchorId="691EFB20" wp14:editId="6494F73B">
            <wp:extent cx="4174320" cy="1982470"/>
            <wp:effectExtent l="0" t="0" r="0" b="0"/>
            <wp:docPr id="3" name="Image 3" descr="C:\Users\YS\AppData\Local\Temp\eM Client temporary files\hcuy3haz\UR-100-LS_S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AppData\Local\Temp\eM Client temporary files\hcuy3haz\UR-100-LS_SD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23918" r="13154" b="49530"/>
                    <a:stretch/>
                  </pic:blipFill>
                  <pic:spPr bwMode="auto">
                    <a:xfrm>
                      <a:off x="0" y="0"/>
                      <a:ext cx="4181340" cy="19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80011" w14:textId="4CB3D6A1" w:rsidR="00C8622D" w:rsidRPr="000335D0" w:rsidRDefault="00C8622D">
      <w:pPr>
        <w:rPr>
          <w:rFonts w:eastAsia="Times New Roman" w:cstheme="minorHAnsi"/>
          <w:lang w:val="en-GB" w:eastAsia="fr-CH"/>
        </w:rPr>
      </w:pPr>
      <w:r w:rsidRPr="000335D0">
        <w:rPr>
          <w:rFonts w:eastAsia="Times New Roman" w:cstheme="minorHAnsi"/>
          <w:lang w:val="en-GB" w:eastAsia="fr-CH"/>
        </w:rPr>
        <w:br w:type="page"/>
      </w:r>
    </w:p>
    <w:p w14:paraId="2A3DB375" w14:textId="77777777" w:rsidR="00530887" w:rsidRPr="000335D0" w:rsidRDefault="00530887">
      <w:pPr>
        <w:rPr>
          <w:rFonts w:eastAsia="Times New Roman" w:cstheme="minorHAnsi"/>
          <w:lang w:val="en-GB" w:eastAsia="fr-CH"/>
        </w:rPr>
      </w:pPr>
    </w:p>
    <w:p w14:paraId="66F42693" w14:textId="77777777" w:rsidR="00530887" w:rsidRPr="000335D0" w:rsidRDefault="00530887" w:rsidP="00530887">
      <w:pPr>
        <w:tabs>
          <w:tab w:val="left" w:pos="3015"/>
        </w:tabs>
        <w:spacing w:after="0" w:line="240" w:lineRule="auto"/>
        <w:jc w:val="center"/>
        <w:rPr>
          <w:rFonts w:eastAsia="Times New Roman" w:cstheme="minorHAnsi"/>
          <w:lang w:val="en-GB" w:eastAsia="fr-CH"/>
        </w:rPr>
      </w:pPr>
    </w:p>
    <w:p w14:paraId="7F718C7E" w14:textId="5867B587" w:rsidR="00B4244A" w:rsidRPr="000335D0" w:rsidRDefault="00B4244A" w:rsidP="007546B6">
      <w:pPr>
        <w:spacing w:after="0" w:line="240" w:lineRule="auto"/>
        <w:jc w:val="both"/>
        <w:rPr>
          <w:rFonts w:eastAsia="Times New Roman" w:cstheme="minorHAnsi"/>
          <w:lang w:val="en-GB" w:eastAsia="zh-TW"/>
        </w:rPr>
      </w:pPr>
      <w:r w:rsidRPr="000335D0">
        <w:rPr>
          <w:rFonts w:eastAsia="新細明體" w:cstheme="minorHAnsi"/>
          <w:lang w:val="en-GB" w:eastAsia="fr-CH"/>
        </w:rPr>
        <w:t>太陽光線到達各行星需</w:t>
      </w:r>
      <w:r w:rsidRPr="000335D0">
        <w:rPr>
          <w:rFonts w:eastAsia="新細明體" w:cstheme="minorHAnsi"/>
          <w:lang w:val="en-GB" w:eastAsia="zh-TW"/>
        </w:rPr>
        <w:t>要特定的</w:t>
      </w:r>
      <w:r w:rsidRPr="000335D0">
        <w:rPr>
          <w:rFonts w:eastAsia="新細明體" w:cstheme="minorHAnsi"/>
          <w:lang w:val="en-GB" w:eastAsia="fr-CH"/>
        </w:rPr>
        <w:t>時間</w:t>
      </w:r>
      <w:r w:rsidRPr="000335D0">
        <w:rPr>
          <w:rFonts w:eastAsia="新細明體" w:cstheme="minorHAnsi"/>
          <w:lang w:val="en-GB" w:eastAsia="zh-TW"/>
        </w:rPr>
        <w:t>，</w:t>
      </w:r>
      <w:r w:rsidR="00EA7642" w:rsidRPr="000335D0">
        <w:rPr>
          <w:rFonts w:eastAsia="新細明體" w:cstheme="minorHAnsi"/>
          <w:lang w:val="en-GB" w:eastAsia="zh-TW"/>
        </w:rPr>
        <w:t>提醒我們太陽系之中距離</w:t>
      </w:r>
      <w:r w:rsidR="00360416" w:rsidRPr="000335D0">
        <w:rPr>
          <w:rFonts w:eastAsia="新細明體" w:cstheme="minorHAnsi"/>
          <w:lang w:val="en-GB" w:eastAsia="zh-TW"/>
        </w:rPr>
        <w:t>的觀念</w:t>
      </w:r>
      <w:r w:rsidR="00DB1C5F" w:rsidRPr="000335D0">
        <w:rPr>
          <w:rFonts w:eastAsia="新細明體" w:cstheme="minorHAnsi"/>
          <w:lang w:val="en-GB" w:eastAsia="zh-TW"/>
        </w:rPr>
        <w:t>以</w:t>
      </w:r>
      <w:r w:rsidR="00EA7642" w:rsidRPr="000335D0">
        <w:rPr>
          <w:rFonts w:eastAsia="新細明體" w:cstheme="minorHAnsi"/>
          <w:lang w:val="en-GB" w:eastAsia="zh-TW"/>
        </w:rPr>
        <w:t>及</w:t>
      </w:r>
      <w:r w:rsidR="00DB1C5F" w:rsidRPr="000335D0">
        <w:rPr>
          <w:rFonts w:eastAsia="新細明體" w:cstheme="minorHAnsi"/>
          <w:lang w:val="en-GB" w:eastAsia="zh-TW"/>
        </w:rPr>
        <w:t>時間</w:t>
      </w:r>
      <w:r w:rsidR="00EA7642" w:rsidRPr="000335D0">
        <w:rPr>
          <w:rFonts w:eastAsia="新細明體" w:cstheme="minorHAnsi"/>
          <w:lang w:val="en-GB" w:eastAsia="zh-TW"/>
        </w:rPr>
        <w:t>瞬間</w:t>
      </w:r>
      <w:r w:rsidR="00DB1C5F" w:rsidRPr="000335D0">
        <w:rPr>
          <w:rFonts w:eastAsia="新細明體" w:cstheme="minorHAnsi"/>
          <w:lang w:val="en-GB" w:eastAsia="zh-TW"/>
        </w:rPr>
        <w:t>即逝的奧妙，我們現在</w:t>
      </w:r>
      <w:r w:rsidR="00360416" w:rsidRPr="000335D0">
        <w:rPr>
          <w:rFonts w:eastAsia="新細明體" w:cstheme="minorHAnsi"/>
          <w:lang w:val="en-GB" w:eastAsia="zh-TW"/>
        </w:rPr>
        <w:t>看</w:t>
      </w:r>
      <w:r w:rsidR="00DB1C5F" w:rsidRPr="000335D0">
        <w:rPr>
          <w:rFonts w:eastAsia="新細明體" w:cstheme="minorHAnsi"/>
          <w:lang w:val="en-GB" w:eastAsia="zh-TW"/>
        </w:rPr>
        <w:t>到的光</w:t>
      </w:r>
      <w:r w:rsidR="00806400" w:rsidRPr="000335D0">
        <w:rPr>
          <w:rFonts w:eastAsia="新細明體" w:cstheme="minorHAnsi"/>
          <w:lang w:val="en-GB" w:eastAsia="zh-TW"/>
        </w:rPr>
        <w:t>是來自於過去，</w:t>
      </w:r>
      <w:r w:rsidR="00360416" w:rsidRPr="000335D0">
        <w:rPr>
          <w:rFonts w:eastAsia="新細明體" w:cstheme="minorHAnsi"/>
          <w:lang w:val="en-GB" w:eastAsia="zh-TW"/>
        </w:rPr>
        <w:t>那個特定的</w:t>
      </w:r>
      <w:r w:rsidR="00C80A2F" w:rsidRPr="000335D0">
        <w:rPr>
          <w:rFonts w:eastAsia="新細明體" w:cstheme="minorHAnsi"/>
          <w:lang w:val="en-GB" w:eastAsia="zh-TW"/>
        </w:rPr>
        <w:t>時間瞬間</w:t>
      </w:r>
      <w:r w:rsidR="00360416" w:rsidRPr="000335D0">
        <w:rPr>
          <w:rFonts w:eastAsia="新細明體" w:cstheme="minorHAnsi"/>
          <w:lang w:val="en-GB" w:eastAsia="zh-TW"/>
        </w:rPr>
        <w:t>在宇宙中</w:t>
      </w:r>
      <w:r w:rsidR="00C80A2F" w:rsidRPr="000335D0">
        <w:rPr>
          <w:rFonts w:eastAsia="新細明體" w:cstheme="minorHAnsi"/>
          <w:lang w:val="en-GB" w:eastAsia="zh-TW"/>
        </w:rPr>
        <w:t>凝固。在人的時空</w:t>
      </w:r>
      <w:r w:rsidR="004E1F8A" w:rsidRPr="000335D0">
        <w:rPr>
          <w:rFonts w:eastAsia="新細明體" w:cstheme="minorHAnsi"/>
          <w:lang w:val="en-GB" w:eastAsia="zh-TW"/>
        </w:rPr>
        <w:t>架構</w:t>
      </w:r>
      <w:r w:rsidR="00C80A2F" w:rsidRPr="000335D0">
        <w:rPr>
          <w:rFonts w:eastAsia="新細明體" w:cstheme="minorHAnsi"/>
          <w:lang w:val="en-GB" w:eastAsia="zh-TW"/>
        </w:rPr>
        <w:t>中，太陽光到達水星要</w:t>
      </w:r>
      <w:r w:rsidR="00C80A2F" w:rsidRPr="000335D0">
        <w:rPr>
          <w:rFonts w:eastAsia="新細明體" w:cstheme="minorHAnsi"/>
          <w:lang w:val="en-GB" w:eastAsia="zh-TW"/>
        </w:rPr>
        <w:t>3.2</w:t>
      </w:r>
      <w:r w:rsidR="00C80A2F" w:rsidRPr="000335D0">
        <w:rPr>
          <w:rFonts w:eastAsia="新細明體" w:cstheme="minorHAnsi"/>
          <w:lang w:val="en-GB" w:eastAsia="zh-TW"/>
        </w:rPr>
        <w:t>分鐘，</w:t>
      </w:r>
      <w:r w:rsidR="00F91D07" w:rsidRPr="000335D0">
        <w:rPr>
          <w:rFonts w:eastAsia="新細明體" w:cstheme="minorHAnsi"/>
          <w:lang w:val="en-GB" w:eastAsia="zh-TW"/>
        </w:rPr>
        <w:t>金星要</w:t>
      </w:r>
      <w:r w:rsidR="00F91D07" w:rsidRPr="000335D0">
        <w:rPr>
          <w:rFonts w:eastAsia="新細明體" w:cstheme="minorHAnsi"/>
          <w:lang w:val="en-GB" w:eastAsia="zh-TW"/>
        </w:rPr>
        <w:t>6</w:t>
      </w:r>
      <w:r w:rsidR="00F91D07" w:rsidRPr="000335D0">
        <w:rPr>
          <w:rFonts w:eastAsia="新細明體" w:cstheme="minorHAnsi"/>
          <w:lang w:val="en-GB" w:eastAsia="zh-TW"/>
        </w:rPr>
        <w:t>分鐘，</w:t>
      </w:r>
      <w:r w:rsidRPr="000335D0">
        <w:rPr>
          <w:rFonts w:eastAsia="新細明體" w:cstheme="minorHAnsi"/>
          <w:lang w:val="en-GB" w:eastAsia="fr-CH"/>
        </w:rPr>
        <w:t>地球要</w:t>
      </w:r>
      <w:r w:rsidRPr="000335D0">
        <w:rPr>
          <w:rFonts w:eastAsia="Times New Roman" w:cstheme="minorHAnsi"/>
          <w:lang w:val="en-GB" w:eastAsia="fr-CH"/>
        </w:rPr>
        <w:t>8.3</w:t>
      </w:r>
      <w:r w:rsidRPr="000335D0">
        <w:rPr>
          <w:rFonts w:eastAsia="新細明體" w:cstheme="minorHAnsi"/>
          <w:lang w:val="en-GB" w:eastAsia="fr-CH"/>
        </w:rPr>
        <w:t>分鐘，</w:t>
      </w:r>
      <w:r w:rsidR="00F91D07" w:rsidRPr="000335D0">
        <w:rPr>
          <w:rFonts w:eastAsia="新細明體" w:cstheme="minorHAnsi"/>
          <w:lang w:val="en-GB" w:eastAsia="zh-TW"/>
        </w:rPr>
        <w:t>火星要</w:t>
      </w:r>
      <w:r w:rsidR="00F91D07" w:rsidRPr="000335D0">
        <w:rPr>
          <w:rFonts w:eastAsia="新細明體" w:cstheme="minorHAnsi"/>
          <w:lang w:val="en-GB" w:eastAsia="zh-TW"/>
        </w:rPr>
        <w:t>12.6</w:t>
      </w:r>
      <w:r w:rsidR="00F91D07" w:rsidRPr="000335D0">
        <w:rPr>
          <w:rFonts w:eastAsia="新細明體" w:cstheme="minorHAnsi"/>
          <w:lang w:val="en-GB" w:eastAsia="zh-TW"/>
        </w:rPr>
        <w:t>分鐘，</w:t>
      </w:r>
      <w:r w:rsidRPr="000335D0">
        <w:rPr>
          <w:rFonts w:eastAsia="新細明體" w:cstheme="minorHAnsi"/>
          <w:lang w:val="en-GB" w:eastAsia="fr-CH"/>
        </w:rPr>
        <w:t>木星要</w:t>
      </w:r>
      <w:r w:rsidRPr="000335D0">
        <w:rPr>
          <w:rFonts w:eastAsia="Times New Roman" w:cstheme="minorHAnsi"/>
          <w:lang w:val="en-GB" w:eastAsia="fr-CH"/>
        </w:rPr>
        <w:t>43.2</w:t>
      </w:r>
      <w:r w:rsidRPr="000335D0">
        <w:rPr>
          <w:rFonts w:eastAsia="新細明體" w:cstheme="minorHAnsi"/>
          <w:lang w:val="en-GB" w:eastAsia="fr-CH"/>
        </w:rPr>
        <w:t>分鐘</w:t>
      </w:r>
      <w:r w:rsidR="00F91D07" w:rsidRPr="000335D0">
        <w:rPr>
          <w:rFonts w:eastAsia="新細明體" w:cstheme="minorHAnsi"/>
          <w:lang w:val="en-GB" w:eastAsia="zh-TW"/>
        </w:rPr>
        <w:t>，</w:t>
      </w:r>
      <w:r w:rsidR="009268B7" w:rsidRPr="000335D0">
        <w:rPr>
          <w:rFonts w:eastAsia="新細明體" w:cstheme="minorHAnsi"/>
          <w:lang w:val="en-GB" w:eastAsia="zh-TW"/>
        </w:rPr>
        <w:t>土星要</w:t>
      </w:r>
      <w:r w:rsidR="00F91D07" w:rsidRPr="000335D0">
        <w:rPr>
          <w:rFonts w:eastAsia="新細明體" w:cstheme="minorHAnsi"/>
          <w:lang w:val="en-GB" w:eastAsia="zh-TW"/>
        </w:rPr>
        <w:t xml:space="preserve"> 79.3</w:t>
      </w:r>
      <w:r w:rsidR="009268B7" w:rsidRPr="000335D0">
        <w:rPr>
          <w:rFonts w:eastAsia="新細明體" w:cstheme="minorHAnsi"/>
          <w:lang w:val="en-GB" w:eastAsia="zh-TW"/>
        </w:rPr>
        <w:t>分鐘，天王星要</w:t>
      </w:r>
      <w:r w:rsidR="00F91D07" w:rsidRPr="000335D0">
        <w:rPr>
          <w:rFonts w:eastAsia="新細明體" w:cstheme="minorHAnsi"/>
          <w:lang w:val="en-GB" w:eastAsia="zh-TW"/>
        </w:rPr>
        <w:t>159.6</w:t>
      </w:r>
      <w:r w:rsidR="009268B7" w:rsidRPr="000335D0">
        <w:rPr>
          <w:rFonts w:eastAsia="新細明體" w:cstheme="minorHAnsi"/>
          <w:lang w:val="en-GB" w:eastAsia="zh-TW"/>
        </w:rPr>
        <w:t>分鐘，海王星要</w:t>
      </w:r>
      <w:r w:rsidR="00F91D07" w:rsidRPr="000335D0">
        <w:rPr>
          <w:rFonts w:eastAsia="新細明體" w:cstheme="minorHAnsi"/>
          <w:lang w:val="en-GB" w:eastAsia="zh-TW"/>
        </w:rPr>
        <w:t xml:space="preserve"> 4.1</w:t>
      </w:r>
      <w:r w:rsidR="009268B7" w:rsidRPr="000335D0">
        <w:rPr>
          <w:rFonts w:eastAsia="新細明體" w:cstheme="minorHAnsi"/>
          <w:lang w:val="en-GB" w:eastAsia="zh-TW"/>
        </w:rPr>
        <w:t>小時。</w:t>
      </w:r>
      <w:r w:rsidR="00707256" w:rsidRPr="000335D0">
        <w:rPr>
          <w:rFonts w:eastAsia="新細明體" w:cstheme="minorHAnsi"/>
          <w:lang w:val="en-GB" w:eastAsia="zh-TW"/>
        </w:rPr>
        <w:t>UR-100V LightSpeed</w:t>
      </w:r>
      <w:r w:rsidR="00707256" w:rsidRPr="000335D0">
        <w:rPr>
          <w:rFonts w:eastAsia="新細明體" w:cstheme="minorHAnsi"/>
          <w:lang w:val="en-GB" w:eastAsia="zh-TW"/>
        </w:rPr>
        <w:t>腕錶顯示出太陽光到達各行星的時間，此外</w:t>
      </w:r>
      <w:r w:rsidR="00CA178D" w:rsidRPr="000335D0">
        <w:rPr>
          <w:rFonts w:eastAsia="新細明體" w:cstheme="minorHAnsi"/>
          <w:lang w:val="en-GB" w:eastAsia="zh-TW"/>
        </w:rPr>
        <w:t>錶背透視的上鏈擺陀</w:t>
      </w:r>
      <w:r w:rsidR="00A861EE" w:rsidRPr="000335D0">
        <w:rPr>
          <w:rFonts w:eastAsia="新細明體" w:cstheme="minorHAnsi"/>
          <w:lang w:val="en-GB" w:eastAsia="zh-TW"/>
        </w:rPr>
        <w:t>造型</w:t>
      </w:r>
      <w:r w:rsidR="00CA178D" w:rsidRPr="000335D0">
        <w:rPr>
          <w:rFonts w:eastAsia="新細明體" w:cstheme="minorHAnsi"/>
          <w:lang w:val="en-GB" w:eastAsia="zh-TW"/>
        </w:rPr>
        <w:t>亦以太陽為靈感。</w:t>
      </w:r>
    </w:p>
    <w:p w14:paraId="08684050" w14:textId="77777777" w:rsidR="00B4244A" w:rsidRPr="000335D0" w:rsidRDefault="00B4244A" w:rsidP="007546B6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76C5295E" w14:textId="3C0F70A3" w:rsidR="00C8622D" w:rsidRPr="000335D0" w:rsidRDefault="00C8622D" w:rsidP="00705573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  <w:r w:rsidRPr="000335D0">
        <w:rPr>
          <w:rFonts w:cstheme="minorHAnsi"/>
          <w:noProof/>
        </w:rPr>
        <w:drawing>
          <wp:inline distT="0" distB="0" distL="0" distR="0" wp14:anchorId="3760EF30" wp14:editId="1CC4D357">
            <wp:extent cx="4974624" cy="662241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7" cy="66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50C3" w14:textId="73E13E16" w:rsidR="00530887" w:rsidRPr="000335D0" w:rsidRDefault="00FA161B" w:rsidP="007546B6">
      <w:pPr>
        <w:spacing w:after="0" w:line="240" w:lineRule="auto"/>
        <w:jc w:val="both"/>
        <w:rPr>
          <w:rFonts w:cstheme="minorHAnsi"/>
          <w:lang w:val="en-GB" w:eastAsia="zh-TW"/>
        </w:rPr>
      </w:pPr>
      <w:r w:rsidRPr="000335D0">
        <w:rPr>
          <w:rFonts w:cstheme="minorHAnsi"/>
          <w:lang w:val="en-GB" w:eastAsia="zh-TW"/>
        </w:rPr>
        <w:lastRenderedPageBreak/>
        <w:t>Martin Frei</w:t>
      </w:r>
      <w:r w:rsidRPr="000335D0">
        <w:rPr>
          <w:rFonts w:cstheme="minorHAnsi"/>
          <w:lang w:val="en-GB" w:eastAsia="zh-TW"/>
        </w:rPr>
        <w:t>總結說：「</w:t>
      </w:r>
      <w:r w:rsidR="00E862DC" w:rsidRPr="000335D0">
        <w:rPr>
          <w:rFonts w:cstheme="minorHAnsi"/>
          <w:lang w:val="en-GB" w:eastAsia="zh-TW"/>
        </w:rPr>
        <w:t>光</w:t>
      </w:r>
      <w:r w:rsidR="004D2A38" w:rsidRPr="000335D0">
        <w:rPr>
          <w:rFonts w:cstheme="minorHAnsi"/>
          <w:lang w:val="en-GB" w:eastAsia="zh-TW"/>
        </w:rPr>
        <w:t>是</w:t>
      </w:r>
      <w:r w:rsidR="00E862DC" w:rsidRPr="000335D0">
        <w:rPr>
          <w:rFonts w:cstheme="minorHAnsi"/>
          <w:lang w:val="en-GB" w:eastAsia="zh-TW"/>
        </w:rPr>
        <w:t>人與宇宙連繫</w:t>
      </w:r>
      <w:r w:rsidR="004D2A38" w:rsidRPr="000335D0">
        <w:rPr>
          <w:rFonts w:cstheme="minorHAnsi"/>
          <w:lang w:val="en-GB" w:eastAsia="zh-TW"/>
        </w:rPr>
        <w:t>的媒介</w:t>
      </w:r>
      <w:r w:rsidR="00E862DC" w:rsidRPr="000335D0">
        <w:rPr>
          <w:rFonts w:cstheme="minorHAnsi"/>
          <w:lang w:val="en-GB" w:eastAsia="zh-TW"/>
        </w:rPr>
        <w:t>，</w:t>
      </w:r>
      <w:r w:rsidR="00A12906" w:rsidRPr="000335D0">
        <w:rPr>
          <w:rFonts w:cstheme="minorHAnsi"/>
          <w:lang w:val="en-GB" w:eastAsia="zh-TW"/>
        </w:rPr>
        <w:t>代表</w:t>
      </w:r>
      <w:r w:rsidR="00687A37" w:rsidRPr="000335D0">
        <w:rPr>
          <w:rFonts w:cstheme="minorHAnsi"/>
          <w:lang w:val="en-GB" w:eastAsia="zh-TW"/>
        </w:rPr>
        <w:t>最細小的</w:t>
      </w:r>
      <w:r w:rsidR="00A12906" w:rsidRPr="000335D0">
        <w:rPr>
          <w:rFonts w:cstheme="minorHAnsi"/>
          <w:lang w:val="en-GB" w:eastAsia="zh-TW"/>
        </w:rPr>
        <w:t>能量傳遞單位</w:t>
      </w:r>
      <w:r w:rsidR="004D2A38" w:rsidRPr="000335D0">
        <w:rPr>
          <w:rFonts w:cstheme="minorHAnsi"/>
          <w:lang w:val="en-GB" w:eastAsia="zh-TW"/>
        </w:rPr>
        <w:t>。</w:t>
      </w:r>
      <w:r w:rsidR="00E40237" w:rsidRPr="000335D0">
        <w:rPr>
          <w:rFonts w:cstheme="minorHAnsi"/>
          <w:lang w:val="en-GB" w:eastAsia="zh-TW"/>
        </w:rPr>
        <w:t>可見光是人類可看見的電磁波</w:t>
      </w:r>
      <w:r w:rsidR="00885BFA" w:rsidRPr="000335D0">
        <w:rPr>
          <w:rFonts w:cstheme="minorHAnsi"/>
          <w:lang w:val="en-GB" w:eastAsia="zh-TW"/>
        </w:rPr>
        <w:t>，</w:t>
      </w:r>
      <w:r w:rsidR="00743161" w:rsidRPr="000335D0">
        <w:rPr>
          <w:rFonts w:cstheme="minorHAnsi"/>
          <w:lang w:val="en-GB" w:eastAsia="zh-TW"/>
        </w:rPr>
        <w:t>將之分析演繹，</w:t>
      </w:r>
      <w:r w:rsidR="001D3062" w:rsidRPr="000335D0">
        <w:rPr>
          <w:rFonts w:cstheme="minorHAnsi"/>
          <w:lang w:val="en-GB" w:eastAsia="zh-TW"/>
        </w:rPr>
        <w:t>建構成</w:t>
      </w:r>
      <w:r w:rsidR="004D2A38" w:rsidRPr="000335D0">
        <w:rPr>
          <w:rFonts w:cstheme="minorHAnsi"/>
          <w:lang w:val="en-GB" w:eastAsia="zh-TW"/>
        </w:rPr>
        <w:t>為</w:t>
      </w:r>
      <w:r w:rsidR="00743161" w:rsidRPr="000335D0">
        <w:rPr>
          <w:rFonts w:cstheme="minorHAnsi"/>
          <w:lang w:val="en-GB" w:eastAsia="zh-TW"/>
        </w:rPr>
        <w:t>人對世界</w:t>
      </w:r>
      <w:r w:rsidR="001D3062" w:rsidRPr="000335D0">
        <w:rPr>
          <w:rFonts w:cstheme="minorHAnsi"/>
          <w:lang w:val="en-GB" w:eastAsia="zh-TW"/>
        </w:rPr>
        <w:t>的認知。無論遙望星</w:t>
      </w:r>
      <w:r w:rsidR="004D2A38" w:rsidRPr="000335D0">
        <w:rPr>
          <w:rFonts w:cstheme="minorHAnsi"/>
          <w:lang w:val="en-GB" w:eastAsia="zh-TW"/>
        </w:rPr>
        <w:t>宿</w:t>
      </w:r>
      <w:r w:rsidR="001D3062" w:rsidRPr="000335D0">
        <w:rPr>
          <w:rFonts w:cstheme="minorHAnsi"/>
          <w:lang w:val="en-GB" w:eastAsia="zh-TW"/>
        </w:rPr>
        <w:t>或從望遠鏡觀察星河，</w:t>
      </w:r>
      <w:r w:rsidR="003D52E9" w:rsidRPr="000335D0">
        <w:rPr>
          <w:rFonts w:cstheme="minorHAnsi"/>
          <w:lang w:val="en-GB" w:eastAsia="zh-TW"/>
        </w:rPr>
        <w:t>光傳送的資料塑造了人對現實的認知</w:t>
      </w:r>
      <w:r w:rsidR="00E40237" w:rsidRPr="000335D0">
        <w:rPr>
          <w:rFonts w:cstheme="minorHAnsi"/>
          <w:lang w:val="en-GB" w:eastAsia="zh-TW"/>
        </w:rPr>
        <w:t>，</w:t>
      </w:r>
      <w:r w:rsidR="00C44742" w:rsidRPr="000335D0">
        <w:rPr>
          <w:rFonts w:cstheme="minorHAnsi"/>
          <w:lang w:val="en-GB" w:eastAsia="zh-TW"/>
        </w:rPr>
        <w:t>並</w:t>
      </w:r>
      <w:r w:rsidR="00985A0B" w:rsidRPr="000335D0">
        <w:rPr>
          <w:rFonts w:cstheme="minorHAnsi"/>
          <w:lang w:val="en-GB" w:eastAsia="zh-TW"/>
        </w:rPr>
        <w:t>不斷拓闊</w:t>
      </w:r>
      <w:r w:rsidR="00C44742" w:rsidRPr="000335D0">
        <w:rPr>
          <w:rFonts w:cstheme="minorHAnsi"/>
          <w:lang w:val="en-GB" w:eastAsia="zh-TW"/>
        </w:rPr>
        <w:t>人的</w:t>
      </w:r>
      <w:r w:rsidR="00985A0B" w:rsidRPr="000335D0">
        <w:rPr>
          <w:rFonts w:cstheme="minorHAnsi"/>
          <w:lang w:val="en-GB" w:eastAsia="zh-TW"/>
        </w:rPr>
        <w:t>知識以及加深對浩瀚宇宙的了解。</w:t>
      </w:r>
      <w:r w:rsidRPr="000335D0">
        <w:rPr>
          <w:rFonts w:cstheme="minorHAnsi"/>
          <w:lang w:val="en-GB" w:eastAsia="zh-TW"/>
        </w:rPr>
        <w:t>」</w:t>
      </w:r>
    </w:p>
    <w:p w14:paraId="1FDD1B3C" w14:textId="0D9C30F9" w:rsidR="008467A4" w:rsidRPr="000335D0" w:rsidRDefault="008467A4" w:rsidP="00530887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</w:p>
    <w:p w14:paraId="06511E0C" w14:textId="6D664FF5" w:rsidR="00963DBD" w:rsidRPr="000335D0" w:rsidRDefault="00963DBD" w:rsidP="007546B6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0335D0">
        <w:rPr>
          <w:rFonts w:eastAsia="Times New Roman" w:cstheme="minorHAnsi"/>
          <w:lang w:val="en-GB" w:eastAsia="fr-CH"/>
        </w:rPr>
        <w:t>UR-100V LightSpeed</w:t>
      </w:r>
      <w:r w:rsidRPr="000335D0">
        <w:rPr>
          <w:rFonts w:eastAsia="新細明體" w:cstheme="minorHAnsi"/>
          <w:lang w:val="en-GB" w:eastAsia="zh-TW"/>
        </w:rPr>
        <w:t>除了太陽</w:t>
      </w:r>
      <w:r w:rsidR="001C6E16" w:rsidRPr="000335D0">
        <w:rPr>
          <w:rFonts w:eastAsia="新細明體" w:cstheme="minorHAnsi"/>
          <w:lang w:val="en-GB" w:eastAsia="zh-TW"/>
        </w:rPr>
        <w:t>系的概念</w:t>
      </w:r>
      <w:r w:rsidRPr="000335D0">
        <w:rPr>
          <w:rFonts w:eastAsia="新細明體" w:cstheme="minorHAnsi"/>
          <w:lang w:val="en-GB" w:eastAsia="zh-TW"/>
        </w:rPr>
        <w:t>，當然</w:t>
      </w:r>
      <w:r w:rsidR="00A2035C" w:rsidRPr="000335D0">
        <w:rPr>
          <w:rFonts w:eastAsia="新細明體" w:cstheme="minorHAnsi"/>
          <w:lang w:val="en-GB" w:eastAsia="zh-TW"/>
        </w:rPr>
        <w:t>亦有基本時間顯示功能：</w:t>
      </w:r>
      <w:r w:rsidR="00A2035C" w:rsidRPr="000335D0">
        <w:rPr>
          <w:rFonts w:eastAsia="新細明體" w:cstheme="minorHAnsi"/>
          <w:lang w:val="en-GB" w:eastAsia="zh-TW"/>
        </w:rPr>
        <w:t>URWERK</w:t>
      </w:r>
      <w:r w:rsidR="00A2035C" w:rsidRPr="000335D0">
        <w:rPr>
          <w:rFonts w:eastAsia="新細明體" w:cstheme="minorHAnsi"/>
          <w:lang w:val="en-GB" w:eastAsia="zh-TW"/>
        </w:rPr>
        <w:t>首本的漫遊衛星時間顯示，結合無指針小時轉頭及弧形分鐘刻度，當小時轉頭滑行至</w:t>
      </w:r>
      <w:r w:rsidR="00A2035C" w:rsidRPr="000335D0">
        <w:rPr>
          <w:rFonts w:eastAsia="新細明體" w:cstheme="minorHAnsi"/>
          <w:lang w:val="en-GB" w:eastAsia="zh-TW"/>
        </w:rPr>
        <w:t>60</w:t>
      </w:r>
      <w:r w:rsidR="00A2035C" w:rsidRPr="000335D0">
        <w:rPr>
          <w:rFonts w:eastAsia="新細明體" w:cstheme="minorHAnsi"/>
          <w:lang w:val="en-GB" w:eastAsia="zh-TW"/>
        </w:rPr>
        <w:t>分鐘位置，下一個小時數字就會在</w:t>
      </w:r>
      <w:r w:rsidR="00A2035C" w:rsidRPr="000335D0">
        <w:rPr>
          <w:rFonts w:eastAsia="新細明體" w:cstheme="minorHAnsi"/>
          <w:lang w:val="en-GB" w:eastAsia="zh-TW"/>
        </w:rPr>
        <w:t>0</w:t>
      </w:r>
      <w:r w:rsidR="00A2035C" w:rsidRPr="000335D0">
        <w:rPr>
          <w:rFonts w:eastAsia="新細明體" w:cstheme="minorHAnsi"/>
          <w:lang w:val="en-GB" w:eastAsia="zh-TW"/>
        </w:rPr>
        <w:t>分鐘位置出現。</w:t>
      </w:r>
      <w:r w:rsidR="00802E49" w:rsidRPr="000335D0">
        <w:rPr>
          <w:rFonts w:eastAsia="新細明體" w:cstheme="minorHAnsi"/>
          <w:lang w:val="en-GB" w:eastAsia="zh-TW"/>
        </w:rPr>
        <w:t>UR-100</w:t>
      </w:r>
      <w:r w:rsidR="00802E49" w:rsidRPr="000335D0">
        <w:rPr>
          <w:rFonts w:eastAsia="新細明體" w:cstheme="minorHAnsi"/>
          <w:lang w:val="en-GB" w:eastAsia="zh-TW"/>
        </w:rPr>
        <w:t>系列的靈感來自一個十七世紀的古老擺鐘，</w:t>
      </w:r>
      <w:r w:rsidR="0090608A" w:rsidRPr="000335D0">
        <w:rPr>
          <w:rFonts w:eastAsia="新細明體" w:cstheme="minorHAnsi"/>
          <w:lang w:val="en-GB" w:eastAsia="zh-TW"/>
        </w:rPr>
        <w:t>URWERK</w:t>
      </w:r>
      <w:r w:rsidR="00802E49" w:rsidRPr="000335D0">
        <w:rPr>
          <w:rFonts w:eastAsia="新細明體" w:cstheme="minorHAnsi"/>
          <w:lang w:val="en-GB" w:eastAsia="zh-TW"/>
        </w:rPr>
        <w:t>憑藉非凡創意將之轉化為顯示時間與空間的時計</w:t>
      </w:r>
      <w:r w:rsidR="00A13996" w:rsidRPr="000335D0">
        <w:rPr>
          <w:rFonts w:eastAsia="新細明體" w:cstheme="minorHAnsi"/>
          <w:lang w:val="en-GB" w:eastAsia="zh-TW"/>
        </w:rPr>
        <w:t>。</w:t>
      </w:r>
    </w:p>
    <w:p w14:paraId="79687BD5" w14:textId="77777777" w:rsidR="00963DBD" w:rsidRPr="000335D0" w:rsidRDefault="00963DBD" w:rsidP="007546B6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71DBD562" w14:textId="77777777" w:rsidR="00F338CE" w:rsidRPr="000335D0" w:rsidRDefault="00F338CE" w:rsidP="007546B6">
      <w:pPr>
        <w:spacing w:after="0" w:line="240" w:lineRule="auto"/>
        <w:jc w:val="both"/>
        <w:rPr>
          <w:rFonts w:cstheme="minorHAnsi"/>
          <w:lang w:val="en-GB" w:eastAsia="zh-TW"/>
        </w:rPr>
      </w:pPr>
    </w:p>
    <w:p w14:paraId="19961347" w14:textId="14594B96" w:rsidR="00F338CE" w:rsidRPr="000335D0" w:rsidRDefault="00F338CE" w:rsidP="007546B6">
      <w:pPr>
        <w:spacing w:after="0" w:line="240" w:lineRule="auto"/>
        <w:jc w:val="both"/>
        <w:rPr>
          <w:rFonts w:cstheme="minorHAnsi"/>
          <w:b/>
          <w:lang w:val="en-GB"/>
        </w:rPr>
      </w:pPr>
      <w:r w:rsidRPr="000335D0">
        <w:rPr>
          <w:rFonts w:cstheme="minorHAnsi"/>
          <w:b/>
          <w:lang w:val="en-GB"/>
        </w:rPr>
        <w:t xml:space="preserve">UR-100V </w:t>
      </w:r>
      <w:r w:rsidR="008467A4" w:rsidRPr="000335D0">
        <w:rPr>
          <w:rFonts w:cstheme="minorHAnsi"/>
          <w:b/>
          <w:lang w:val="en-GB"/>
        </w:rPr>
        <w:t>“LightSpeed”</w:t>
      </w:r>
    </w:p>
    <w:p w14:paraId="3CC2B2FC" w14:textId="2545FE51" w:rsidR="00530887" w:rsidRPr="000335D0" w:rsidRDefault="0028316A" w:rsidP="0028316A">
      <w:pPr>
        <w:spacing w:after="0" w:line="240" w:lineRule="auto"/>
        <w:jc w:val="both"/>
        <w:rPr>
          <w:rFonts w:cstheme="minorHAnsi"/>
          <w:b/>
          <w:lang w:val="en-GB"/>
        </w:rPr>
      </w:pPr>
      <w:r w:rsidRPr="000335D0">
        <w:rPr>
          <w:rFonts w:cstheme="minorHAnsi"/>
          <w:b/>
          <w:lang w:val="en-GB"/>
        </w:rPr>
        <w:t>技術規格</w:t>
      </w:r>
    </w:p>
    <w:tbl>
      <w:tblPr>
        <w:tblStyle w:val="a3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65"/>
      </w:tblGrid>
      <w:tr w:rsidR="000335D0" w:rsidRPr="000335D0" w14:paraId="6A0AECE2" w14:textId="77777777" w:rsidTr="008B1DAC">
        <w:tc>
          <w:tcPr>
            <w:tcW w:w="3402" w:type="dxa"/>
          </w:tcPr>
          <w:p w14:paraId="1C972FF7" w14:textId="77777777" w:rsidR="00053112" w:rsidRPr="000335D0" w:rsidRDefault="00053112" w:rsidP="007546B6">
            <w:pPr>
              <w:jc w:val="both"/>
              <w:rPr>
                <w:rFonts w:cstheme="minorHAnsi"/>
                <w:b/>
                <w:lang w:val="en-GB" w:eastAsia="zh-TW"/>
              </w:rPr>
            </w:pPr>
          </w:p>
          <w:p w14:paraId="2611FB76" w14:textId="33429692" w:rsidR="008467A4" w:rsidRPr="000335D0" w:rsidRDefault="00AD2A3C" w:rsidP="007546B6">
            <w:pPr>
              <w:jc w:val="both"/>
              <w:rPr>
                <w:rFonts w:cstheme="minorHAnsi"/>
                <w:b/>
                <w:lang w:val="en-GB"/>
              </w:rPr>
            </w:pPr>
            <w:r w:rsidRPr="000335D0">
              <w:rPr>
                <w:rFonts w:cstheme="minorHAnsi"/>
                <w:b/>
                <w:lang w:val="en-GB" w:eastAsia="zh-TW"/>
              </w:rPr>
              <w:t>機芯</w:t>
            </w:r>
          </w:p>
        </w:tc>
        <w:tc>
          <w:tcPr>
            <w:tcW w:w="5665" w:type="dxa"/>
          </w:tcPr>
          <w:p w14:paraId="1AE8A4E7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6180A227" w14:textId="77777777" w:rsidTr="008B1DAC">
        <w:tc>
          <w:tcPr>
            <w:tcW w:w="3402" w:type="dxa"/>
          </w:tcPr>
          <w:p w14:paraId="58009691" w14:textId="7BC752A9" w:rsidR="008467A4" w:rsidRPr="000335D0" w:rsidRDefault="005F79CC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機芯類型</w:t>
            </w:r>
          </w:p>
          <w:p w14:paraId="569A973D" w14:textId="77777777" w:rsidR="00AD2A3C" w:rsidRPr="000335D0" w:rsidRDefault="00AD2A3C" w:rsidP="007546B6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5665" w:type="dxa"/>
          </w:tcPr>
          <w:p w14:paraId="03795A0F" w14:textId="5F8DE84B" w:rsidR="00AD2A3C" w:rsidRPr="000335D0" w:rsidRDefault="005F79CC" w:rsidP="00053112">
            <w:pPr>
              <w:spacing w:after="160" w:line="259" w:lineRule="auto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 xml:space="preserve">UR 12.02 </w:t>
            </w:r>
            <w:r w:rsidRPr="000335D0">
              <w:rPr>
                <w:rFonts w:cstheme="minorHAnsi"/>
                <w:lang w:val="en-GB" w:eastAsia="zh-TW"/>
              </w:rPr>
              <w:t>自動上鏈機芯，扁平渦輪葉調節擺陀上鏈速度</w:t>
            </w:r>
          </w:p>
        </w:tc>
      </w:tr>
      <w:tr w:rsidR="000335D0" w:rsidRPr="000335D0" w14:paraId="69E104E0" w14:textId="77777777" w:rsidTr="008B1DAC">
        <w:tc>
          <w:tcPr>
            <w:tcW w:w="3402" w:type="dxa"/>
          </w:tcPr>
          <w:p w14:paraId="1B3EB601" w14:textId="6D918F22" w:rsidR="008467A4" w:rsidRPr="000335D0" w:rsidRDefault="00543A47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寶石</w:t>
            </w:r>
          </w:p>
        </w:tc>
        <w:tc>
          <w:tcPr>
            <w:tcW w:w="5665" w:type="dxa"/>
          </w:tcPr>
          <w:p w14:paraId="53972E88" w14:textId="6E8AD803" w:rsidR="008467A4" w:rsidRPr="000335D0" w:rsidRDefault="005F79CC" w:rsidP="00053112">
            <w:pPr>
              <w:spacing w:after="160" w:line="259" w:lineRule="auto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40</w:t>
            </w:r>
            <w:r w:rsidRPr="000335D0">
              <w:rPr>
                <w:rFonts w:cstheme="minorHAnsi"/>
                <w:lang w:val="en-GB"/>
              </w:rPr>
              <w:t>顆</w:t>
            </w:r>
          </w:p>
        </w:tc>
      </w:tr>
      <w:tr w:rsidR="000335D0" w:rsidRPr="000335D0" w14:paraId="128673B6" w14:textId="77777777" w:rsidTr="008B1DAC">
        <w:tc>
          <w:tcPr>
            <w:tcW w:w="3402" w:type="dxa"/>
          </w:tcPr>
          <w:p w14:paraId="1E9ED9B2" w14:textId="7B3C902F" w:rsidR="008467A4" w:rsidRPr="000335D0" w:rsidRDefault="00543A47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 w:eastAsia="zh-TW"/>
              </w:rPr>
              <w:t>振頻</w:t>
            </w:r>
          </w:p>
        </w:tc>
        <w:tc>
          <w:tcPr>
            <w:tcW w:w="5665" w:type="dxa"/>
          </w:tcPr>
          <w:p w14:paraId="0A08E6AF" w14:textId="6BEFFE01" w:rsidR="008467A4" w:rsidRPr="000335D0" w:rsidRDefault="005F79CC" w:rsidP="00053112">
            <w:pPr>
              <w:spacing w:after="160" w:line="259" w:lineRule="auto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每小時</w:t>
            </w:r>
            <w:r w:rsidRPr="000335D0">
              <w:rPr>
                <w:rFonts w:cstheme="minorHAnsi"/>
                <w:lang w:val="en-GB" w:eastAsia="zh-TW"/>
              </w:rPr>
              <w:t xml:space="preserve"> 28,800 </w:t>
            </w:r>
            <w:r w:rsidRPr="000335D0">
              <w:rPr>
                <w:rFonts w:cstheme="minorHAnsi"/>
                <w:lang w:val="en-GB" w:eastAsia="zh-TW"/>
              </w:rPr>
              <w:t>次</w:t>
            </w:r>
            <w:r w:rsidRPr="000335D0">
              <w:rPr>
                <w:rFonts w:cstheme="minorHAnsi"/>
                <w:lang w:val="en-GB" w:eastAsia="zh-TW"/>
              </w:rPr>
              <w:t xml:space="preserve"> (4Hz)</w:t>
            </w:r>
          </w:p>
        </w:tc>
      </w:tr>
      <w:tr w:rsidR="000335D0" w:rsidRPr="000335D0" w14:paraId="7EE9E633" w14:textId="77777777" w:rsidTr="008B1DAC">
        <w:tc>
          <w:tcPr>
            <w:tcW w:w="3402" w:type="dxa"/>
          </w:tcPr>
          <w:p w14:paraId="030239CD" w14:textId="3CA258C1" w:rsidR="008467A4" w:rsidRPr="000335D0" w:rsidRDefault="00053112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動力儲備</w:t>
            </w:r>
          </w:p>
        </w:tc>
        <w:tc>
          <w:tcPr>
            <w:tcW w:w="5665" w:type="dxa"/>
          </w:tcPr>
          <w:p w14:paraId="722E8D26" w14:textId="4A6452D0" w:rsidR="008467A4" w:rsidRPr="000335D0" w:rsidRDefault="00543A47" w:rsidP="007546B6">
            <w:pPr>
              <w:jc w:val="both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 xml:space="preserve">48 </w:t>
            </w:r>
            <w:r w:rsidRPr="000335D0">
              <w:rPr>
                <w:rFonts w:cstheme="minorHAnsi"/>
                <w:lang w:val="en-GB" w:eastAsia="zh-TW"/>
              </w:rPr>
              <w:t>小時</w:t>
            </w:r>
          </w:p>
        </w:tc>
      </w:tr>
      <w:tr w:rsidR="000335D0" w:rsidRPr="000335D0" w14:paraId="008A54B1" w14:textId="77777777" w:rsidTr="008B1DAC">
        <w:tc>
          <w:tcPr>
            <w:tcW w:w="3402" w:type="dxa"/>
          </w:tcPr>
          <w:p w14:paraId="2B68659B" w14:textId="77777777" w:rsidR="00053112" w:rsidRPr="000335D0" w:rsidRDefault="00053112" w:rsidP="007546B6">
            <w:pPr>
              <w:jc w:val="both"/>
              <w:rPr>
                <w:rFonts w:cstheme="minorHAnsi"/>
                <w:lang w:val="en-GB"/>
              </w:rPr>
            </w:pPr>
          </w:p>
          <w:p w14:paraId="6F1B1132" w14:textId="05C9D7CC" w:rsidR="008467A4" w:rsidRPr="000335D0" w:rsidRDefault="00543A47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物料</w:t>
            </w:r>
          </w:p>
        </w:tc>
        <w:tc>
          <w:tcPr>
            <w:tcW w:w="5665" w:type="dxa"/>
          </w:tcPr>
          <w:p w14:paraId="636A02C1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  <w:p w14:paraId="47BEC701" w14:textId="1E95824C" w:rsidR="00543A47" w:rsidRPr="000335D0" w:rsidRDefault="00A543D7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鋁金屬</w:t>
            </w:r>
            <w:r w:rsidR="00543A47" w:rsidRPr="000335D0">
              <w:rPr>
                <w:rFonts w:cstheme="minorHAnsi"/>
                <w:lang w:val="en-GB" w:eastAsia="zh-TW"/>
              </w:rPr>
              <w:t>衛星小時轉頭由鈹青銅合金日內瓦十字輪推動</w:t>
            </w:r>
            <w:r w:rsidR="00882C35" w:rsidRPr="000335D0">
              <w:rPr>
                <w:rFonts w:cstheme="minorHAnsi"/>
                <w:lang w:val="en-GB" w:eastAsia="zh-TW"/>
              </w:rPr>
              <w:t>，</w:t>
            </w:r>
          </w:p>
          <w:p w14:paraId="4501B929" w14:textId="6E2942DE" w:rsidR="00A27808" w:rsidRPr="000335D0" w:rsidRDefault="00543A47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鋁金屬卡羅素</w:t>
            </w:r>
            <w:r w:rsidR="00A543D7" w:rsidRPr="000335D0">
              <w:rPr>
                <w:rFonts w:cstheme="minorHAnsi"/>
                <w:lang w:val="en-GB" w:eastAsia="zh-TW"/>
              </w:rPr>
              <w:t>，</w:t>
            </w:r>
            <w:r w:rsidRPr="000335D0">
              <w:rPr>
                <w:rFonts w:cstheme="minorHAnsi"/>
                <w:lang w:val="en-GB" w:eastAsia="zh-TW"/>
              </w:rPr>
              <w:t>ARCAP</w:t>
            </w:r>
            <w:r w:rsidRPr="000335D0">
              <w:rPr>
                <w:rFonts w:cstheme="minorHAnsi"/>
                <w:lang w:val="en-GB" w:eastAsia="zh-TW"/>
              </w:rPr>
              <w:t>合金三重底板</w:t>
            </w:r>
            <w:r w:rsidR="00A543D7" w:rsidRPr="000335D0">
              <w:rPr>
                <w:rFonts w:cstheme="minorHAnsi"/>
                <w:lang w:val="en-GB" w:eastAsia="zh-TW"/>
              </w:rPr>
              <w:t>，</w:t>
            </w:r>
          </w:p>
          <w:p w14:paraId="7539C1A0" w14:textId="7DFF44DC" w:rsidR="00AD2A3C" w:rsidRPr="000335D0" w:rsidRDefault="00A543D7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防水鈦金屬內殼，</w:t>
            </w:r>
            <w:r w:rsidR="00A27808" w:rsidRPr="000335D0">
              <w:rPr>
                <w:rFonts w:cstheme="minorHAnsi"/>
                <w:lang w:val="en-GB" w:eastAsia="zh-TW"/>
              </w:rPr>
              <w:t>黑色</w:t>
            </w:r>
            <w:r w:rsidR="00A27808" w:rsidRPr="000335D0">
              <w:rPr>
                <w:rFonts w:cstheme="minorHAnsi"/>
                <w:lang w:val="en-GB" w:eastAsia="zh-TW"/>
              </w:rPr>
              <w:t>PVD</w:t>
            </w:r>
            <w:r w:rsidR="00A27808" w:rsidRPr="000335D0">
              <w:rPr>
                <w:rFonts w:cstheme="minorHAnsi"/>
                <w:lang w:val="en-GB" w:eastAsia="zh-TW"/>
              </w:rPr>
              <w:t>電鍍鋁金屬擺陀</w:t>
            </w:r>
          </w:p>
          <w:p w14:paraId="74F89C1F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1960A453" w14:textId="77777777" w:rsidTr="008B1DAC">
        <w:tc>
          <w:tcPr>
            <w:tcW w:w="3402" w:type="dxa"/>
          </w:tcPr>
          <w:p w14:paraId="55DFAE7D" w14:textId="3C41A88D" w:rsidR="008467A4" w:rsidRPr="000335D0" w:rsidRDefault="00882C35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修飾</w:t>
            </w:r>
          </w:p>
        </w:tc>
        <w:tc>
          <w:tcPr>
            <w:tcW w:w="5665" w:type="dxa"/>
          </w:tcPr>
          <w:p w14:paraId="0A31457E" w14:textId="218376E5" w:rsidR="00543A47" w:rsidRPr="000335D0" w:rsidRDefault="00543A47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魚鱗紋，噴砂打磨，珠擊打磨，磨砂魚鱗紋</w:t>
            </w:r>
          </w:p>
          <w:p w14:paraId="1F43BAA2" w14:textId="77777777" w:rsidR="00543A47" w:rsidRPr="000335D0" w:rsidRDefault="00543A47" w:rsidP="00543A47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倒角螺絲頭</w:t>
            </w:r>
          </w:p>
          <w:p w14:paraId="045B93C0" w14:textId="77777777" w:rsidR="00543A47" w:rsidRPr="000335D0" w:rsidRDefault="00543A47" w:rsidP="00543A47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Super-LumiNova®</w:t>
            </w:r>
            <w:r w:rsidRPr="000335D0">
              <w:rPr>
                <w:rFonts w:cstheme="minorHAnsi"/>
                <w:lang w:val="en-GB"/>
              </w:rPr>
              <w:t>夜光小時數字及分鐘刻度</w:t>
            </w:r>
          </w:p>
          <w:p w14:paraId="0612C6C8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21C12DBD" w14:textId="77777777" w:rsidTr="008B1DAC">
        <w:tc>
          <w:tcPr>
            <w:tcW w:w="3402" w:type="dxa"/>
          </w:tcPr>
          <w:p w14:paraId="533EECB3" w14:textId="6E79ED5D" w:rsidR="008467A4" w:rsidRPr="000335D0" w:rsidRDefault="009E230B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顯示</w:t>
            </w:r>
          </w:p>
        </w:tc>
        <w:tc>
          <w:tcPr>
            <w:tcW w:w="5665" w:type="dxa"/>
          </w:tcPr>
          <w:p w14:paraId="4423124C" w14:textId="08A170A2" w:rsidR="002E24C2" w:rsidRPr="000335D0" w:rsidRDefault="002E24C2" w:rsidP="002E24C2">
            <w:pPr>
              <w:jc w:val="both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衛星小時</w:t>
            </w:r>
            <w:r w:rsidR="009E230B" w:rsidRPr="000335D0">
              <w:rPr>
                <w:rFonts w:cstheme="minorHAnsi"/>
                <w:lang w:val="en-GB" w:eastAsia="zh-TW"/>
              </w:rPr>
              <w:t>，</w:t>
            </w:r>
            <w:r w:rsidRPr="000335D0">
              <w:rPr>
                <w:rFonts w:cstheme="minorHAnsi"/>
                <w:lang w:val="en-GB" w:eastAsia="zh-TW"/>
              </w:rPr>
              <w:t>分鐘，太陽光到達太陽系八大行星需要的時間</w:t>
            </w:r>
          </w:p>
          <w:p w14:paraId="322DCA93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5998B369" w14:textId="77777777" w:rsidTr="008B1DAC">
        <w:tc>
          <w:tcPr>
            <w:tcW w:w="3402" w:type="dxa"/>
          </w:tcPr>
          <w:p w14:paraId="0B047851" w14:textId="73E765B6" w:rsidR="008467A4" w:rsidRPr="000335D0" w:rsidRDefault="009E230B" w:rsidP="007546B6">
            <w:pPr>
              <w:jc w:val="both"/>
              <w:rPr>
                <w:rFonts w:cstheme="minorHAnsi"/>
                <w:b/>
                <w:lang w:val="en-GB"/>
              </w:rPr>
            </w:pPr>
            <w:r w:rsidRPr="000335D0">
              <w:rPr>
                <w:rFonts w:cstheme="minorHAnsi"/>
                <w:b/>
                <w:lang w:val="en-GB" w:eastAsia="zh-TW"/>
              </w:rPr>
              <w:t>錶殼</w:t>
            </w:r>
          </w:p>
          <w:p w14:paraId="458867EF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5665" w:type="dxa"/>
          </w:tcPr>
          <w:p w14:paraId="1D08119F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5628BD81" w14:textId="77777777" w:rsidTr="008B1DAC">
        <w:tc>
          <w:tcPr>
            <w:tcW w:w="3402" w:type="dxa"/>
          </w:tcPr>
          <w:p w14:paraId="59478CF8" w14:textId="5AA23C4F" w:rsidR="008467A4" w:rsidRPr="000335D0" w:rsidRDefault="009E230B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物料</w:t>
            </w:r>
          </w:p>
        </w:tc>
        <w:tc>
          <w:tcPr>
            <w:tcW w:w="5665" w:type="dxa"/>
          </w:tcPr>
          <w:p w14:paraId="575CD1D9" w14:textId="77777777" w:rsidR="008467A4" w:rsidRPr="000335D0" w:rsidRDefault="00CA1588" w:rsidP="00D50C1C">
            <w:pPr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5</w:t>
            </w:r>
            <w:r w:rsidR="009E230B" w:rsidRPr="000335D0">
              <w:rPr>
                <w:rFonts w:cstheme="minorHAnsi"/>
                <w:lang w:val="en-GB" w:eastAsia="zh-TW"/>
              </w:rPr>
              <w:t>4</w:t>
            </w:r>
            <w:r w:rsidRPr="000335D0">
              <w:rPr>
                <w:rFonts w:cstheme="minorHAnsi"/>
                <w:lang w:val="en-GB" w:eastAsia="zh-TW"/>
              </w:rPr>
              <w:t>層</w:t>
            </w:r>
            <w:r w:rsidR="009E230B" w:rsidRPr="000335D0">
              <w:rPr>
                <w:rFonts w:cstheme="minorHAnsi"/>
                <w:lang w:val="en-GB" w:eastAsia="zh-TW"/>
              </w:rPr>
              <w:t>ThinPly</w:t>
            </w:r>
            <w:r w:rsidR="009E230B" w:rsidRPr="000335D0">
              <w:rPr>
                <w:rFonts w:cstheme="minorHAnsi"/>
                <w:lang w:val="en-GB" w:eastAsia="zh-TW"/>
              </w:rPr>
              <w:t>黑色</w:t>
            </w:r>
            <w:r w:rsidRPr="000335D0">
              <w:rPr>
                <w:rFonts w:cstheme="minorHAnsi"/>
                <w:lang w:val="en-GB" w:eastAsia="zh-TW"/>
              </w:rPr>
              <w:t>碳纖維</w:t>
            </w:r>
            <w:r w:rsidR="00D50C1C" w:rsidRPr="000335D0">
              <w:rPr>
                <w:rFonts w:cstheme="minorHAnsi"/>
                <w:lang w:val="en-GB" w:eastAsia="zh-TW"/>
              </w:rPr>
              <w:t>錶殼</w:t>
            </w:r>
            <w:r w:rsidRPr="000335D0">
              <w:rPr>
                <w:rFonts w:cstheme="minorHAnsi"/>
                <w:lang w:val="en-GB" w:eastAsia="zh-TW"/>
              </w:rPr>
              <w:t>，</w:t>
            </w:r>
            <w:r w:rsidR="0028055C" w:rsidRPr="000335D0">
              <w:rPr>
                <w:rFonts w:cstheme="minorHAnsi"/>
                <w:lang w:val="en-GB" w:eastAsia="zh-TW"/>
              </w:rPr>
              <w:t>噴砂及珠擊打磨類鑽碳塗層</w:t>
            </w:r>
            <w:r w:rsidR="0028055C" w:rsidRPr="000335D0">
              <w:rPr>
                <w:rFonts w:cstheme="minorHAnsi"/>
                <w:lang w:val="en-GB" w:eastAsia="zh-TW"/>
              </w:rPr>
              <w:t>5</w:t>
            </w:r>
            <w:r w:rsidR="0028055C" w:rsidRPr="000335D0">
              <w:rPr>
                <w:rFonts w:cstheme="minorHAnsi"/>
                <w:lang w:val="en-GB" w:eastAsia="zh-TW"/>
              </w:rPr>
              <w:t>級</w:t>
            </w:r>
            <w:r w:rsidRPr="000335D0">
              <w:rPr>
                <w:rFonts w:cstheme="minorHAnsi"/>
                <w:lang w:val="en-GB" w:eastAsia="zh-TW"/>
              </w:rPr>
              <w:t>鈦金屬</w:t>
            </w:r>
            <w:r w:rsidR="0028055C" w:rsidRPr="000335D0">
              <w:rPr>
                <w:rFonts w:cstheme="minorHAnsi"/>
                <w:lang w:val="en-GB" w:eastAsia="zh-TW"/>
              </w:rPr>
              <w:t>錶</w:t>
            </w:r>
            <w:r w:rsidR="00081F10" w:rsidRPr="000335D0">
              <w:rPr>
                <w:rFonts w:cstheme="minorHAnsi"/>
                <w:lang w:val="en-GB" w:eastAsia="zh-TW"/>
              </w:rPr>
              <w:t>背</w:t>
            </w:r>
          </w:p>
          <w:p w14:paraId="4BBABE70" w14:textId="3F644CF4" w:rsidR="00D50C1C" w:rsidRPr="000335D0" w:rsidRDefault="00D50C1C" w:rsidP="00D50C1C">
            <w:pPr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6DA7958C" w14:textId="77777777" w:rsidTr="008B1DAC">
        <w:tc>
          <w:tcPr>
            <w:tcW w:w="3402" w:type="dxa"/>
          </w:tcPr>
          <w:p w14:paraId="7CE95B41" w14:textId="062D95CB" w:rsidR="008467A4" w:rsidRPr="000335D0" w:rsidRDefault="001A3783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尺寸</w:t>
            </w:r>
          </w:p>
        </w:tc>
        <w:tc>
          <w:tcPr>
            <w:tcW w:w="5665" w:type="dxa"/>
          </w:tcPr>
          <w:p w14:paraId="0FA2A52E" w14:textId="1CFD604E" w:rsidR="008467A4" w:rsidRPr="000335D0" w:rsidRDefault="00CA1588" w:rsidP="001A3783">
            <w:pPr>
              <w:spacing w:after="160" w:line="259" w:lineRule="auto"/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4</w:t>
            </w:r>
            <w:r w:rsidR="001A3783" w:rsidRPr="000335D0">
              <w:rPr>
                <w:rFonts w:cstheme="minorHAnsi"/>
                <w:lang w:val="en-GB" w:eastAsia="zh-TW"/>
              </w:rPr>
              <w:t>3</w:t>
            </w:r>
            <w:r w:rsidRPr="000335D0">
              <w:rPr>
                <w:rFonts w:cstheme="minorHAnsi"/>
                <w:lang w:val="en-GB" w:eastAsia="zh-TW"/>
              </w:rPr>
              <w:t>毫米</w:t>
            </w:r>
            <w:r w:rsidRPr="000335D0">
              <w:rPr>
                <w:rFonts w:cstheme="minorHAnsi"/>
                <w:lang w:val="en-GB" w:eastAsia="zh-TW"/>
              </w:rPr>
              <w:t>(</w:t>
            </w:r>
            <w:r w:rsidRPr="000335D0">
              <w:rPr>
                <w:rFonts w:cstheme="minorHAnsi"/>
                <w:lang w:val="en-GB" w:eastAsia="zh-TW"/>
              </w:rPr>
              <w:t>闊</w:t>
            </w:r>
            <w:r w:rsidRPr="000335D0">
              <w:rPr>
                <w:rFonts w:cstheme="minorHAnsi"/>
                <w:lang w:val="en-GB" w:eastAsia="zh-TW"/>
              </w:rPr>
              <w:t xml:space="preserve">) x </w:t>
            </w:r>
            <w:r w:rsidR="001A3783" w:rsidRPr="000335D0">
              <w:rPr>
                <w:rFonts w:cstheme="minorHAnsi"/>
                <w:lang w:val="en-GB" w:eastAsia="zh-TW"/>
              </w:rPr>
              <w:t>51.73</w:t>
            </w:r>
            <w:r w:rsidRPr="000335D0">
              <w:rPr>
                <w:rFonts w:cstheme="minorHAnsi"/>
                <w:lang w:val="en-GB" w:eastAsia="zh-TW"/>
              </w:rPr>
              <w:t>毫米</w:t>
            </w:r>
            <w:r w:rsidRPr="000335D0">
              <w:rPr>
                <w:rFonts w:cstheme="minorHAnsi"/>
                <w:lang w:val="en-GB" w:eastAsia="zh-TW"/>
              </w:rPr>
              <w:t>(</w:t>
            </w:r>
            <w:r w:rsidRPr="000335D0">
              <w:rPr>
                <w:rFonts w:cstheme="minorHAnsi"/>
                <w:lang w:val="en-GB" w:eastAsia="zh-TW"/>
              </w:rPr>
              <w:t>長</w:t>
            </w:r>
            <w:r w:rsidRPr="000335D0">
              <w:rPr>
                <w:rFonts w:cstheme="minorHAnsi"/>
                <w:lang w:val="en-GB" w:eastAsia="zh-TW"/>
              </w:rPr>
              <w:t>) x 14</w:t>
            </w:r>
            <w:r w:rsidR="001A3783" w:rsidRPr="000335D0">
              <w:rPr>
                <w:rFonts w:cstheme="minorHAnsi"/>
                <w:lang w:val="en-GB" w:eastAsia="zh-TW"/>
              </w:rPr>
              <w:t>.55</w:t>
            </w:r>
            <w:r w:rsidRPr="000335D0">
              <w:rPr>
                <w:rFonts w:cstheme="minorHAnsi"/>
                <w:lang w:val="en-GB" w:eastAsia="zh-TW"/>
              </w:rPr>
              <w:t>毫米</w:t>
            </w:r>
            <w:r w:rsidRPr="000335D0">
              <w:rPr>
                <w:rFonts w:cstheme="minorHAnsi"/>
                <w:lang w:val="en-GB" w:eastAsia="zh-TW"/>
              </w:rPr>
              <w:t xml:space="preserve"> (</w:t>
            </w:r>
            <w:r w:rsidRPr="000335D0">
              <w:rPr>
                <w:rFonts w:cstheme="minorHAnsi"/>
                <w:lang w:val="en-GB" w:eastAsia="zh-TW"/>
              </w:rPr>
              <w:t>厚</w:t>
            </w:r>
            <w:r w:rsidRPr="000335D0">
              <w:rPr>
                <w:rFonts w:cstheme="minorHAnsi"/>
                <w:lang w:val="en-GB" w:eastAsia="zh-TW"/>
              </w:rPr>
              <w:t>)</w:t>
            </w:r>
          </w:p>
        </w:tc>
      </w:tr>
      <w:tr w:rsidR="000335D0" w:rsidRPr="000335D0" w14:paraId="061065F4" w14:textId="77777777" w:rsidTr="008B1DAC">
        <w:tc>
          <w:tcPr>
            <w:tcW w:w="3402" w:type="dxa"/>
          </w:tcPr>
          <w:p w14:paraId="7CD9F398" w14:textId="4C847AC5" w:rsidR="008467A4" w:rsidRPr="000335D0" w:rsidRDefault="001A3783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錶鏡</w:t>
            </w:r>
          </w:p>
        </w:tc>
        <w:tc>
          <w:tcPr>
            <w:tcW w:w="5665" w:type="dxa"/>
          </w:tcPr>
          <w:p w14:paraId="0E3DF10E" w14:textId="1166AA11" w:rsidR="00CA1588" w:rsidRPr="000335D0" w:rsidRDefault="00CA1588" w:rsidP="00CA1588">
            <w:pPr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藍寶石玻璃</w:t>
            </w:r>
          </w:p>
          <w:p w14:paraId="003ED8D0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658E89DD" w14:textId="77777777" w:rsidTr="008B1DAC">
        <w:tc>
          <w:tcPr>
            <w:tcW w:w="3402" w:type="dxa"/>
          </w:tcPr>
          <w:p w14:paraId="041DA458" w14:textId="431BD7DD" w:rsidR="008467A4" w:rsidRPr="000335D0" w:rsidRDefault="001A3783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防水</w:t>
            </w:r>
          </w:p>
        </w:tc>
        <w:tc>
          <w:tcPr>
            <w:tcW w:w="5665" w:type="dxa"/>
          </w:tcPr>
          <w:p w14:paraId="4DB29BC5" w14:textId="1DBE4BAE" w:rsidR="00CA1588" w:rsidRPr="000335D0" w:rsidRDefault="001A3783" w:rsidP="00CA1588">
            <w:pPr>
              <w:rPr>
                <w:rFonts w:cstheme="minorHAnsi"/>
                <w:lang w:val="en-GB" w:eastAsia="zh-TW"/>
              </w:rPr>
            </w:pPr>
            <w:r w:rsidRPr="000335D0">
              <w:rPr>
                <w:rFonts w:cstheme="minorHAnsi"/>
                <w:lang w:val="en-GB" w:eastAsia="zh-TW"/>
              </w:rPr>
              <w:t>旋入式錶冠</w:t>
            </w:r>
            <w:r w:rsidR="004860DE" w:rsidRPr="000335D0">
              <w:rPr>
                <w:rFonts w:cstheme="minorHAnsi"/>
                <w:lang w:val="en-GB" w:eastAsia="zh-TW"/>
              </w:rPr>
              <w:t>。</w:t>
            </w:r>
            <w:r w:rsidR="00CA1588" w:rsidRPr="000335D0">
              <w:rPr>
                <w:rFonts w:cstheme="minorHAnsi"/>
                <w:lang w:val="en-GB" w:eastAsia="zh-TW"/>
              </w:rPr>
              <w:t>防水</w:t>
            </w:r>
            <w:r w:rsidR="004860DE" w:rsidRPr="000335D0">
              <w:rPr>
                <w:rFonts w:cstheme="minorHAnsi"/>
                <w:lang w:val="en-GB" w:eastAsia="zh-TW"/>
              </w:rPr>
              <w:t>約</w:t>
            </w:r>
            <w:r w:rsidR="004860DE" w:rsidRPr="000335D0">
              <w:rPr>
                <w:rFonts w:cstheme="minorHAnsi"/>
                <w:lang w:val="en-GB" w:eastAsia="zh-TW"/>
              </w:rPr>
              <w:t>5</w:t>
            </w:r>
            <w:r w:rsidR="00CA1588" w:rsidRPr="000335D0">
              <w:rPr>
                <w:rFonts w:cstheme="minorHAnsi"/>
                <w:lang w:val="en-GB" w:eastAsia="zh-TW"/>
              </w:rPr>
              <w:t>ATM (</w:t>
            </w:r>
            <w:r w:rsidR="004860DE" w:rsidRPr="000335D0">
              <w:rPr>
                <w:rFonts w:cstheme="minorHAnsi"/>
                <w:lang w:val="en-GB" w:eastAsia="zh-TW"/>
              </w:rPr>
              <w:t>5</w:t>
            </w:r>
            <w:r w:rsidR="00CA1588" w:rsidRPr="000335D0">
              <w:rPr>
                <w:rFonts w:cstheme="minorHAnsi"/>
                <w:lang w:val="en-GB" w:eastAsia="zh-TW"/>
              </w:rPr>
              <w:t>0</w:t>
            </w:r>
            <w:r w:rsidR="00CA1588" w:rsidRPr="000335D0">
              <w:rPr>
                <w:rFonts w:cstheme="minorHAnsi"/>
                <w:lang w:val="en-GB" w:eastAsia="zh-TW"/>
              </w:rPr>
              <w:t>米</w:t>
            </w:r>
            <w:r w:rsidR="00CA1588" w:rsidRPr="000335D0">
              <w:rPr>
                <w:rFonts w:cstheme="minorHAnsi"/>
                <w:lang w:val="en-GB" w:eastAsia="zh-TW"/>
              </w:rPr>
              <w:t>)</w:t>
            </w:r>
          </w:p>
          <w:p w14:paraId="441B4763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1B630839" w14:textId="77777777" w:rsidTr="008B1DAC">
        <w:tc>
          <w:tcPr>
            <w:tcW w:w="3402" w:type="dxa"/>
          </w:tcPr>
          <w:p w14:paraId="008019D0" w14:textId="383E8B64" w:rsidR="008467A4" w:rsidRPr="000335D0" w:rsidRDefault="004860DE" w:rsidP="007546B6">
            <w:pPr>
              <w:jc w:val="both"/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錶帶</w:t>
            </w:r>
            <w:r w:rsidRPr="000335D0">
              <w:rPr>
                <w:rFonts w:cstheme="minorHAnsi"/>
                <w:lang w:val="en-GB"/>
              </w:rPr>
              <w:tab/>
            </w:r>
          </w:p>
        </w:tc>
        <w:tc>
          <w:tcPr>
            <w:tcW w:w="5665" w:type="dxa"/>
          </w:tcPr>
          <w:p w14:paraId="5D06FC8A" w14:textId="1DABC6F4" w:rsidR="00CA1588" w:rsidRPr="000335D0" w:rsidRDefault="00CA1588" w:rsidP="00CA1588">
            <w:pPr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壓紋橡膠帶配摺扣</w:t>
            </w:r>
          </w:p>
          <w:p w14:paraId="1B54B2FB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8467A4" w:rsidRPr="000335D0" w14:paraId="0D2FDD9B" w14:textId="77777777" w:rsidTr="008B1DAC">
        <w:tc>
          <w:tcPr>
            <w:tcW w:w="3402" w:type="dxa"/>
          </w:tcPr>
          <w:p w14:paraId="413F3FA9" w14:textId="5170F870" w:rsidR="008467A4" w:rsidRPr="000335D0" w:rsidRDefault="004860DE" w:rsidP="007546B6">
            <w:pPr>
              <w:jc w:val="both"/>
              <w:rPr>
                <w:rFonts w:cstheme="minorHAnsi"/>
                <w:b/>
                <w:lang w:val="en-GB"/>
              </w:rPr>
            </w:pPr>
            <w:r w:rsidRPr="000335D0">
              <w:rPr>
                <w:rFonts w:cstheme="minorHAnsi"/>
                <w:b/>
                <w:lang w:val="en-GB"/>
              </w:rPr>
              <w:t>訂價</w:t>
            </w:r>
          </w:p>
        </w:tc>
        <w:tc>
          <w:tcPr>
            <w:tcW w:w="5665" w:type="dxa"/>
          </w:tcPr>
          <w:p w14:paraId="26B50A19" w14:textId="794811C6" w:rsidR="00CA1588" w:rsidRPr="000335D0" w:rsidRDefault="004860DE" w:rsidP="00CA1588">
            <w:pPr>
              <w:rPr>
                <w:rFonts w:cstheme="minorHAnsi"/>
                <w:lang w:val="en-GB"/>
              </w:rPr>
            </w:pPr>
            <w:r w:rsidRPr="000335D0">
              <w:rPr>
                <w:rFonts w:cstheme="minorHAnsi"/>
                <w:lang w:val="en-GB"/>
              </w:rPr>
              <w:t>65</w:t>
            </w:r>
            <w:r w:rsidR="00CA1588" w:rsidRPr="000335D0">
              <w:rPr>
                <w:rFonts w:cstheme="minorHAnsi"/>
                <w:lang w:val="en-GB"/>
              </w:rPr>
              <w:t>,000</w:t>
            </w:r>
            <w:r w:rsidR="00CA1588" w:rsidRPr="000335D0">
              <w:rPr>
                <w:rFonts w:cstheme="minorHAnsi"/>
                <w:lang w:val="en-GB"/>
              </w:rPr>
              <w:t>瑞士法郎，未計稅</w:t>
            </w:r>
          </w:p>
          <w:p w14:paraId="3279FEC7" w14:textId="77777777" w:rsidR="00CA1588" w:rsidRPr="000335D0" w:rsidRDefault="00CA1588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</w:tbl>
    <w:p w14:paraId="79606DAB" w14:textId="2D0BD9E5" w:rsidR="007546B6" w:rsidRPr="000335D0" w:rsidRDefault="00493190" w:rsidP="007546B6">
      <w:pPr>
        <w:pStyle w:val="Web"/>
        <w:spacing w:before="0" w:beforeAutospacing="0" w:after="0" w:afterAutospacing="0"/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</w:pP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lastRenderedPageBreak/>
        <w:t>URWERK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簡介</w:t>
      </w:r>
    </w:p>
    <w:p w14:paraId="002643CE" w14:textId="77777777" w:rsidR="00493190" w:rsidRPr="000335D0" w:rsidRDefault="00493190" w:rsidP="007546B6">
      <w:pPr>
        <w:pStyle w:val="Web"/>
        <w:spacing w:before="0" w:beforeAutospacing="0" w:after="0" w:afterAutospacing="0"/>
        <w:rPr>
          <w:rFonts w:asciiTheme="minorHAnsi" w:hAnsiTheme="minorHAnsi" w:cstheme="minorHAnsi"/>
          <w:kern w:val="2"/>
          <w:sz w:val="22"/>
          <w:szCs w:val="22"/>
          <w:lang w:val="en-GB"/>
        </w:rPr>
      </w:pPr>
    </w:p>
    <w:p w14:paraId="456CED50" w14:textId="5A036909" w:rsidR="00493190" w:rsidRPr="000335D0" w:rsidRDefault="00493190" w:rsidP="00493190">
      <w:pPr>
        <w:pStyle w:val="Web"/>
        <w:spacing w:before="0" w:beforeAutospacing="0" w:after="0" w:afterAutospacing="0"/>
        <w:rPr>
          <w:rFonts w:asciiTheme="minorHAnsi" w:hAnsiTheme="minorHAnsi" w:cstheme="minorHAnsi"/>
          <w:kern w:val="2"/>
          <w:sz w:val="22"/>
          <w:szCs w:val="22"/>
          <w:lang w:val="en-GB"/>
        </w:rPr>
      </w:pP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獨立製錶品牌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URWERK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聯合創辦人兼首席製錶師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Felix Baumgartner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強調：「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URWERK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的哲學並非為現有的機械時計功能研發新版本。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URWERK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的時計獨一無二，因為每款設計皆從原創角度構思，亦是其名貴珍罕之原因。我們的目標是超越傳統製錶框框。」聯合創辦人兼</w:t>
      </w:r>
      <w:r w:rsidR="007F684B" w:rsidRPr="000335D0">
        <w:rPr>
          <w:rFonts w:asciiTheme="minorHAnsi" w:eastAsia="新細明體" w:hAnsiTheme="minorHAnsi" w:cstheme="minorHAnsi"/>
          <w:kern w:val="2"/>
          <w:sz w:val="22"/>
          <w:szCs w:val="22"/>
          <w:lang w:eastAsia="zh-TW"/>
        </w:rPr>
        <w:t>藝術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總監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Martin Frei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負責每款時計的美學設計，他指出：「我成長於追求完全創作自由的環境，不受既有鐘錶製作觀念所限，我的文化藝術背景成為我的設計靈感泉源。」</w:t>
      </w:r>
    </w:p>
    <w:p w14:paraId="02B146AE" w14:textId="2EFB83E4" w:rsidR="007546B6" w:rsidRPr="000335D0" w:rsidRDefault="00530887" w:rsidP="00530887">
      <w:pPr>
        <w:pStyle w:val="Web"/>
        <w:tabs>
          <w:tab w:val="left" w:pos="1134"/>
        </w:tabs>
        <w:spacing w:before="0" w:beforeAutospacing="0" w:after="0" w:afterAutospacing="0"/>
        <w:rPr>
          <w:rFonts w:asciiTheme="minorHAnsi" w:hAnsiTheme="minorHAnsi" w:cstheme="minorHAnsi"/>
          <w:kern w:val="2"/>
          <w:sz w:val="22"/>
          <w:szCs w:val="22"/>
          <w:lang w:val="en-GB"/>
        </w:rPr>
      </w:pP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ab/>
      </w:r>
    </w:p>
    <w:p w14:paraId="703544A5" w14:textId="5FE6069A" w:rsidR="007546B6" w:rsidRPr="000335D0" w:rsidRDefault="008E199B" w:rsidP="007546B6">
      <w:pPr>
        <w:pStyle w:val="Web"/>
        <w:spacing w:before="0" w:beforeAutospacing="0" w:after="0" w:afterAutospacing="0"/>
        <w:rPr>
          <w:rFonts w:asciiTheme="minorHAnsi" w:hAnsiTheme="minorHAnsi" w:cstheme="minorHAnsi"/>
          <w:kern w:val="2"/>
          <w:sz w:val="22"/>
          <w:szCs w:val="22"/>
          <w:lang w:val="en-GB"/>
        </w:rPr>
      </w:pP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URWERK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成立於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1997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年，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 xml:space="preserve"> 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一直位居獨立製錶工藝先鋒之列。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URWERK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以製錶工藝坊定位，兼容傳統技術與前衛設計風格，每年製作</w:t>
      </w:r>
      <w:r w:rsidRPr="000335D0">
        <w:rPr>
          <w:rFonts w:asciiTheme="minorHAnsi" w:hAnsiTheme="minorHAnsi" w:cstheme="minorHAnsi"/>
          <w:kern w:val="2"/>
          <w:sz w:val="22"/>
          <w:szCs w:val="22"/>
          <w:lang w:val="en-GB"/>
        </w:rPr>
        <w:t>150</w:t>
      </w:r>
      <w:r w:rsidRPr="000335D0">
        <w:rPr>
          <w:rFonts w:asciiTheme="minorHAnsi" w:eastAsia="新細明體" w:hAnsiTheme="minorHAnsi" w:cstheme="minorHAnsi"/>
          <w:kern w:val="2"/>
          <w:sz w:val="22"/>
          <w:szCs w:val="22"/>
          <w:lang w:val="en-GB"/>
        </w:rPr>
        <w:t>枚腕錶左右。品牌製作的前衛複雜時計別具一格，而且在獨立研發及設計、先進物料應用以及手工修飾方面都符合製錶業界最嚴格標準。</w:t>
      </w:r>
    </w:p>
    <w:p w14:paraId="46976800" w14:textId="77777777" w:rsidR="007546B6" w:rsidRPr="000335D0" w:rsidRDefault="007546B6" w:rsidP="007546B6">
      <w:pPr>
        <w:pStyle w:val="Web"/>
        <w:spacing w:before="0" w:beforeAutospacing="0" w:after="0" w:afterAutospacing="0"/>
        <w:rPr>
          <w:rFonts w:asciiTheme="minorHAnsi" w:hAnsiTheme="minorHAnsi" w:cstheme="minorHAnsi"/>
          <w:kern w:val="2"/>
          <w:sz w:val="22"/>
          <w:szCs w:val="22"/>
          <w:lang w:val="en-GB"/>
        </w:rPr>
      </w:pPr>
    </w:p>
    <w:p w14:paraId="1FBC0635" w14:textId="35526A4E" w:rsidR="007B5FF3" w:rsidRPr="000335D0" w:rsidRDefault="003B13CC" w:rsidP="007546B6">
      <w:pPr>
        <w:spacing w:after="0" w:line="240" w:lineRule="auto"/>
        <w:ind w:right="45"/>
        <w:jc w:val="both"/>
        <w:rPr>
          <w:rFonts w:cstheme="minorHAnsi"/>
          <w:kern w:val="2"/>
          <w:lang w:val="en-GB" w:eastAsia="zh-TW"/>
        </w:rPr>
      </w:pPr>
      <w:r w:rsidRPr="000335D0">
        <w:rPr>
          <w:rFonts w:cstheme="minorHAnsi"/>
          <w:kern w:val="2"/>
          <w:lang w:val="en-GB" w:eastAsia="zh-TW"/>
        </w:rPr>
        <w:t>URWERK</w:t>
      </w:r>
      <w:r w:rsidRPr="000335D0">
        <w:rPr>
          <w:rFonts w:cstheme="minorHAnsi"/>
          <w:kern w:val="2"/>
          <w:lang w:val="en-GB" w:eastAsia="zh-TW"/>
        </w:rPr>
        <w:t>品牌名</w:t>
      </w:r>
      <w:r w:rsidR="004658A2" w:rsidRPr="000335D0">
        <w:rPr>
          <w:rFonts w:cstheme="minorHAnsi"/>
          <w:kern w:val="2"/>
          <w:lang w:val="en-GB" w:eastAsia="zh-TW"/>
        </w:rPr>
        <w:t>稱的來源</w:t>
      </w:r>
      <w:r w:rsidR="001E5EA8" w:rsidRPr="000335D0">
        <w:rPr>
          <w:rFonts w:cstheme="minorHAnsi"/>
          <w:kern w:val="2"/>
          <w:lang w:val="en-GB" w:eastAsia="zh-TW"/>
        </w:rPr>
        <w:t>，</w:t>
      </w:r>
      <w:r w:rsidR="004658A2" w:rsidRPr="000335D0">
        <w:rPr>
          <w:rFonts w:cstheme="minorHAnsi"/>
          <w:kern w:val="2"/>
          <w:lang w:val="en-GB" w:eastAsia="zh-TW"/>
        </w:rPr>
        <w:t>可追溯至公元前</w:t>
      </w:r>
      <w:r w:rsidRPr="000335D0">
        <w:rPr>
          <w:rFonts w:cstheme="minorHAnsi"/>
          <w:kern w:val="2"/>
          <w:lang w:val="en-GB" w:eastAsia="zh-TW"/>
        </w:rPr>
        <w:t>6,000</w:t>
      </w:r>
      <w:r w:rsidRPr="000335D0">
        <w:rPr>
          <w:rFonts w:cstheme="minorHAnsi"/>
          <w:kern w:val="2"/>
          <w:lang w:val="en-GB" w:eastAsia="zh-TW"/>
        </w:rPr>
        <w:t>年</w:t>
      </w:r>
      <w:r w:rsidR="004658A2" w:rsidRPr="000335D0">
        <w:rPr>
          <w:rFonts w:cstheme="minorHAnsi"/>
          <w:kern w:val="2"/>
          <w:lang w:val="en-GB" w:eastAsia="zh-TW"/>
        </w:rPr>
        <w:t>以及</w:t>
      </w:r>
      <w:r w:rsidRPr="000335D0">
        <w:rPr>
          <w:rFonts w:cstheme="minorHAnsi"/>
          <w:kern w:val="2"/>
          <w:lang w:val="en-GB" w:eastAsia="zh-TW"/>
        </w:rPr>
        <w:t>美索不達米亞平原迦勒底的吾珥（</w:t>
      </w:r>
      <w:r w:rsidRPr="000335D0">
        <w:rPr>
          <w:rFonts w:cstheme="minorHAnsi"/>
          <w:kern w:val="2"/>
          <w:lang w:val="en-GB" w:eastAsia="zh-TW"/>
        </w:rPr>
        <w:t>Ur</w:t>
      </w:r>
      <w:r w:rsidRPr="000335D0">
        <w:rPr>
          <w:rFonts w:cstheme="minorHAnsi"/>
          <w:kern w:val="2"/>
          <w:lang w:val="en-GB" w:eastAsia="zh-TW"/>
        </w:rPr>
        <w:t>）古城，當時的蘇美人已懂得從紀念碑的日照影子移動，研究出最早期的時間測量單位，這時間概念沿用至今。在德文中，</w:t>
      </w:r>
      <w:r w:rsidRPr="000335D0">
        <w:rPr>
          <w:rFonts w:cstheme="minorHAnsi"/>
          <w:kern w:val="2"/>
          <w:lang w:val="en-GB" w:eastAsia="zh-TW"/>
        </w:rPr>
        <w:t>Ur</w:t>
      </w:r>
      <w:r w:rsidRPr="000335D0">
        <w:rPr>
          <w:rFonts w:cstheme="minorHAnsi"/>
          <w:kern w:val="2"/>
          <w:lang w:val="en-GB" w:eastAsia="zh-TW"/>
        </w:rPr>
        <w:t>意指</w:t>
      </w:r>
      <w:r w:rsidR="00623145" w:rsidRPr="000335D0">
        <w:rPr>
          <w:rFonts w:cstheme="minorHAnsi"/>
          <w:kern w:val="2"/>
          <w:lang w:val="en-GB" w:eastAsia="zh-TW"/>
        </w:rPr>
        <w:t xml:space="preserve"> “</w:t>
      </w:r>
      <w:r w:rsidRPr="000335D0">
        <w:rPr>
          <w:rFonts w:cstheme="minorHAnsi"/>
          <w:kern w:val="2"/>
          <w:lang w:val="en-GB" w:eastAsia="zh-TW"/>
        </w:rPr>
        <w:t>開始</w:t>
      </w:r>
      <w:r w:rsidRPr="000335D0">
        <w:rPr>
          <w:rFonts w:cstheme="minorHAnsi"/>
          <w:kern w:val="2"/>
          <w:lang w:val="en-GB" w:eastAsia="zh-TW"/>
        </w:rPr>
        <w:t>”</w:t>
      </w:r>
      <w:r w:rsidRPr="000335D0">
        <w:rPr>
          <w:rFonts w:cstheme="minorHAnsi"/>
          <w:kern w:val="2"/>
          <w:lang w:val="en-GB" w:eastAsia="zh-TW"/>
        </w:rPr>
        <w:t>或</w:t>
      </w:r>
      <w:r w:rsidR="00623145" w:rsidRPr="000335D0">
        <w:rPr>
          <w:rFonts w:cstheme="minorHAnsi"/>
          <w:kern w:val="2"/>
          <w:lang w:val="en-GB" w:eastAsia="zh-TW"/>
        </w:rPr>
        <w:t xml:space="preserve"> “</w:t>
      </w:r>
      <w:r w:rsidRPr="000335D0">
        <w:rPr>
          <w:rFonts w:cstheme="minorHAnsi"/>
          <w:kern w:val="2"/>
          <w:lang w:val="en-GB" w:eastAsia="zh-TW"/>
        </w:rPr>
        <w:t>起源</w:t>
      </w:r>
      <w:r w:rsidRPr="000335D0">
        <w:rPr>
          <w:rFonts w:cstheme="minorHAnsi"/>
          <w:kern w:val="2"/>
          <w:lang w:val="en-GB" w:eastAsia="zh-TW"/>
        </w:rPr>
        <w:t>”</w:t>
      </w:r>
      <w:r w:rsidRPr="000335D0">
        <w:rPr>
          <w:rFonts w:cstheme="minorHAnsi"/>
          <w:kern w:val="2"/>
          <w:lang w:val="en-GB" w:eastAsia="zh-TW"/>
        </w:rPr>
        <w:t>，</w:t>
      </w:r>
      <w:r w:rsidRPr="000335D0">
        <w:rPr>
          <w:rFonts w:cstheme="minorHAnsi"/>
          <w:kern w:val="2"/>
          <w:lang w:val="en-GB" w:eastAsia="zh-TW"/>
        </w:rPr>
        <w:t>Werk</w:t>
      </w:r>
      <w:r w:rsidRPr="000335D0">
        <w:rPr>
          <w:rFonts w:cstheme="minorHAnsi"/>
          <w:kern w:val="2"/>
          <w:lang w:val="en-GB" w:eastAsia="zh-TW"/>
        </w:rPr>
        <w:t>則有創造、製作及創新之意，品牌以之向一代一代的前輩製錶師致敬，皆因他們的努力奠定了當代高級鐘錶製作工藝的基礎。</w:t>
      </w:r>
    </w:p>
    <w:sectPr w:rsidR="007B5FF3" w:rsidRPr="000335D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41DFE" w14:textId="77777777" w:rsidR="007D27AC" w:rsidRDefault="007D27AC" w:rsidP="0061305C">
      <w:pPr>
        <w:spacing w:after="0" w:line="240" w:lineRule="auto"/>
      </w:pPr>
      <w:r>
        <w:separator/>
      </w:r>
    </w:p>
  </w:endnote>
  <w:endnote w:type="continuationSeparator" w:id="0">
    <w:p w14:paraId="67C8719C" w14:textId="77777777" w:rsidR="007D27AC" w:rsidRDefault="007D27AC" w:rsidP="00613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C53C2" w14:textId="77777777" w:rsidR="007D27AC" w:rsidRDefault="007D27AC" w:rsidP="0061305C">
      <w:pPr>
        <w:spacing w:after="0" w:line="240" w:lineRule="auto"/>
      </w:pPr>
      <w:r>
        <w:separator/>
      </w:r>
    </w:p>
  </w:footnote>
  <w:footnote w:type="continuationSeparator" w:id="0">
    <w:p w14:paraId="435CB5C3" w14:textId="77777777" w:rsidR="007D27AC" w:rsidRDefault="007D27AC" w:rsidP="00613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BAEE2" w14:textId="06D6100B" w:rsidR="003E0BC1" w:rsidRDefault="003E0BC1" w:rsidP="003E0BC1">
    <w:pPr>
      <w:pStyle w:val="af"/>
      <w:jc w:val="right"/>
    </w:pPr>
    <w:r>
      <w:rPr>
        <w:noProof/>
      </w:rPr>
      <w:drawing>
        <wp:inline distT="0" distB="0" distL="0" distR="0" wp14:anchorId="5D3227F9" wp14:editId="68345B37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87618D" w14:textId="77777777" w:rsidR="003E0BC1" w:rsidRDefault="003E0BC1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A73"/>
    <w:rsid w:val="00020283"/>
    <w:rsid w:val="000335D0"/>
    <w:rsid w:val="0004725C"/>
    <w:rsid w:val="00053112"/>
    <w:rsid w:val="000714A9"/>
    <w:rsid w:val="00081F10"/>
    <w:rsid w:val="0012178B"/>
    <w:rsid w:val="001302AD"/>
    <w:rsid w:val="0013256A"/>
    <w:rsid w:val="00144A20"/>
    <w:rsid w:val="00182652"/>
    <w:rsid w:val="00197B3C"/>
    <w:rsid w:val="001A3783"/>
    <w:rsid w:val="001B1652"/>
    <w:rsid w:val="001C6E16"/>
    <w:rsid w:val="001D3062"/>
    <w:rsid w:val="001E5EA8"/>
    <w:rsid w:val="00201951"/>
    <w:rsid w:val="002176A1"/>
    <w:rsid w:val="00227A5E"/>
    <w:rsid w:val="00252450"/>
    <w:rsid w:val="00263C5E"/>
    <w:rsid w:val="0028055C"/>
    <w:rsid w:val="0028316A"/>
    <w:rsid w:val="00284AAC"/>
    <w:rsid w:val="002D1703"/>
    <w:rsid w:val="002E24C2"/>
    <w:rsid w:val="00302B97"/>
    <w:rsid w:val="003348DA"/>
    <w:rsid w:val="003511AA"/>
    <w:rsid w:val="003573DF"/>
    <w:rsid w:val="00360416"/>
    <w:rsid w:val="00381C7D"/>
    <w:rsid w:val="003879C2"/>
    <w:rsid w:val="003A2053"/>
    <w:rsid w:val="003B13CC"/>
    <w:rsid w:val="003C571D"/>
    <w:rsid w:val="003D52E9"/>
    <w:rsid w:val="003E0BC1"/>
    <w:rsid w:val="003F7A9F"/>
    <w:rsid w:val="00405CDA"/>
    <w:rsid w:val="00410291"/>
    <w:rsid w:val="004110E2"/>
    <w:rsid w:val="00423F58"/>
    <w:rsid w:val="004247B9"/>
    <w:rsid w:val="00441FB8"/>
    <w:rsid w:val="004658A2"/>
    <w:rsid w:val="00475A17"/>
    <w:rsid w:val="00482FB1"/>
    <w:rsid w:val="004860DE"/>
    <w:rsid w:val="00493190"/>
    <w:rsid w:val="004A5ABA"/>
    <w:rsid w:val="004B328A"/>
    <w:rsid w:val="004D2A38"/>
    <w:rsid w:val="004D57FE"/>
    <w:rsid w:val="004E1F8A"/>
    <w:rsid w:val="004E286A"/>
    <w:rsid w:val="00504FD4"/>
    <w:rsid w:val="00530887"/>
    <w:rsid w:val="00543A47"/>
    <w:rsid w:val="00581E3A"/>
    <w:rsid w:val="005A164D"/>
    <w:rsid w:val="005D342F"/>
    <w:rsid w:val="005E0C68"/>
    <w:rsid w:val="005E393E"/>
    <w:rsid w:val="005F79CC"/>
    <w:rsid w:val="00606C28"/>
    <w:rsid w:val="0061305C"/>
    <w:rsid w:val="00623145"/>
    <w:rsid w:val="006409AF"/>
    <w:rsid w:val="00654E88"/>
    <w:rsid w:val="0067453B"/>
    <w:rsid w:val="00687A37"/>
    <w:rsid w:val="00691859"/>
    <w:rsid w:val="00696823"/>
    <w:rsid w:val="006D5BA1"/>
    <w:rsid w:val="006E481E"/>
    <w:rsid w:val="00705573"/>
    <w:rsid w:val="00705FB7"/>
    <w:rsid w:val="00707256"/>
    <w:rsid w:val="00743161"/>
    <w:rsid w:val="007546B6"/>
    <w:rsid w:val="00765928"/>
    <w:rsid w:val="00773812"/>
    <w:rsid w:val="007751BE"/>
    <w:rsid w:val="00780D96"/>
    <w:rsid w:val="0078256A"/>
    <w:rsid w:val="007933B1"/>
    <w:rsid w:val="007B5FF3"/>
    <w:rsid w:val="007D2093"/>
    <w:rsid w:val="007D27AC"/>
    <w:rsid w:val="007D3E26"/>
    <w:rsid w:val="007F0E75"/>
    <w:rsid w:val="007F21F9"/>
    <w:rsid w:val="007F2847"/>
    <w:rsid w:val="007F5429"/>
    <w:rsid w:val="007F664B"/>
    <w:rsid w:val="007F684B"/>
    <w:rsid w:val="00800F82"/>
    <w:rsid w:val="00802E49"/>
    <w:rsid w:val="00803E38"/>
    <w:rsid w:val="008050CD"/>
    <w:rsid w:val="00806400"/>
    <w:rsid w:val="00814C7B"/>
    <w:rsid w:val="008467A4"/>
    <w:rsid w:val="00871AF7"/>
    <w:rsid w:val="00877B6D"/>
    <w:rsid w:val="008824DC"/>
    <w:rsid w:val="00882C35"/>
    <w:rsid w:val="00885BFA"/>
    <w:rsid w:val="008A0BB9"/>
    <w:rsid w:val="008A1F79"/>
    <w:rsid w:val="008C1C51"/>
    <w:rsid w:val="008C7AEB"/>
    <w:rsid w:val="008E199B"/>
    <w:rsid w:val="008E4058"/>
    <w:rsid w:val="008F02E8"/>
    <w:rsid w:val="00901EAF"/>
    <w:rsid w:val="0090608A"/>
    <w:rsid w:val="009268B7"/>
    <w:rsid w:val="00960EF5"/>
    <w:rsid w:val="009610FD"/>
    <w:rsid w:val="00963DBD"/>
    <w:rsid w:val="00965CE1"/>
    <w:rsid w:val="00983428"/>
    <w:rsid w:val="00985A0B"/>
    <w:rsid w:val="00993AB8"/>
    <w:rsid w:val="009B0D28"/>
    <w:rsid w:val="009B4589"/>
    <w:rsid w:val="009D3EF0"/>
    <w:rsid w:val="009E230B"/>
    <w:rsid w:val="009E414C"/>
    <w:rsid w:val="009F3438"/>
    <w:rsid w:val="00A12906"/>
    <w:rsid w:val="00A13996"/>
    <w:rsid w:val="00A2035C"/>
    <w:rsid w:val="00A264EF"/>
    <w:rsid w:val="00A27808"/>
    <w:rsid w:val="00A3672A"/>
    <w:rsid w:val="00A46154"/>
    <w:rsid w:val="00A543D7"/>
    <w:rsid w:val="00A861EE"/>
    <w:rsid w:val="00AA5D9A"/>
    <w:rsid w:val="00AB7F06"/>
    <w:rsid w:val="00AD2A3C"/>
    <w:rsid w:val="00AF4B2B"/>
    <w:rsid w:val="00AF5DBA"/>
    <w:rsid w:val="00B12D1D"/>
    <w:rsid w:val="00B27DFF"/>
    <w:rsid w:val="00B4244A"/>
    <w:rsid w:val="00B92DB2"/>
    <w:rsid w:val="00B95D8F"/>
    <w:rsid w:val="00B96B50"/>
    <w:rsid w:val="00BA0333"/>
    <w:rsid w:val="00BA05BD"/>
    <w:rsid w:val="00BC4D2A"/>
    <w:rsid w:val="00BD5F66"/>
    <w:rsid w:val="00BF2E4F"/>
    <w:rsid w:val="00BF342E"/>
    <w:rsid w:val="00C07E5F"/>
    <w:rsid w:val="00C2540A"/>
    <w:rsid w:val="00C32931"/>
    <w:rsid w:val="00C32EE0"/>
    <w:rsid w:val="00C330FA"/>
    <w:rsid w:val="00C44742"/>
    <w:rsid w:val="00C63BFF"/>
    <w:rsid w:val="00C646E9"/>
    <w:rsid w:val="00C80A2F"/>
    <w:rsid w:val="00C8622D"/>
    <w:rsid w:val="00C929B8"/>
    <w:rsid w:val="00CA1588"/>
    <w:rsid w:val="00CA178D"/>
    <w:rsid w:val="00CA2A91"/>
    <w:rsid w:val="00CB5BF5"/>
    <w:rsid w:val="00CF117A"/>
    <w:rsid w:val="00CF76BE"/>
    <w:rsid w:val="00D02ADE"/>
    <w:rsid w:val="00D03908"/>
    <w:rsid w:val="00D079B2"/>
    <w:rsid w:val="00D50C1C"/>
    <w:rsid w:val="00D74C5B"/>
    <w:rsid w:val="00DA5E37"/>
    <w:rsid w:val="00DB1C5F"/>
    <w:rsid w:val="00DC1907"/>
    <w:rsid w:val="00E26D17"/>
    <w:rsid w:val="00E40237"/>
    <w:rsid w:val="00E862DC"/>
    <w:rsid w:val="00EA2E80"/>
    <w:rsid w:val="00EA7642"/>
    <w:rsid w:val="00EB171B"/>
    <w:rsid w:val="00EE08CA"/>
    <w:rsid w:val="00F00036"/>
    <w:rsid w:val="00F15B78"/>
    <w:rsid w:val="00F23996"/>
    <w:rsid w:val="00F25A71"/>
    <w:rsid w:val="00F338CE"/>
    <w:rsid w:val="00F339A5"/>
    <w:rsid w:val="00F50A73"/>
    <w:rsid w:val="00F60E3B"/>
    <w:rsid w:val="00F90481"/>
    <w:rsid w:val="00F91D07"/>
    <w:rsid w:val="00FA161B"/>
    <w:rsid w:val="00FA418A"/>
    <w:rsid w:val="00FA5F47"/>
    <w:rsid w:val="00FE0B13"/>
    <w:rsid w:val="00FE75B8"/>
    <w:rsid w:val="00FF2704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917F3"/>
  <w15:chartTrackingRefBased/>
  <w15:docId w15:val="{9D01CC7F-DF97-4A37-862F-3C15865B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5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0A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z-0">
    <w:name w:val="z-表單的頂端 字元"/>
    <w:basedOn w:val="a0"/>
    <w:link w:val="z-"/>
    <w:uiPriority w:val="99"/>
    <w:semiHidden/>
    <w:rsid w:val="00F50A73"/>
    <w:rPr>
      <w:rFonts w:ascii="Arial" w:eastAsia="Times New Roman" w:hAnsi="Arial" w:cs="Arial"/>
      <w:vanish/>
      <w:sz w:val="16"/>
      <w:szCs w:val="16"/>
      <w:lang w:eastAsia="fr-CH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0A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z-2">
    <w:name w:val="z-表單的底部 字元"/>
    <w:basedOn w:val="a0"/>
    <w:link w:val="z-1"/>
    <w:uiPriority w:val="99"/>
    <w:semiHidden/>
    <w:rsid w:val="00F50A73"/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hgkelc">
    <w:name w:val="hgkelc"/>
    <w:basedOn w:val="a0"/>
    <w:rsid w:val="00F15B78"/>
  </w:style>
  <w:style w:type="table" w:styleId="a3">
    <w:name w:val="Table Grid"/>
    <w:basedOn w:val="a1"/>
    <w:uiPriority w:val="39"/>
    <w:rsid w:val="00F33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61305C"/>
    <w:pPr>
      <w:spacing w:after="0" w:line="240" w:lineRule="auto"/>
    </w:pPr>
    <w:rPr>
      <w:sz w:val="20"/>
      <w:szCs w:val="20"/>
    </w:rPr>
  </w:style>
  <w:style w:type="character" w:customStyle="1" w:styleId="a5">
    <w:name w:val="註腳文字 字元"/>
    <w:basedOn w:val="a0"/>
    <w:link w:val="a4"/>
    <w:uiPriority w:val="99"/>
    <w:semiHidden/>
    <w:rsid w:val="0061305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1305C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61305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1305C"/>
    <w:pPr>
      <w:spacing w:line="240" w:lineRule="auto"/>
    </w:pPr>
    <w:rPr>
      <w:sz w:val="20"/>
      <w:szCs w:val="20"/>
    </w:rPr>
  </w:style>
  <w:style w:type="character" w:customStyle="1" w:styleId="a9">
    <w:name w:val="註解文字 字元"/>
    <w:basedOn w:val="a0"/>
    <w:link w:val="a8"/>
    <w:uiPriority w:val="99"/>
    <w:semiHidden/>
    <w:rsid w:val="0061305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1305C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61305C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606C28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606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06C28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3E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0">
    <w:name w:val="頁首 字元"/>
    <w:basedOn w:val="a0"/>
    <w:link w:val="af"/>
    <w:uiPriority w:val="99"/>
    <w:rsid w:val="003E0BC1"/>
  </w:style>
  <w:style w:type="paragraph" w:styleId="af1">
    <w:name w:val="footer"/>
    <w:basedOn w:val="a"/>
    <w:link w:val="af2"/>
    <w:uiPriority w:val="99"/>
    <w:unhideWhenUsed/>
    <w:rsid w:val="003E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2">
    <w:name w:val="頁尾 字元"/>
    <w:basedOn w:val="a0"/>
    <w:link w:val="af1"/>
    <w:uiPriority w:val="99"/>
    <w:rsid w:val="003E0BC1"/>
  </w:style>
  <w:style w:type="paragraph" w:customStyle="1" w:styleId="Default">
    <w:name w:val="Default"/>
    <w:basedOn w:val="a"/>
    <w:uiPriority w:val="99"/>
    <w:rsid w:val="007B5FF3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kern w:val="2"/>
      <w:sz w:val="24"/>
      <w:szCs w:val="20"/>
      <w:lang w:val="fr-FR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7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9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3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330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User</cp:lastModifiedBy>
  <cp:revision>52</cp:revision>
  <cp:lastPrinted>2024-01-18T13:02:00Z</cp:lastPrinted>
  <dcterms:created xsi:type="dcterms:W3CDTF">2024-01-22T11:05:00Z</dcterms:created>
  <dcterms:modified xsi:type="dcterms:W3CDTF">2024-01-23T05:41:00Z</dcterms:modified>
</cp:coreProperties>
</file>