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40EF6" w14:textId="77777777" w:rsidR="000E09B5" w:rsidRPr="003B691E" w:rsidRDefault="000E09B5" w:rsidP="004F4F81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val="en-GB" w:eastAsia="zh-TW"/>
        </w:rPr>
      </w:pPr>
    </w:p>
    <w:p w14:paraId="362916A0" w14:textId="77777777" w:rsidR="000E09B5" w:rsidRPr="003B691E" w:rsidRDefault="000E09B5" w:rsidP="004F4F81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val="en-GB" w:eastAsia="zh-TW"/>
        </w:rPr>
      </w:pPr>
    </w:p>
    <w:p w14:paraId="66E9C58A" w14:textId="0D5FA13A" w:rsidR="004F4F81" w:rsidRPr="003B691E" w:rsidRDefault="00A37F05" w:rsidP="004F4F81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val="en-GB" w:eastAsia="zh-TW"/>
        </w:rPr>
      </w:pPr>
      <w:r w:rsidRPr="00A37F05">
        <w:rPr>
          <w:rFonts w:ascii="Times New Roman" w:eastAsia="SimSun" w:hAnsi="Times New Roman" w:cs="Times New Roman"/>
          <w:sz w:val="24"/>
          <w:szCs w:val="24"/>
          <w:lang w:val="en-GB" w:eastAsia="zh-CN"/>
        </w:rPr>
        <w:t>URWERK UR-100V Iron</w:t>
      </w:r>
    </w:p>
    <w:p w14:paraId="536BEBD4" w14:textId="3217DEBA" w:rsidR="004F4F81" w:rsidRPr="003B691E" w:rsidRDefault="00A37F05" w:rsidP="004F4F81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val="en-GB" w:eastAsia="zh-TW"/>
        </w:rPr>
      </w:pPr>
      <w:r w:rsidRPr="00A37F05"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简洁美学，赏心悦目</w:t>
      </w:r>
    </w:p>
    <w:p w14:paraId="32EB4C81" w14:textId="77777777" w:rsidR="00F96633" w:rsidRPr="003B691E" w:rsidRDefault="00F96633" w:rsidP="00F9663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en-GB" w:eastAsia="zh-TW"/>
        </w:rPr>
      </w:pPr>
    </w:p>
    <w:p w14:paraId="07E2CD7A" w14:textId="29D92678" w:rsidR="00F96633" w:rsidRPr="003B691E" w:rsidRDefault="00A37F05" w:rsidP="00F9663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en-GB" w:eastAsia="zh-TW"/>
        </w:rPr>
      </w:pPr>
      <w:r w:rsidRPr="00A37F05"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日内瓦，</w:t>
      </w:r>
      <w:r w:rsidRPr="00A37F05">
        <w:rPr>
          <w:rFonts w:ascii="Times New Roman" w:eastAsia="SimSun" w:hAnsi="Times New Roman" w:cs="Times New Roman"/>
          <w:sz w:val="24"/>
          <w:szCs w:val="24"/>
          <w:lang w:val="en-GB" w:eastAsia="zh-CN"/>
        </w:rPr>
        <w:t>2020</w:t>
      </w:r>
      <w:r w:rsidRPr="00A37F05"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年</w:t>
      </w:r>
      <w:r w:rsidRPr="00A37F05">
        <w:rPr>
          <w:rFonts w:ascii="Times New Roman" w:eastAsia="SimSun" w:hAnsi="Times New Roman" w:cs="Times New Roman"/>
          <w:sz w:val="24"/>
          <w:szCs w:val="24"/>
          <w:lang w:val="en-GB" w:eastAsia="zh-CN"/>
        </w:rPr>
        <w:t>11</w:t>
      </w:r>
      <w:r w:rsidRPr="00A37F05"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月</w:t>
      </w:r>
      <w:r w:rsidR="00B400B5">
        <w:rPr>
          <w:rFonts w:ascii="Times New Roman" w:eastAsia="SimSun" w:hAnsi="Times New Roman" w:cs="Times New Roman"/>
          <w:sz w:val="24"/>
          <w:szCs w:val="24"/>
          <w:lang w:val="en-GB" w:eastAsia="zh-CN"/>
        </w:rPr>
        <w:t>11</w:t>
      </w:r>
      <w:r w:rsidRPr="00A37F05"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日</w:t>
      </w:r>
    </w:p>
    <w:p w14:paraId="4E990EF6" w14:textId="340F32A2" w:rsidR="00F84B6E" w:rsidRPr="003B691E" w:rsidRDefault="00F84B6E" w:rsidP="00B51CA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  <w:lang w:val="en-GB" w:eastAsia="zh-TW"/>
        </w:rPr>
      </w:pPr>
    </w:p>
    <w:p w14:paraId="594121BA" w14:textId="5A9CE7E8" w:rsidR="00D30359" w:rsidRPr="008F1D53" w:rsidRDefault="00A37F05" w:rsidP="00F9663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en-GB" w:eastAsia="zh-TW"/>
        </w:rPr>
      </w:pPr>
      <w:r w:rsidRPr="00A37F05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瑞士独立制表奇兵</w:t>
      </w:r>
      <w:r w:rsidR="00F96633" w:rsidRPr="008F1D53">
        <w:rPr>
          <w:rFonts w:ascii="Times New Roman" w:hAnsi="Times New Roman" w:cs="Times New Roman"/>
          <w:sz w:val="24"/>
          <w:szCs w:val="24"/>
          <w:lang w:val="en-GB" w:eastAsia="zh-TW"/>
        </w:rPr>
        <w:t>URWERK</w:t>
      </w:r>
      <w:r w:rsidRPr="00A37F05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旗下</w:t>
      </w:r>
      <w:r w:rsidR="00600C37" w:rsidRPr="008F1D53">
        <w:rPr>
          <w:rFonts w:ascii="Times New Roman" w:hAnsi="Times New Roman" w:cs="Times New Roman"/>
          <w:sz w:val="24"/>
          <w:szCs w:val="24"/>
          <w:lang w:val="en-GB" w:eastAsia="zh-TW"/>
        </w:rPr>
        <w:t>UR-100</w:t>
      </w:r>
      <w:r w:rsidRPr="00A37F05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系列加添</w:t>
      </w:r>
      <w:r w:rsidR="008F1D53">
        <w:rPr>
          <w:rFonts w:ascii="Times New Roman" w:hAnsi="Times New Roman" w:cs="Times New Roman"/>
          <w:sz w:val="24"/>
          <w:szCs w:val="24"/>
          <w:lang w:val="en-GB" w:eastAsia="zh-TW"/>
        </w:rPr>
        <w:t>UR-100</w:t>
      </w:r>
      <w:r w:rsidR="00443A76" w:rsidRPr="008F1D53">
        <w:rPr>
          <w:rFonts w:ascii="Times New Roman" w:hAnsi="Times New Roman" w:cs="Times New Roman"/>
          <w:sz w:val="24"/>
          <w:szCs w:val="24"/>
          <w:lang w:val="en-GB" w:eastAsia="zh-TW"/>
        </w:rPr>
        <w:t>V Iron</w:t>
      </w:r>
      <w:r w:rsidRPr="00A37F05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新型号</w:t>
      </w:r>
      <w:r w:rsidRPr="008F1D53"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，</w:t>
      </w:r>
      <w:r w:rsidRPr="00A37F05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不锈钢与钛金属表壳简洁利落</w:t>
      </w:r>
      <w:r w:rsidRPr="008F1D53"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，</w:t>
      </w:r>
      <w:r w:rsidR="00F35C29" w:rsidRPr="00F35C29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配色含蓄而不花巧</w:t>
      </w:r>
      <w:r w:rsidRPr="008F1D53"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，</w:t>
      </w:r>
      <w:r w:rsidRPr="00A37F05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衬托精美手工修饰造工</w:t>
      </w:r>
      <w:r w:rsidRPr="008F1D53"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，</w:t>
      </w:r>
      <w:r w:rsidRPr="00A37F05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抛光、哑面、喷砂及珠击打磨的质感光泽变化及明暗对比赏心悦目。</w:t>
      </w:r>
    </w:p>
    <w:p w14:paraId="4A99924B" w14:textId="77777777" w:rsidR="00F96633" w:rsidRPr="008F1D53" w:rsidRDefault="00F96633" w:rsidP="00B51CA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  <w:lang w:val="en-GB" w:eastAsia="zh-TW"/>
        </w:rPr>
      </w:pPr>
    </w:p>
    <w:p w14:paraId="543D95B5" w14:textId="77777777" w:rsidR="00F84B6E" w:rsidRPr="003B691E" w:rsidRDefault="00F84B6E" w:rsidP="00B51CA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  <w:lang w:val="en-GB" w:eastAsia="zh-TW"/>
        </w:rPr>
      </w:pPr>
    </w:p>
    <w:p w14:paraId="0093DA60" w14:textId="2C1C53D9" w:rsidR="00AA1BF7" w:rsidRPr="003B691E" w:rsidRDefault="00F84B6E" w:rsidP="009774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3B691E">
        <w:rPr>
          <w:rFonts w:ascii="Times New Roman" w:hAnsi="Times New Roman" w:cs="Times New Roman"/>
          <w:noProof/>
          <w:sz w:val="24"/>
          <w:szCs w:val="24"/>
          <w:lang w:eastAsia="fr-CH"/>
        </w:rPr>
        <w:drawing>
          <wp:inline distT="0" distB="0" distL="0" distR="0" wp14:anchorId="278C4B46" wp14:editId="5C317FBE">
            <wp:extent cx="3245520" cy="4320000"/>
            <wp:effectExtent l="0" t="0" r="0" b="4445"/>
            <wp:docPr id="3" name="Image 3" descr="C:\Users\YS\AppData\Local\Temp\wzaf2b\UR-100_Steel_PR#2_26-10-2020\UR-100_Steel_PR#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S\AppData\Local\Temp\wzaf2b\UR-100_Steel_PR#2_26-10-2020\UR-100_Steel_PR#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52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591DF" w14:textId="77777777" w:rsidR="00A55745" w:rsidRPr="003B691E" w:rsidRDefault="00A55745" w:rsidP="007439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 w:eastAsia="zh-TW"/>
        </w:rPr>
      </w:pPr>
    </w:p>
    <w:p w14:paraId="2AE3AC96" w14:textId="77777777" w:rsidR="00A55745" w:rsidRPr="003B691E" w:rsidRDefault="00A55745" w:rsidP="007439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 w:eastAsia="zh-TW"/>
        </w:rPr>
      </w:pPr>
    </w:p>
    <w:p w14:paraId="0FFB7396" w14:textId="61E4780D" w:rsidR="009517C7" w:rsidRPr="003B691E" w:rsidRDefault="00A37F05" w:rsidP="007439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37F0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URWERK</w:t>
      </w:r>
      <w:r w:rsidRPr="00A37F05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联合创办人兼首席设计师</w:t>
      </w:r>
      <w:r w:rsidRPr="00A37F0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Martin Frei</w:t>
      </w:r>
      <w:r w:rsidRPr="00A37F05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表示：「你喜欢一枚腕表，主要原因是其外观设计触动你的情感反应。我们制作复杂机械机芯之余，打磨修饰更要精益求精。</w:t>
      </w:r>
      <w:r w:rsidR="008F1D53">
        <w:rPr>
          <w:rFonts w:ascii="Times New Roman" w:hAnsi="Times New Roman" w:cs="Times New Roman"/>
          <w:sz w:val="24"/>
          <w:szCs w:val="24"/>
          <w:lang w:eastAsia="zh-CN"/>
        </w:rPr>
        <w:t>UR-100V</w:t>
      </w:r>
      <w:r w:rsidR="00E85CBC" w:rsidRPr="003B691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E85CBC" w:rsidRPr="003B691E">
        <w:rPr>
          <w:rFonts w:ascii="Times New Roman" w:hAnsi="Times New Roman" w:cs="Times New Roman"/>
          <w:sz w:val="24"/>
          <w:szCs w:val="24"/>
          <w:lang w:eastAsia="zh-CN"/>
        </w:rPr>
        <w:t>Iron</w:t>
      </w:r>
      <w:proofErr w:type="spellEnd"/>
      <w:r w:rsidR="000A7907" w:rsidRPr="003B691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A37F05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设计含蓄简洁，纯粹由金属表面光泽质感呈现其美感。」</w:t>
      </w:r>
    </w:p>
    <w:p w14:paraId="47CCB09A" w14:textId="129FCD01" w:rsidR="00A55745" w:rsidRPr="003B691E" w:rsidRDefault="00A55745" w:rsidP="007439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78856AA" w14:textId="77777777" w:rsidR="00A55745" w:rsidRPr="003B691E" w:rsidRDefault="00A55745" w:rsidP="007439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51E39D7" w14:textId="77777777" w:rsidR="00D11968" w:rsidRPr="003B691E" w:rsidRDefault="00D11968" w:rsidP="009A5484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5B519CB6" w14:textId="372B874A" w:rsidR="00686C56" w:rsidRPr="003B691E" w:rsidRDefault="008F1D53" w:rsidP="009A5484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UR-100V</w:t>
      </w:r>
      <w:r w:rsidR="00684122" w:rsidRPr="003B691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684122" w:rsidRPr="003B691E">
        <w:rPr>
          <w:rFonts w:ascii="Times New Roman" w:hAnsi="Times New Roman" w:cs="Times New Roman"/>
          <w:sz w:val="24"/>
          <w:szCs w:val="24"/>
          <w:lang w:eastAsia="zh-CN"/>
        </w:rPr>
        <w:t>Iron</w:t>
      </w:r>
      <w:proofErr w:type="spellEnd"/>
      <w:r w:rsidR="00A37F05" w:rsidRPr="00A37F05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不但配备</w:t>
      </w:r>
      <w:r w:rsidR="00686C56" w:rsidRPr="003B691E">
        <w:rPr>
          <w:rFonts w:ascii="Times New Roman" w:hAnsi="Times New Roman" w:cs="Times New Roman"/>
          <w:sz w:val="24"/>
          <w:szCs w:val="24"/>
          <w:lang w:eastAsia="zh-CN"/>
        </w:rPr>
        <w:t>URWERK</w:t>
      </w:r>
      <w:r w:rsidR="00A37F05" w:rsidRPr="00A37F05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招牌漫游卫星时间显示技术，更将小时分钟与宇宙空间概念结合起来。当小时转头连着分钟指针滑行至</w:t>
      </w:r>
      <w:r w:rsidR="00686C56" w:rsidRPr="003B691E">
        <w:rPr>
          <w:rFonts w:ascii="Times New Roman" w:hAnsi="Times New Roman" w:cs="Times New Roman"/>
          <w:sz w:val="24"/>
          <w:szCs w:val="24"/>
          <w:lang w:eastAsia="zh-CN"/>
        </w:rPr>
        <w:t>60</w:t>
      </w:r>
      <w:r w:rsidR="00A37F05" w:rsidRPr="00A37F05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分钟位置后，会继续沿着两个刻度推进：</w:t>
      </w:r>
      <w:r w:rsidR="00F56D03" w:rsidRPr="003B691E">
        <w:rPr>
          <w:rFonts w:ascii="Times New Roman" w:hAnsi="Times New Roman" w:cs="Times New Roman"/>
          <w:sz w:val="24"/>
          <w:szCs w:val="24"/>
          <w:lang w:eastAsia="zh-CN"/>
        </w:rPr>
        <w:t>9</w:t>
      </w:r>
      <w:r w:rsidR="00A37F05" w:rsidRPr="00A37F05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时位置的刻度显示</w:t>
      </w:r>
      <w:r w:rsidR="00F56D03" w:rsidRPr="003B691E">
        <w:rPr>
          <w:rFonts w:ascii="Times New Roman" w:hAnsi="Times New Roman" w:cs="Times New Roman"/>
          <w:sz w:val="24"/>
          <w:szCs w:val="24"/>
          <w:lang w:eastAsia="zh-CN"/>
        </w:rPr>
        <w:t>20</w:t>
      </w:r>
      <w:r w:rsidR="00A37F05" w:rsidRPr="00A37F05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分钟内地球赤道自转了</w:t>
      </w:r>
      <w:r w:rsidR="00F56D03" w:rsidRPr="003B691E">
        <w:rPr>
          <w:rFonts w:ascii="Times New Roman" w:hAnsi="Times New Roman" w:cs="Times New Roman"/>
          <w:sz w:val="24"/>
          <w:szCs w:val="24"/>
          <w:lang w:eastAsia="zh-CN"/>
        </w:rPr>
        <w:t>555</w:t>
      </w:r>
      <w:r w:rsidR="00A37F05" w:rsidRPr="00A37F05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公里，</w:t>
      </w:r>
      <w:r w:rsidR="00F56D03" w:rsidRPr="003B691E">
        <w:rPr>
          <w:rFonts w:ascii="Times New Roman" w:hAnsi="Times New Roman" w:cs="Times New Roman"/>
          <w:sz w:val="24"/>
          <w:szCs w:val="24"/>
          <w:lang w:eastAsia="zh-CN"/>
        </w:rPr>
        <w:t>3</w:t>
      </w:r>
      <w:r w:rsidR="00A37F05" w:rsidRPr="00A37F05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时位置刻度另一支指针正显示地球绕太阳公转的速度，在</w:t>
      </w:r>
      <w:r w:rsidR="00F56D03" w:rsidRPr="003B691E">
        <w:rPr>
          <w:rFonts w:ascii="Times New Roman" w:hAnsi="Times New Roman" w:cs="Times New Roman"/>
          <w:sz w:val="24"/>
          <w:szCs w:val="24"/>
          <w:lang w:eastAsia="zh-CN"/>
        </w:rPr>
        <w:t>20</w:t>
      </w:r>
      <w:r w:rsidR="00A37F05" w:rsidRPr="00A37F05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分钟内移动了</w:t>
      </w:r>
      <w:r w:rsidR="00F56D03" w:rsidRPr="003B691E">
        <w:rPr>
          <w:rFonts w:ascii="Times New Roman" w:hAnsi="Times New Roman" w:cs="Times New Roman"/>
          <w:sz w:val="24"/>
          <w:szCs w:val="24"/>
          <w:lang w:eastAsia="zh-CN"/>
        </w:rPr>
        <w:t>35,740</w:t>
      </w:r>
      <w:r w:rsidR="00A37F05" w:rsidRPr="00A37F05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公里。</w:t>
      </w:r>
    </w:p>
    <w:p w14:paraId="104409A6" w14:textId="2CA081E6" w:rsidR="00F61D3C" w:rsidRPr="003B691E" w:rsidRDefault="008F1D53" w:rsidP="005A40AC">
      <w:pPr>
        <w:spacing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UR-100V</w:t>
      </w:r>
      <w:r w:rsidR="001157AC" w:rsidRPr="003B691E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proofErr w:type="spellStart"/>
      <w:r w:rsidR="001157AC" w:rsidRPr="003B691E">
        <w:rPr>
          <w:rFonts w:ascii="Times New Roman" w:hAnsi="Times New Roman" w:cs="Times New Roman"/>
          <w:sz w:val="24"/>
          <w:szCs w:val="24"/>
          <w:lang w:eastAsia="zh-TW"/>
        </w:rPr>
        <w:t>Iron</w:t>
      </w:r>
      <w:proofErr w:type="spellEnd"/>
      <w:r w:rsidR="00A37F05" w:rsidRPr="00A37F05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色调配搭极有心思，蓝色小时数字及分钟刻度，左右两边公里刻度为亮白色。</w:t>
      </w:r>
      <w:r w:rsidR="00AE5BE1" w:rsidRPr="003B691E">
        <w:rPr>
          <w:rFonts w:ascii="Times New Roman" w:hAnsi="Times New Roman" w:cs="Times New Roman"/>
          <w:sz w:val="24"/>
          <w:szCs w:val="24"/>
          <w:lang w:eastAsia="zh-CN"/>
        </w:rPr>
        <w:t>URWERK</w:t>
      </w:r>
      <w:r w:rsidR="00A37F05" w:rsidRPr="00A37F05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另一位创办人兼制表师</w:t>
      </w:r>
      <w:r w:rsidR="00A37F05" w:rsidRPr="00A37F0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Felix Baumgartner</w:t>
      </w:r>
      <w:r w:rsidR="00A37F05" w:rsidRPr="00A37F05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透露，</w:t>
      </w:r>
      <w:r w:rsidR="00A37F05" w:rsidRPr="00A37F0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UR-100</w:t>
      </w:r>
      <w:r w:rsidR="00A37F05" w:rsidRPr="00A37F05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的灵感来自其父、著名古董钟表修复专家</w:t>
      </w:r>
      <w:r w:rsidR="00A37F05" w:rsidRPr="00A37F0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Geri Baumgartner</w:t>
      </w:r>
      <w:r w:rsidR="00A37F05" w:rsidRPr="00A37F05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送给他的一个古老摆钟，该钟由</w:t>
      </w:r>
      <w:r w:rsidR="00A37F05" w:rsidRPr="00A37F0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Gustave Sandoz</w:t>
      </w:r>
      <w:r w:rsidR="00A37F05" w:rsidRPr="00A37F05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为</w:t>
      </w:r>
      <w:r w:rsidR="00A37F05" w:rsidRPr="00A37F0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1893</w:t>
      </w:r>
      <w:r w:rsidR="00A37F05" w:rsidRPr="00A37F05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年举行的世界博览会制作，摆钟虽貌似校正钟，显示的却非时间，而是地球赤道自转的距离。</w:t>
      </w:r>
    </w:p>
    <w:p w14:paraId="549B364A" w14:textId="20B70F6E" w:rsidR="00652B54" w:rsidRPr="003B691E" w:rsidRDefault="00A37F05" w:rsidP="003C2D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A37F05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此新作装配</w:t>
      </w:r>
      <w:r w:rsidR="008D6AA7" w:rsidRPr="008F1D53">
        <w:rPr>
          <w:rFonts w:ascii="Times New Roman" w:hAnsi="Times New Roman" w:cs="Times New Roman"/>
          <w:sz w:val="24"/>
          <w:szCs w:val="24"/>
          <w:lang w:val="en-US" w:eastAsia="zh-TW"/>
        </w:rPr>
        <w:t>URWERK</w:t>
      </w:r>
      <w:r w:rsidRPr="00A37F05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自制</w:t>
      </w:r>
      <w:r w:rsidR="008D6AA7" w:rsidRPr="008F1D53">
        <w:rPr>
          <w:rFonts w:ascii="Times New Roman" w:hAnsi="Times New Roman" w:cs="Times New Roman"/>
          <w:sz w:val="24"/>
          <w:szCs w:val="24"/>
          <w:lang w:val="en-US" w:eastAsia="zh-TW"/>
        </w:rPr>
        <w:t>12.02</w:t>
      </w:r>
      <w:r w:rsidRPr="00A37F05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新机芯</w:t>
      </w:r>
      <w:r w:rsidRPr="008F1D53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，</w:t>
      </w:r>
      <w:r w:rsidRPr="00A37F05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由机芯推动的卡罗素连着三个卫星小时转头。卡罗素设计经过改良，拉近了小时数字及分钟刻度的距离，小时转头沿着分钟刻度推进时，阅读小时分钟更得心应手。卡罗素及小时转头上面的结构为喷砂及珠击</w:t>
      </w:r>
      <w:r w:rsidRPr="00A37F05">
        <w:rPr>
          <w:rFonts w:ascii="Times New Roman" w:eastAsia="SimSun" w:hAnsi="Times New Roman" w:cs="Times New Roman" w:hint="eastAsia"/>
          <w:sz w:val="24"/>
          <w:szCs w:val="24"/>
          <w:shd w:val="clear" w:color="auto" w:fill="FFFFFF"/>
          <w:lang w:eastAsia="zh-CN"/>
        </w:rPr>
        <w:t>阳极氧化铝，每个卫星转头螺丝经圆纹喷砂处理，承托卫星转头的卡罗素为喷砂镀钌黄铜，机芯</w:t>
      </w:r>
      <w:r w:rsidRPr="00A37F05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上链摆陀由一个扁平涡轮叶调节。</w:t>
      </w:r>
    </w:p>
    <w:p w14:paraId="45FCB4A0" w14:textId="22F53C3A" w:rsidR="00F53F83" w:rsidRPr="003B691E" w:rsidRDefault="00A37F05" w:rsidP="00E31043">
      <w:pPr>
        <w:spacing w:line="240" w:lineRule="auto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A37F05">
        <w:rPr>
          <w:rFonts w:ascii="Times New Roman" w:eastAsia="SimSun" w:hAnsi="Times New Roman" w:cs="Times New Roman"/>
          <w:sz w:val="24"/>
          <w:szCs w:val="24"/>
          <w:lang w:val="en-GB" w:eastAsia="zh-CN"/>
        </w:rPr>
        <w:t>UR-100V Iron</w:t>
      </w:r>
      <w:r w:rsidRPr="00A37F05"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表壳带点怀旧味道，相信不少</w:t>
      </w:r>
      <w:r w:rsidRPr="00A37F05">
        <w:rPr>
          <w:rFonts w:ascii="Times New Roman" w:eastAsia="SimSun" w:hAnsi="Times New Roman" w:cs="Times New Roman"/>
          <w:sz w:val="24"/>
          <w:szCs w:val="24"/>
          <w:lang w:val="en-GB" w:eastAsia="zh-CN"/>
        </w:rPr>
        <w:t>URWERK</w:t>
      </w:r>
      <w:r w:rsidRPr="00A37F05"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知音人都会想起品牌最</w:t>
      </w:r>
      <w:r w:rsidRPr="00A37F05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早期作品的设计美学。</w:t>
      </w:r>
      <w:r w:rsidRPr="00A37F0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Martin Frei</w:t>
      </w:r>
      <w:r w:rsidRPr="00A37F05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解释说：「我们采用了早期表壳部份设计元素，将之分拆重组。例如早期表壳的拱形钢表面换上透明蓝宝石玻璃镜面，钛金属及钢的硬朗线条衬托表壳的精美打磨。对称设计一直都不对我口味，我反而着重不同线条比例的组合，塑造更抢眼的效果。」</w:t>
      </w:r>
    </w:p>
    <w:p w14:paraId="37D2867C" w14:textId="77777777" w:rsidR="00DD0A17" w:rsidRPr="003B691E" w:rsidRDefault="00DD0A17" w:rsidP="008C5A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EB373E3" w14:textId="1EBD3F28" w:rsidR="00421C1F" w:rsidRPr="003B691E" w:rsidRDefault="00462AED" w:rsidP="00462AED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3B691E">
        <w:rPr>
          <w:rFonts w:ascii="Times New Roman" w:hAnsi="Times New Roman" w:cs="Times New Roman"/>
          <w:noProof/>
          <w:sz w:val="24"/>
          <w:szCs w:val="24"/>
          <w:lang w:eastAsia="fr-CH"/>
        </w:rPr>
        <w:drawing>
          <wp:inline distT="0" distB="0" distL="0" distR="0" wp14:anchorId="5D2CB500" wp14:editId="2D7EF015">
            <wp:extent cx="4614203" cy="28464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631938" cy="2857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B83657" w14:textId="77777777" w:rsidR="0070235C" w:rsidRPr="003B691E" w:rsidRDefault="0070235C" w:rsidP="000E457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 w:eastAsia="zh-TW"/>
        </w:rPr>
      </w:pPr>
    </w:p>
    <w:p w14:paraId="04717426" w14:textId="71D83F46" w:rsidR="000E4576" w:rsidRPr="003B691E" w:rsidRDefault="00A37F05" w:rsidP="000E457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 w:eastAsia="zh-TW"/>
        </w:rPr>
      </w:pPr>
      <w:r w:rsidRPr="00A37F05">
        <w:rPr>
          <w:rFonts w:ascii="Times New Roman" w:eastAsia="SimSun" w:hAnsi="Times New Roman" w:cs="Times New Roman"/>
          <w:sz w:val="24"/>
          <w:szCs w:val="24"/>
          <w:u w:val="single"/>
          <w:lang w:val="en-US" w:eastAsia="zh-CN"/>
        </w:rPr>
        <w:lastRenderedPageBreak/>
        <w:t>UR-100  V Iron</w:t>
      </w:r>
      <w:r w:rsidRPr="00A37F05">
        <w:rPr>
          <w:rFonts w:ascii="Times New Roman" w:eastAsia="SimSun" w:hAnsi="Times New Roman" w:cs="Times New Roman" w:hint="eastAsia"/>
          <w:sz w:val="24"/>
          <w:szCs w:val="24"/>
          <w:u w:val="single"/>
          <w:lang w:val="en-US" w:eastAsia="zh-CN"/>
        </w:rPr>
        <w:t>腕表技术规格</w:t>
      </w:r>
    </w:p>
    <w:p w14:paraId="0F8181F1" w14:textId="6CC12F09" w:rsidR="000E4576" w:rsidRPr="003B691E" w:rsidRDefault="00A37F05" w:rsidP="000E45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A37F05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限量</w:t>
      </w:r>
      <w:r w:rsidRPr="00A37F0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25</w:t>
      </w:r>
      <w:r w:rsidRPr="00A37F05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枚</w:t>
      </w:r>
    </w:p>
    <w:p w14:paraId="7EAE6BFB" w14:textId="77777777" w:rsidR="000E4576" w:rsidRPr="003B691E" w:rsidRDefault="000E4576" w:rsidP="00C53197">
      <w:pPr>
        <w:jc w:val="center"/>
        <w:rPr>
          <w:rFonts w:ascii="Times New Roman" w:hAnsi="Times New Roman" w:cs="Times New Roman"/>
          <w:sz w:val="24"/>
          <w:szCs w:val="24"/>
          <w:lang w:val="en-GB" w:eastAsia="zh-TW"/>
        </w:rPr>
      </w:pP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29"/>
      </w:tblGrid>
      <w:tr w:rsidR="003B691E" w:rsidRPr="003B691E" w14:paraId="4FD88BAB" w14:textId="77777777" w:rsidTr="003874F7">
        <w:tc>
          <w:tcPr>
            <w:tcW w:w="1985" w:type="dxa"/>
          </w:tcPr>
          <w:p w14:paraId="3C552828" w14:textId="20884233" w:rsidR="008C5AE7" w:rsidRPr="003B691E" w:rsidRDefault="00A37F05" w:rsidP="003874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37F05">
              <w:rPr>
                <w:rFonts w:ascii="Times New Roman" w:eastAsia="SimSun" w:hAnsi="Times New Roman" w:cs="Times New Roman" w:hint="eastAsia"/>
                <w:b/>
                <w:bCs/>
                <w:sz w:val="24"/>
                <w:szCs w:val="24"/>
                <w:lang w:val="en-GB" w:eastAsia="zh-CN"/>
              </w:rPr>
              <w:t>机芯</w:t>
            </w:r>
          </w:p>
        </w:tc>
        <w:tc>
          <w:tcPr>
            <w:tcW w:w="7229" w:type="dxa"/>
          </w:tcPr>
          <w:p w14:paraId="29F24F4A" w14:textId="77777777" w:rsidR="008C5AE7" w:rsidRPr="003B691E" w:rsidRDefault="008C5AE7" w:rsidP="003874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691E" w:rsidRPr="003B691E" w14:paraId="56035A5C" w14:textId="77777777" w:rsidTr="003874F7">
        <w:tc>
          <w:tcPr>
            <w:tcW w:w="1985" w:type="dxa"/>
          </w:tcPr>
          <w:p w14:paraId="41730B65" w14:textId="68750C9B" w:rsidR="008C5AE7" w:rsidRPr="003B691E" w:rsidRDefault="00A37F05" w:rsidP="003874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US" w:eastAsia="zh-CN"/>
              </w:rPr>
              <w:t>机芯类型</w:t>
            </w:r>
          </w:p>
        </w:tc>
        <w:tc>
          <w:tcPr>
            <w:tcW w:w="7229" w:type="dxa"/>
          </w:tcPr>
          <w:p w14:paraId="646ED3C9" w14:textId="3243BC73" w:rsidR="00E9682E" w:rsidRPr="003B691E" w:rsidRDefault="00A37F05" w:rsidP="00FD4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  <w:r w:rsidRPr="00A37F05">
              <w:rPr>
                <w:rFonts w:ascii="Times New Roman" w:eastAsia="SimSun" w:hAnsi="Times New Roman" w:cs="Times New Roman"/>
                <w:sz w:val="24"/>
                <w:szCs w:val="24"/>
                <w:lang w:val="en-GB" w:eastAsia="zh-CN"/>
              </w:rPr>
              <w:t xml:space="preserve">UR 12.02 </w:t>
            </w: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自动上链机芯，扁平涡轮叶调节摆陀上链速度</w:t>
            </w:r>
          </w:p>
          <w:p w14:paraId="201B6521" w14:textId="4439473D" w:rsidR="00920D5A" w:rsidRPr="003B691E" w:rsidRDefault="00920D5A" w:rsidP="00FD4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</w:p>
        </w:tc>
      </w:tr>
      <w:tr w:rsidR="003B691E" w:rsidRPr="003B691E" w14:paraId="3BE3860A" w14:textId="77777777" w:rsidTr="003874F7">
        <w:tc>
          <w:tcPr>
            <w:tcW w:w="1985" w:type="dxa"/>
          </w:tcPr>
          <w:p w14:paraId="59AE5E2D" w14:textId="196C3D3A" w:rsidR="00E9682E" w:rsidRPr="003B691E" w:rsidRDefault="00A37F05" w:rsidP="00E968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宝石</w:t>
            </w:r>
          </w:p>
        </w:tc>
        <w:tc>
          <w:tcPr>
            <w:tcW w:w="7229" w:type="dxa"/>
          </w:tcPr>
          <w:p w14:paraId="79D0EE20" w14:textId="4494C637" w:rsidR="008C5AE7" w:rsidRPr="003B691E" w:rsidRDefault="00D00216" w:rsidP="00FD4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eastAsia="zh-CN"/>
              </w:rPr>
              <w:t>40</w:t>
            </w:r>
            <w:bookmarkStart w:id="0" w:name="_GoBack"/>
            <w:bookmarkEnd w:id="0"/>
            <w:r w:rsidR="00A37F05"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颗</w:t>
            </w:r>
          </w:p>
          <w:p w14:paraId="23602E78" w14:textId="0ABFC40D" w:rsidR="00920D5A" w:rsidRPr="003B691E" w:rsidRDefault="00920D5A" w:rsidP="00FD4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691E" w:rsidRPr="003B691E" w14:paraId="42563AC0" w14:textId="77777777" w:rsidTr="003874F7">
        <w:tc>
          <w:tcPr>
            <w:tcW w:w="1985" w:type="dxa"/>
          </w:tcPr>
          <w:p w14:paraId="2299FC4F" w14:textId="148112A0" w:rsidR="00E9682E" w:rsidRPr="003B691E" w:rsidRDefault="00A37F05" w:rsidP="00E968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振频</w:t>
            </w:r>
          </w:p>
        </w:tc>
        <w:tc>
          <w:tcPr>
            <w:tcW w:w="7229" w:type="dxa"/>
          </w:tcPr>
          <w:p w14:paraId="0C1E8CD6" w14:textId="248DB132" w:rsidR="008C5AE7" w:rsidRPr="003B691E" w:rsidRDefault="00A37F05" w:rsidP="000F5D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每小时</w:t>
            </w:r>
            <w:r w:rsidRPr="00A37F05">
              <w:rPr>
                <w:rFonts w:ascii="Times New Roman" w:eastAsia="SimSun" w:hAnsi="Times New Roman" w:cs="Times New Roman"/>
                <w:sz w:val="24"/>
                <w:szCs w:val="24"/>
                <w:lang w:val="en-GB" w:eastAsia="zh-CN"/>
              </w:rPr>
              <w:t xml:space="preserve"> 28,800 </w:t>
            </w: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次</w:t>
            </w:r>
            <w:r w:rsidRPr="00A37F05">
              <w:rPr>
                <w:rFonts w:ascii="Times New Roman" w:eastAsia="SimSun" w:hAnsi="Times New Roman" w:cs="Times New Roman"/>
                <w:sz w:val="24"/>
                <w:szCs w:val="24"/>
                <w:lang w:val="en-GB" w:eastAsia="zh-CN"/>
              </w:rPr>
              <w:t xml:space="preserve"> (4Hz)</w:t>
            </w:r>
          </w:p>
          <w:p w14:paraId="79941E2A" w14:textId="5F4C45CC" w:rsidR="00920D5A" w:rsidRPr="003B691E" w:rsidRDefault="00920D5A" w:rsidP="000F5D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691E" w:rsidRPr="003B691E" w14:paraId="298DD77F" w14:textId="77777777" w:rsidTr="003874F7">
        <w:tc>
          <w:tcPr>
            <w:tcW w:w="1985" w:type="dxa"/>
          </w:tcPr>
          <w:p w14:paraId="0118BD95" w14:textId="06C9C8F9" w:rsidR="00C85977" w:rsidRPr="003B691E" w:rsidRDefault="00A37F05" w:rsidP="005E62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动力储备</w:t>
            </w:r>
          </w:p>
        </w:tc>
        <w:tc>
          <w:tcPr>
            <w:tcW w:w="7229" w:type="dxa"/>
          </w:tcPr>
          <w:p w14:paraId="26A0BF7D" w14:textId="3BBA5914" w:rsidR="008C5AE7" w:rsidRPr="003B691E" w:rsidRDefault="00A37F05" w:rsidP="00FD4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7F05">
              <w:rPr>
                <w:rFonts w:ascii="Times New Roman" w:eastAsia="SimSun" w:hAnsi="Times New Roman" w:cs="Times New Roman"/>
                <w:sz w:val="24"/>
                <w:szCs w:val="24"/>
                <w:lang w:val="en-GB" w:eastAsia="zh-CN"/>
              </w:rPr>
              <w:t xml:space="preserve">48 </w:t>
            </w: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小时</w:t>
            </w:r>
          </w:p>
          <w:p w14:paraId="4BFFA5F0" w14:textId="0B0DAC89" w:rsidR="00920D5A" w:rsidRPr="003B691E" w:rsidRDefault="00920D5A" w:rsidP="00FD44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691E" w:rsidRPr="003B691E" w14:paraId="2BDB6688" w14:textId="77777777" w:rsidTr="003874F7">
        <w:tc>
          <w:tcPr>
            <w:tcW w:w="1985" w:type="dxa"/>
          </w:tcPr>
          <w:p w14:paraId="4190E320" w14:textId="287008DE" w:rsidR="005E627A" w:rsidRPr="003B691E" w:rsidRDefault="00A37F05" w:rsidP="003874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物料</w:t>
            </w:r>
          </w:p>
        </w:tc>
        <w:tc>
          <w:tcPr>
            <w:tcW w:w="7229" w:type="dxa"/>
          </w:tcPr>
          <w:p w14:paraId="30ABA5E3" w14:textId="4AB624F5" w:rsidR="0070217A" w:rsidRPr="003B691E" w:rsidRDefault="00A37F05" w:rsidP="007021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卫星小时转头由</w:t>
            </w: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shd w:val="clear" w:color="auto" w:fill="FFFFFF"/>
                <w:lang w:eastAsia="zh-CN"/>
              </w:rPr>
              <w:t>铍青铜</w:t>
            </w: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日内瓦十字轮推动</w:t>
            </w:r>
          </w:p>
          <w:p w14:paraId="4407CFE7" w14:textId="551F0466" w:rsidR="0070217A" w:rsidRPr="003B691E" w:rsidRDefault="00A37F05" w:rsidP="007021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铝金属卡罗素</w:t>
            </w:r>
          </w:p>
          <w:p w14:paraId="26907050" w14:textId="77C37944" w:rsidR="008C5AE7" w:rsidRPr="003B691E" w:rsidRDefault="00A37F05" w:rsidP="00920D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  <w:r w:rsidRPr="00A37F05">
              <w:rPr>
                <w:rFonts w:ascii="Times New Roman" w:eastAsia="SimSun" w:hAnsi="Times New Roman" w:cs="Times New Roman"/>
                <w:sz w:val="24"/>
                <w:szCs w:val="24"/>
                <w:lang w:val="en-GB" w:eastAsia="zh-CN"/>
              </w:rPr>
              <w:t>ARCAP</w:t>
            </w: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合金卡罗素及三重底板</w:t>
            </w:r>
          </w:p>
          <w:p w14:paraId="5F110AE2" w14:textId="7FDEEF54" w:rsidR="00920D5A" w:rsidRPr="003B691E" w:rsidRDefault="00920D5A" w:rsidP="00920D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</w:p>
        </w:tc>
      </w:tr>
      <w:tr w:rsidR="003B691E" w:rsidRPr="003B691E" w14:paraId="57C60971" w14:textId="77777777" w:rsidTr="003874F7">
        <w:tc>
          <w:tcPr>
            <w:tcW w:w="1985" w:type="dxa"/>
          </w:tcPr>
          <w:p w14:paraId="1AF92E80" w14:textId="3C0B31D1" w:rsidR="007B17A6" w:rsidRPr="003B691E" w:rsidRDefault="00A37F05" w:rsidP="003874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修饰</w:t>
            </w:r>
          </w:p>
        </w:tc>
        <w:tc>
          <w:tcPr>
            <w:tcW w:w="7229" w:type="dxa"/>
          </w:tcPr>
          <w:p w14:paraId="55CE5617" w14:textId="553E7E26" w:rsidR="005E627A" w:rsidRPr="003B691E" w:rsidRDefault="00A37F05" w:rsidP="005E62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鱼鳞纹，喷砂打磨，珠击打磨，倒角螺丝头</w:t>
            </w:r>
          </w:p>
          <w:p w14:paraId="1BC3AC98" w14:textId="290C6B9F" w:rsidR="008C5AE7" w:rsidRPr="003B691E" w:rsidRDefault="00A37F05" w:rsidP="005E62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  <w:proofErr w:type="spellStart"/>
            <w:r w:rsidRPr="00A37F05">
              <w:rPr>
                <w:rFonts w:ascii="Times New Roman" w:eastAsia="SimSun" w:hAnsi="Times New Roman" w:cs="Times New Roman"/>
                <w:sz w:val="24"/>
                <w:szCs w:val="24"/>
                <w:lang w:val="en-GB" w:eastAsia="zh-CN"/>
              </w:rPr>
              <w:t>SuperLumiNova</w:t>
            </w:r>
            <w:proofErr w:type="spellEnd"/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夜光小时数字及分钟刻度</w:t>
            </w:r>
          </w:p>
          <w:p w14:paraId="2771E760" w14:textId="0E317E37" w:rsidR="00920D5A" w:rsidRPr="003B691E" w:rsidRDefault="00920D5A" w:rsidP="005E62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</w:p>
        </w:tc>
      </w:tr>
      <w:tr w:rsidR="003B691E" w:rsidRPr="00D00216" w14:paraId="07A17B08" w14:textId="77777777" w:rsidTr="003874F7">
        <w:tc>
          <w:tcPr>
            <w:tcW w:w="1985" w:type="dxa"/>
          </w:tcPr>
          <w:p w14:paraId="363F38F4" w14:textId="224E73DB" w:rsidR="00D4179F" w:rsidRPr="003B691E" w:rsidRDefault="00A37F05" w:rsidP="003874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显示</w:t>
            </w:r>
          </w:p>
          <w:p w14:paraId="3925BABB" w14:textId="77777777" w:rsidR="008C5AE7" w:rsidRPr="003B691E" w:rsidRDefault="008C5AE7" w:rsidP="003874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229" w:type="dxa"/>
          </w:tcPr>
          <w:p w14:paraId="77796841" w14:textId="133BF417" w:rsidR="005E627A" w:rsidRPr="003B691E" w:rsidRDefault="00A37F05" w:rsidP="00D41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卫星小时及分钟，地球赤道自转</w:t>
            </w:r>
            <w:r w:rsidRPr="00A37F05">
              <w:rPr>
                <w:rFonts w:ascii="Times New Roman" w:eastAsia="SimSun" w:hAnsi="Times New Roman" w:cs="Times New Roman"/>
                <w:sz w:val="24"/>
                <w:szCs w:val="24"/>
                <w:lang w:val="en-GB" w:eastAsia="zh-CN"/>
              </w:rPr>
              <w:t>20</w:t>
            </w: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分钟的距离，地球公转</w:t>
            </w:r>
            <w:r w:rsidRPr="00A37F05">
              <w:rPr>
                <w:rFonts w:ascii="Times New Roman" w:eastAsia="SimSun" w:hAnsi="Times New Roman" w:cs="Times New Roman"/>
                <w:sz w:val="24"/>
                <w:szCs w:val="24"/>
                <w:lang w:val="en-GB" w:eastAsia="zh-CN"/>
              </w:rPr>
              <w:t>20</w:t>
            </w: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分钟的距离</w:t>
            </w:r>
          </w:p>
        </w:tc>
      </w:tr>
      <w:tr w:rsidR="003B691E" w:rsidRPr="00D00216" w14:paraId="5B7CD078" w14:textId="77777777" w:rsidTr="003874F7">
        <w:tc>
          <w:tcPr>
            <w:tcW w:w="1985" w:type="dxa"/>
          </w:tcPr>
          <w:p w14:paraId="58F9874B" w14:textId="77777777" w:rsidR="008C5AE7" w:rsidRPr="003B691E" w:rsidRDefault="008C5AE7" w:rsidP="003874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</w:p>
        </w:tc>
        <w:tc>
          <w:tcPr>
            <w:tcW w:w="7229" w:type="dxa"/>
          </w:tcPr>
          <w:p w14:paraId="577C6D60" w14:textId="77777777" w:rsidR="008C5AE7" w:rsidRPr="003B691E" w:rsidRDefault="008C5AE7" w:rsidP="003874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</w:p>
        </w:tc>
      </w:tr>
      <w:tr w:rsidR="003B691E" w:rsidRPr="003B691E" w14:paraId="798B71FA" w14:textId="77777777" w:rsidTr="003874F7">
        <w:tc>
          <w:tcPr>
            <w:tcW w:w="1985" w:type="dxa"/>
          </w:tcPr>
          <w:p w14:paraId="5E566834" w14:textId="42D24A1C" w:rsidR="008C5AE7" w:rsidRPr="003B691E" w:rsidRDefault="00A37F05" w:rsidP="003874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37F05">
              <w:rPr>
                <w:rFonts w:ascii="Times New Roman" w:eastAsia="SimSun" w:hAnsi="Times New Roman" w:cs="Times New Roman" w:hint="eastAsia"/>
                <w:b/>
                <w:bCs/>
                <w:sz w:val="24"/>
                <w:szCs w:val="24"/>
                <w:lang w:val="en-GB" w:eastAsia="zh-CN"/>
              </w:rPr>
              <w:t>表壳：</w:t>
            </w:r>
          </w:p>
        </w:tc>
        <w:tc>
          <w:tcPr>
            <w:tcW w:w="7229" w:type="dxa"/>
          </w:tcPr>
          <w:p w14:paraId="33E88036" w14:textId="77777777" w:rsidR="008C5AE7" w:rsidRPr="003B691E" w:rsidRDefault="008C5AE7" w:rsidP="003874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691E" w:rsidRPr="003B691E" w14:paraId="73A12F8F" w14:textId="77777777" w:rsidTr="003874F7">
        <w:tc>
          <w:tcPr>
            <w:tcW w:w="1985" w:type="dxa"/>
          </w:tcPr>
          <w:p w14:paraId="75A08644" w14:textId="09DB6085" w:rsidR="008669BD" w:rsidRPr="003B691E" w:rsidRDefault="00A37F05" w:rsidP="003874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物料</w:t>
            </w:r>
          </w:p>
        </w:tc>
        <w:tc>
          <w:tcPr>
            <w:tcW w:w="7229" w:type="dxa"/>
          </w:tcPr>
          <w:p w14:paraId="47C2FD0D" w14:textId="21211963" w:rsidR="008C5AE7" w:rsidRPr="003B691E" w:rsidRDefault="00A37F05" w:rsidP="00637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钛金属及不锈钢</w:t>
            </w:r>
          </w:p>
          <w:p w14:paraId="3D11EC40" w14:textId="295BF497" w:rsidR="00B30AD8" w:rsidRPr="003B691E" w:rsidRDefault="00B30AD8" w:rsidP="00637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691E" w:rsidRPr="00D00216" w14:paraId="7F708CB0" w14:textId="77777777" w:rsidTr="003874F7">
        <w:tc>
          <w:tcPr>
            <w:tcW w:w="1985" w:type="dxa"/>
          </w:tcPr>
          <w:p w14:paraId="09AA78C3" w14:textId="24A3DE30" w:rsidR="008C5AE7" w:rsidRPr="003B691E" w:rsidRDefault="00A37F05" w:rsidP="003874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尺寸</w:t>
            </w:r>
          </w:p>
        </w:tc>
        <w:tc>
          <w:tcPr>
            <w:tcW w:w="7229" w:type="dxa"/>
          </w:tcPr>
          <w:p w14:paraId="32FF57BA" w14:textId="77A284EF" w:rsidR="008C5AE7" w:rsidRPr="003B691E" w:rsidRDefault="00A37F05" w:rsidP="003874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  <w:r w:rsidRPr="00A37F05">
              <w:rPr>
                <w:rFonts w:ascii="Times New Roman" w:eastAsia="SimSun" w:hAnsi="Times New Roman" w:cs="Times New Roman"/>
                <w:sz w:val="24"/>
                <w:szCs w:val="24"/>
                <w:lang w:val="en-GB" w:eastAsia="zh-CN"/>
              </w:rPr>
              <w:t>41</w:t>
            </w: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毫米</w:t>
            </w:r>
            <w:r w:rsidRPr="00A37F05">
              <w:rPr>
                <w:rFonts w:ascii="Times New Roman" w:eastAsia="SimSun" w:hAnsi="Times New Roman" w:cs="Times New Roman"/>
                <w:sz w:val="24"/>
                <w:szCs w:val="24"/>
                <w:lang w:val="en-GB" w:eastAsia="zh-CN"/>
              </w:rPr>
              <w:t>(</w:t>
            </w: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阔</w:t>
            </w:r>
            <w:r w:rsidRPr="00A37F05">
              <w:rPr>
                <w:rFonts w:ascii="Times New Roman" w:eastAsia="SimSun" w:hAnsi="Times New Roman" w:cs="Times New Roman"/>
                <w:sz w:val="24"/>
                <w:szCs w:val="24"/>
                <w:lang w:val="en-GB" w:eastAsia="zh-CN"/>
              </w:rPr>
              <w:t>) x 49.7</w:t>
            </w: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毫米</w:t>
            </w:r>
            <w:r w:rsidRPr="00A37F05">
              <w:rPr>
                <w:rFonts w:ascii="Times New Roman" w:eastAsia="SimSun" w:hAnsi="Times New Roman" w:cs="Times New Roman"/>
                <w:sz w:val="24"/>
                <w:szCs w:val="24"/>
                <w:lang w:val="en-GB" w:eastAsia="zh-CN"/>
              </w:rPr>
              <w:t>(</w:t>
            </w: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长</w:t>
            </w:r>
            <w:r w:rsidRPr="00A37F05">
              <w:rPr>
                <w:rFonts w:ascii="Times New Roman" w:eastAsia="SimSun" w:hAnsi="Times New Roman" w:cs="Times New Roman"/>
                <w:sz w:val="24"/>
                <w:szCs w:val="24"/>
                <w:lang w:val="en-GB" w:eastAsia="zh-CN"/>
              </w:rPr>
              <w:t>) x 14</w:t>
            </w: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毫米</w:t>
            </w:r>
            <w:r w:rsidRPr="00A37F05">
              <w:rPr>
                <w:rFonts w:ascii="Times New Roman" w:eastAsia="SimSun" w:hAnsi="Times New Roman" w:cs="Times New Roman"/>
                <w:sz w:val="24"/>
                <w:szCs w:val="24"/>
                <w:lang w:val="en-GB" w:eastAsia="zh-CN"/>
              </w:rPr>
              <w:t xml:space="preserve"> (</w:t>
            </w: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厚</w:t>
            </w:r>
            <w:r w:rsidRPr="00A37F05">
              <w:rPr>
                <w:rFonts w:ascii="Times New Roman" w:eastAsia="SimSun" w:hAnsi="Times New Roman" w:cs="Times New Roman"/>
                <w:sz w:val="24"/>
                <w:szCs w:val="24"/>
                <w:lang w:val="en-GB" w:eastAsia="zh-CN"/>
              </w:rPr>
              <w:t>)</w:t>
            </w:r>
          </w:p>
          <w:p w14:paraId="2E5B4B9D" w14:textId="1E72BE68" w:rsidR="00B30AD8" w:rsidRPr="003B691E" w:rsidRDefault="00B30AD8" w:rsidP="003874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</w:p>
        </w:tc>
      </w:tr>
      <w:tr w:rsidR="003B691E" w:rsidRPr="003B691E" w14:paraId="234F6A0B" w14:textId="77777777" w:rsidTr="003874F7">
        <w:tc>
          <w:tcPr>
            <w:tcW w:w="1985" w:type="dxa"/>
          </w:tcPr>
          <w:p w14:paraId="1BD24728" w14:textId="343ACFC6" w:rsidR="00247742" w:rsidRPr="003B691E" w:rsidRDefault="00A37F05" w:rsidP="00F46A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表镜</w:t>
            </w:r>
          </w:p>
        </w:tc>
        <w:tc>
          <w:tcPr>
            <w:tcW w:w="7229" w:type="dxa"/>
          </w:tcPr>
          <w:p w14:paraId="77203F56" w14:textId="2318C041" w:rsidR="008C5AE7" w:rsidRPr="003B691E" w:rsidRDefault="00A37F05" w:rsidP="003874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蓝宝石玻璃</w:t>
            </w:r>
          </w:p>
          <w:p w14:paraId="499CE6CF" w14:textId="08D53A0A" w:rsidR="00B30AD8" w:rsidRPr="003B691E" w:rsidRDefault="00B30AD8" w:rsidP="003874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691E" w:rsidRPr="003B691E" w14:paraId="7629B319" w14:textId="77777777" w:rsidTr="003874F7">
        <w:tc>
          <w:tcPr>
            <w:tcW w:w="1985" w:type="dxa"/>
          </w:tcPr>
          <w:p w14:paraId="38A3EF7A" w14:textId="5F340299" w:rsidR="00247742" w:rsidRPr="003B691E" w:rsidRDefault="00A37F05" w:rsidP="00ED29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防水</w:t>
            </w:r>
          </w:p>
        </w:tc>
        <w:tc>
          <w:tcPr>
            <w:tcW w:w="7229" w:type="dxa"/>
          </w:tcPr>
          <w:p w14:paraId="21E6A25B" w14:textId="5E99289F" w:rsidR="008C5AE7" w:rsidRPr="003B691E" w:rsidRDefault="00A37F05" w:rsidP="00F46A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7F05">
              <w:rPr>
                <w:rFonts w:ascii="Times New Roman" w:eastAsia="SimSun" w:hAnsi="Times New Roman" w:cs="Times New Roman"/>
                <w:sz w:val="24"/>
                <w:szCs w:val="24"/>
                <w:lang w:val="en-GB" w:eastAsia="zh-CN"/>
              </w:rPr>
              <w:t>3ATM (30</w:t>
            </w: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米</w:t>
            </w:r>
            <w:r w:rsidRPr="00A37F05">
              <w:rPr>
                <w:rFonts w:ascii="Times New Roman" w:eastAsia="SimSun" w:hAnsi="Times New Roman" w:cs="Times New Roman"/>
                <w:sz w:val="24"/>
                <w:szCs w:val="24"/>
                <w:lang w:val="en-GB" w:eastAsia="zh-CN"/>
              </w:rPr>
              <w:t>)</w:t>
            </w:r>
          </w:p>
          <w:p w14:paraId="673BA4AF" w14:textId="2B2ABECE" w:rsidR="00B30AD8" w:rsidRPr="003B691E" w:rsidRDefault="00B30AD8" w:rsidP="00F46A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691E" w:rsidRPr="003B691E" w14:paraId="7A05D18C" w14:textId="77777777" w:rsidTr="00C53197">
        <w:tc>
          <w:tcPr>
            <w:tcW w:w="1985" w:type="dxa"/>
          </w:tcPr>
          <w:p w14:paraId="3938C0F8" w14:textId="1A0145B7" w:rsidR="008903E0" w:rsidRPr="003B691E" w:rsidRDefault="00A37F05" w:rsidP="00EE1D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表带</w:t>
            </w:r>
          </w:p>
        </w:tc>
        <w:tc>
          <w:tcPr>
            <w:tcW w:w="7229" w:type="dxa"/>
          </w:tcPr>
          <w:p w14:paraId="1EE0A10A" w14:textId="753069C5" w:rsidR="00247742" w:rsidRPr="003B691E" w:rsidRDefault="00A37F05" w:rsidP="00FD5A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蓝色</w:t>
            </w:r>
            <w:proofErr w:type="spellStart"/>
            <w:r w:rsidRPr="00A37F05">
              <w:rPr>
                <w:rFonts w:ascii="Times New Roman" w:eastAsia="SimSun" w:hAnsi="Times New Roman" w:cs="Times New Roman"/>
                <w:sz w:val="24"/>
                <w:szCs w:val="24"/>
                <w:lang w:val="en-GB" w:eastAsia="zh-CN"/>
              </w:rPr>
              <w:t>Alacantra</w:t>
            </w:r>
            <w:proofErr w:type="spellEnd"/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仿真皮，配钛金属表扣</w:t>
            </w:r>
          </w:p>
          <w:p w14:paraId="514FB5FF" w14:textId="27EF3568" w:rsidR="00B30AD8" w:rsidRPr="003B691E" w:rsidRDefault="00B30AD8" w:rsidP="00FD5A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</w:p>
        </w:tc>
      </w:tr>
      <w:tr w:rsidR="008903E0" w:rsidRPr="003B691E" w14:paraId="41330E0F" w14:textId="77777777" w:rsidTr="00C53197">
        <w:tc>
          <w:tcPr>
            <w:tcW w:w="1985" w:type="dxa"/>
          </w:tcPr>
          <w:p w14:paraId="4C44E6DD" w14:textId="60F35889" w:rsidR="008903E0" w:rsidRPr="003B691E" w:rsidRDefault="00A37F05" w:rsidP="002477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订价</w:t>
            </w:r>
          </w:p>
        </w:tc>
        <w:tc>
          <w:tcPr>
            <w:tcW w:w="7229" w:type="dxa"/>
          </w:tcPr>
          <w:p w14:paraId="2E0462BE" w14:textId="3BF00210" w:rsidR="008903E0" w:rsidRPr="003B691E" w:rsidRDefault="00A37F05" w:rsidP="00EE1D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  <w:r w:rsidRPr="00A37F05">
              <w:rPr>
                <w:rFonts w:ascii="Times New Roman" w:eastAsia="SimSun" w:hAnsi="Times New Roman" w:cs="Times New Roman"/>
                <w:sz w:val="24"/>
                <w:szCs w:val="24"/>
                <w:lang w:val="en-GB" w:eastAsia="zh-CN"/>
              </w:rPr>
              <w:t>48,000</w:t>
            </w:r>
            <w:r w:rsidRPr="00A37F05">
              <w:rPr>
                <w:rFonts w:ascii="Times New Roman" w:eastAsia="SimSun" w:hAnsi="Times New Roman" w:cs="Times New Roman" w:hint="eastAsia"/>
                <w:sz w:val="24"/>
                <w:szCs w:val="24"/>
                <w:lang w:val="en-GB" w:eastAsia="zh-CN"/>
              </w:rPr>
              <w:t>瑞士法郎，未连税</w:t>
            </w:r>
          </w:p>
          <w:p w14:paraId="6783AA8F" w14:textId="18CA9009" w:rsidR="00247742" w:rsidRPr="003B691E" w:rsidRDefault="00247742" w:rsidP="00EE1D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TW"/>
              </w:rPr>
            </w:pPr>
          </w:p>
        </w:tc>
      </w:tr>
    </w:tbl>
    <w:p w14:paraId="5EAF34AE" w14:textId="4C9467C6" w:rsidR="008903E0" w:rsidRPr="003B691E" w:rsidRDefault="008903E0">
      <w:pPr>
        <w:jc w:val="both"/>
        <w:rPr>
          <w:rFonts w:ascii="Times New Roman" w:hAnsi="Times New Roman" w:cs="Times New Roman"/>
          <w:sz w:val="24"/>
          <w:szCs w:val="24"/>
          <w:lang w:val="en-GB" w:eastAsia="zh-TW"/>
        </w:rPr>
      </w:pPr>
    </w:p>
    <w:p w14:paraId="66791B26" w14:textId="35F5AE0A" w:rsidR="00510F65" w:rsidRPr="003B691E" w:rsidRDefault="00A37F05" w:rsidP="00510F65">
      <w:pPr>
        <w:pStyle w:val="Sansinterligne"/>
        <w:snapToGrid w:val="0"/>
        <w:rPr>
          <w:rFonts w:ascii="Times New Roman" w:hAnsi="Times New Roman" w:cs="Times New Roman"/>
          <w:sz w:val="24"/>
          <w:szCs w:val="24"/>
          <w:u w:val="single"/>
          <w:lang w:val="en-GB" w:eastAsia="zh-TW"/>
        </w:rPr>
      </w:pPr>
      <w:r w:rsidRPr="00A37F05">
        <w:rPr>
          <w:rFonts w:ascii="Times New Roman" w:eastAsia="SimSun" w:hAnsi="Times New Roman" w:cs="Times New Roman" w:hint="eastAsia"/>
          <w:sz w:val="24"/>
          <w:szCs w:val="24"/>
          <w:u w:val="single"/>
          <w:lang w:val="en-GB" w:eastAsia="zh-CN"/>
        </w:rPr>
        <w:t>传媒联络</w:t>
      </w:r>
      <w:r w:rsidRPr="00A37F05">
        <w:rPr>
          <w:rFonts w:ascii="Times New Roman" w:eastAsia="SimSun" w:hAnsi="Times New Roman" w:cs="Times New Roman"/>
          <w:sz w:val="24"/>
          <w:szCs w:val="24"/>
          <w:u w:val="single"/>
          <w:lang w:val="en-GB" w:eastAsia="zh-CN"/>
        </w:rPr>
        <w:t>:</w:t>
      </w:r>
    </w:p>
    <w:p w14:paraId="4F13692E" w14:textId="0B147FEB" w:rsidR="00510F65" w:rsidRPr="003B691E" w:rsidRDefault="00A37F05" w:rsidP="00510F65">
      <w:pPr>
        <w:pStyle w:val="Sansinterligne"/>
        <w:snapToGrid w:val="0"/>
        <w:rPr>
          <w:rFonts w:ascii="Times New Roman" w:hAnsi="Times New Roman" w:cs="Times New Roman"/>
          <w:sz w:val="24"/>
          <w:szCs w:val="24"/>
          <w:lang w:val="en-GB" w:eastAsia="zh-TW"/>
        </w:rPr>
      </w:pPr>
      <w:r w:rsidRPr="00A37F05">
        <w:rPr>
          <w:rFonts w:ascii="Times New Roman" w:eastAsia="SimSun" w:hAnsi="Times New Roman" w:cs="Times New Roman"/>
          <w:sz w:val="24"/>
          <w:szCs w:val="24"/>
          <w:lang w:val="en-GB" w:eastAsia="zh-CN"/>
        </w:rPr>
        <w:t>Yacine Sar</w:t>
      </w:r>
      <w:r w:rsidRPr="00A37F05"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女士</w:t>
      </w:r>
      <w:r w:rsidR="00510F65" w:rsidRPr="003B691E">
        <w:rPr>
          <w:rFonts w:ascii="Times New Roman" w:hAnsi="Times New Roman" w:cs="Times New Roman"/>
          <w:sz w:val="24"/>
          <w:szCs w:val="24"/>
          <w:lang w:val="en-GB" w:eastAsia="zh-TW"/>
        </w:rPr>
        <w:t xml:space="preserve">           </w:t>
      </w:r>
    </w:p>
    <w:p w14:paraId="36B6E486" w14:textId="66944C2C" w:rsidR="00510F65" w:rsidRPr="003B691E" w:rsidRDefault="00A37F05" w:rsidP="00510F65">
      <w:pPr>
        <w:pStyle w:val="Sansinterligne"/>
        <w:snapToGrid w:val="0"/>
        <w:rPr>
          <w:rFonts w:ascii="Times New Roman" w:hAnsi="Times New Roman" w:cs="Times New Roman"/>
          <w:sz w:val="24"/>
          <w:szCs w:val="24"/>
          <w:lang w:val="en-GB" w:eastAsia="zh-TW"/>
        </w:rPr>
      </w:pPr>
      <w:r w:rsidRPr="00A37F05"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电话</w:t>
      </w:r>
      <w:r w:rsidRPr="00A37F05">
        <w:rPr>
          <w:rFonts w:ascii="Times New Roman" w:eastAsia="SimSun" w:hAnsi="Times New Roman" w:cs="Times New Roman"/>
          <w:sz w:val="24"/>
          <w:szCs w:val="24"/>
          <w:lang w:val="en-GB" w:eastAsia="zh-CN"/>
        </w:rPr>
        <w:t>:  +41 22 9002027</w:t>
      </w:r>
      <w:r w:rsidR="00510F65" w:rsidRPr="003B691E">
        <w:rPr>
          <w:rFonts w:ascii="Times New Roman" w:hAnsi="Times New Roman" w:cs="Times New Roman"/>
          <w:sz w:val="24"/>
          <w:szCs w:val="24"/>
          <w:lang w:val="en-GB" w:eastAsia="zh-TW"/>
        </w:rPr>
        <w:t xml:space="preserve">   </w:t>
      </w:r>
    </w:p>
    <w:p w14:paraId="2169C837" w14:textId="001E65B4" w:rsidR="00510F65" w:rsidRPr="003B691E" w:rsidRDefault="00A37F05" w:rsidP="00510F65">
      <w:pPr>
        <w:pStyle w:val="Sansinterligne"/>
        <w:snapToGrid w:val="0"/>
        <w:rPr>
          <w:rFonts w:ascii="Times New Roman" w:hAnsi="Times New Roman" w:cs="Times New Roman"/>
          <w:sz w:val="24"/>
          <w:szCs w:val="24"/>
          <w:lang w:val="en-GB" w:eastAsia="zh-TW"/>
        </w:rPr>
      </w:pPr>
      <w:r w:rsidRPr="00A37F05">
        <w:rPr>
          <w:rFonts w:ascii="Times New Roman" w:eastAsia="SimSun" w:hAnsi="Times New Roman" w:cs="Times New Roman"/>
          <w:sz w:val="24"/>
          <w:szCs w:val="24"/>
          <w:lang w:val="en-GB" w:eastAsia="zh-CN"/>
        </w:rPr>
        <w:t>press@urwerk.com</w:t>
      </w:r>
    </w:p>
    <w:p w14:paraId="369BD00C" w14:textId="0C54799D" w:rsidR="00462AED" w:rsidRPr="003B691E" w:rsidRDefault="00462AE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FCA44F1" w14:textId="77777777" w:rsidR="00510F65" w:rsidRPr="003B691E" w:rsidRDefault="00510F6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510F65" w:rsidRPr="003B691E" w:rsidSect="00680F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FCD28" w14:textId="77777777" w:rsidR="00905473" w:rsidRDefault="00905473" w:rsidP="002049EF">
      <w:pPr>
        <w:spacing w:after="0" w:line="240" w:lineRule="auto"/>
      </w:pPr>
      <w:r>
        <w:separator/>
      </w:r>
    </w:p>
  </w:endnote>
  <w:endnote w:type="continuationSeparator" w:id="0">
    <w:p w14:paraId="0B44B11A" w14:textId="77777777" w:rsidR="00905473" w:rsidRDefault="00905473" w:rsidP="0020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A0ABE" w14:textId="77777777" w:rsidR="00B400B5" w:rsidRDefault="00B400B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9EB3B" w14:textId="77777777" w:rsidR="00F84B6E" w:rsidRDefault="00F84B6E" w:rsidP="00F130BB">
    <w:pPr>
      <w:jc w:val="center"/>
      <w:rPr>
        <w:i/>
        <w:color w:val="0070C0"/>
        <w:lang w:val="en-US"/>
      </w:rPr>
    </w:pPr>
  </w:p>
  <w:p w14:paraId="11C19E35" w14:textId="58D766CB" w:rsidR="00F84B6E" w:rsidRPr="00F84B6E" w:rsidRDefault="00A37F05" w:rsidP="00A7619E">
    <w:pPr>
      <w:jc w:val="center"/>
      <w:rPr>
        <w:i/>
        <w:color w:val="0070C0"/>
        <w:lang w:val="en-US"/>
      </w:rPr>
    </w:pPr>
    <w:r w:rsidRPr="00A37F05">
      <w:rPr>
        <w:rFonts w:eastAsia="SimSun"/>
        <w:i/>
        <w:color w:val="0070C0"/>
        <w:lang w:val="en-US" w:eastAsia="zh-CN"/>
      </w:rPr>
      <w:t>Embargo November 1</w:t>
    </w:r>
    <w:r w:rsidR="00B400B5">
      <w:rPr>
        <w:rFonts w:eastAsia="SimSun"/>
        <w:i/>
        <w:color w:val="0070C0"/>
        <w:lang w:val="en-US" w:eastAsia="zh-CN"/>
      </w:rPr>
      <w:t>1</w:t>
    </w:r>
    <w:r w:rsidRPr="00A37F05">
      <w:rPr>
        <w:rFonts w:eastAsia="SimSun"/>
        <w:i/>
        <w:color w:val="0070C0"/>
        <w:lang w:val="en-US" w:eastAsia="zh-CN"/>
      </w:rPr>
      <w:t>, 2020 – 2.00pm GVA time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5ECA8" w14:textId="77777777" w:rsidR="00B400B5" w:rsidRDefault="00B400B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352AE" w14:textId="77777777" w:rsidR="00905473" w:rsidRDefault="00905473" w:rsidP="002049EF">
      <w:pPr>
        <w:spacing w:after="0" w:line="240" w:lineRule="auto"/>
      </w:pPr>
      <w:r>
        <w:separator/>
      </w:r>
    </w:p>
  </w:footnote>
  <w:footnote w:type="continuationSeparator" w:id="0">
    <w:p w14:paraId="38CF82A5" w14:textId="77777777" w:rsidR="00905473" w:rsidRDefault="00905473" w:rsidP="0020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F646C" w14:textId="77777777" w:rsidR="00B400B5" w:rsidRDefault="00B400B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9EF05" w14:textId="3CE47AAD" w:rsidR="002049EF" w:rsidRDefault="00AE04E8" w:rsidP="00F84B6E">
    <w:pPr>
      <w:pStyle w:val="En-tte"/>
      <w:jc w:val="right"/>
    </w:pPr>
    <w:r>
      <w:rPr>
        <w:noProof/>
        <w:lang w:eastAsia="fr-CH"/>
      </w:rPr>
      <w:drawing>
        <wp:inline distT="0" distB="0" distL="0" distR="0" wp14:anchorId="0E72DBD1" wp14:editId="67679C7E">
          <wp:extent cx="2724728" cy="740015"/>
          <wp:effectExtent l="0" t="0" r="0" b="317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urwerk-Pos-Black-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7607" cy="757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FBC4F" w14:textId="77777777" w:rsidR="00B400B5" w:rsidRDefault="00B400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71"/>
    <w:rsid w:val="00036A3C"/>
    <w:rsid w:val="000929CE"/>
    <w:rsid w:val="000A7907"/>
    <w:rsid w:val="000B428A"/>
    <w:rsid w:val="000B6FC6"/>
    <w:rsid w:val="000C61C1"/>
    <w:rsid w:val="000C648A"/>
    <w:rsid w:val="000E09B5"/>
    <w:rsid w:val="000E4576"/>
    <w:rsid w:val="000F5D44"/>
    <w:rsid w:val="0010212B"/>
    <w:rsid w:val="001157AC"/>
    <w:rsid w:val="00157AF5"/>
    <w:rsid w:val="00164F64"/>
    <w:rsid w:val="0017072F"/>
    <w:rsid w:val="001829AA"/>
    <w:rsid w:val="001A0F11"/>
    <w:rsid w:val="001A31D7"/>
    <w:rsid w:val="001B7C92"/>
    <w:rsid w:val="001C2B3C"/>
    <w:rsid w:val="001C6255"/>
    <w:rsid w:val="002049EF"/>
    <w:rsid w:val="00205EF7"/>
    <w:rsid w:val="00207DB1"/>
    <w:rsid w:val="00226CFB"/>
    <w:rsid w:val="00233559"/>
    <w:rsid w:val="00247742"/>
    <w:rsid w:val="00260BFD"/>
    <w:rsid w:val="00272CC8"/>
    <w:rsid w:val="00275347"/>
    <w:rsid w:val="002C09A2"/>
    <w:rsid w:val="002E3C1E"/>
    <w:rsid w:val="003021B9"/>
    <w:rsid w:val="00324273"/>
    <w:rsid w:val="00325B0B"/>
    <w:rsid w:val="00334619"/>
    <w:rsid w:val="00337034"/>
    <w:rsid w:val="003725D9"/>
    <w:rsid w:val="0037359A"/>
    <w:rsid w:val="00386EAA"/>
    <w:rsid w:val="003B5286"/>
    <w:rsid w:val="003B5F79"/>
    <w:rsid w:val="003B691E"/>
    <w:rsid w:val="003C2DAF"/>
    <w:rsid w:val="003C7D35"/>
    <w:rsid w:val="003D38FA"/>
    <w:rsid w:val="003D755A"/>
    <w:rsid w:val="003E4E62"/>
    <w:rsid w:val="004071C2"/>
    <w:rsid w:val="00407BF6"/>
    <w:rsid w:val="00421C1F"/>
    <w:rsid w:val="00442CED"/>
    <w:rsid w:val="00443A76"/>
    <w:rsid w:val="00447B17"/>
    <w:rsid w:val="00455C05"/>
    <w:rsid w:val="00462AED"/>
    <w:rsid w:val="004707C2"/>
    <w:rsid w:val="00480CD9"/>
    <w:rsid w:val="00483606"/>
    <w:rsid w:val="0048554A"/>
    <w:rsid w:val="00487732"/>
    <w:rsid w:val="00493BA1"/>
    <w:rsid w:val="004A48F4"/>
    <w:rsid w:val="004A58A7"/>
    <w:rsid w:val="004D05F4"/>
    <w:rsid w:val="004D2304"/>
    <w:rsid w:val="004D2375"/>
    <w:rsid w:val="004E7132"/>
    <w:rsid w:val="004F2A7D"/>
    <w:rsid w:val="004F49D2"/>
    <w:rsid w:val="004F4CA8"/>
    <w:rsid w:val="004F4F81"/>
    <w:rsid w:val="00501B01"/>
    <w:rsid w:val="00502FE5"/>
    <w:rsid w:val="00504286"/>
    <w:rsid w:val="00510F65"/>
    <w:rsid w:val="00542D18"/>
    <w:rsid w:val="00544506"/>
    <w:rsid w:val="0055064A"/>
    <w:rsid w:val="005549F3"/>
    <w:rsid w:val="005670A9"/>
    <w:rsid w:val="00572B33"/>
    <w:rsid w:val="005731DE"/>
    <w:rsid w:val="00573213"/>
    <w:rsid w:val="005951E4"/>
    <w:rsid w:val="005A40AC"/>
    <w:rsid w:val="005C3F1D"/>
    <w:rsid w:val="005E0FD9"/>
    <w:rsid w:val="005E1EC8"/>
    <w:rsid w:val="005E627A"/>
    <w:rsid w:val="006005E4"/>
    <w:rsid w:val="00600C37"/>
    <w:rsid w:val="006200FF"/>
    <w:rsid w:val="0063740E"/>
    <w:rsid w:val="00652B54"/>
    <w:rsid w:val="0066684C"/>
    <w:rsid w:val="006749AF"/>
    <w:rsid w:val="00680FE8"/>
    <w:rsid w:val="00684122"/>
    <w:rsid w:val="00686401"/>
    <w:rsid w:val="00686C56"/>
    <w:rsid w:val="00696D9C"/>
    <w:rsid w:val="006A227C"/>
    <w:rsid w:val="006A7022"/>
    <w:rsid w:val="006E2EF7"/>
    <w:rsid w:val="006F7EDB"/>
    <w:rsid w:val="0070217A"/>
    <w:rsid w:val="0070235C"/>
    <w:rsid w:val="00742CB8"/>
    <w:rsid w:val="00743942"/>
    <w:rsid w:val="00764210"/>
    <w:rsid w:val="00766B91"/>
    <w:rsid w:val="00786CF3"/>
    <w:rsid w:val="007B17A6"/>
    <w:rsid w:val="007C19A0"/>
    <w:rsid w:val="007D47AB"/>
    <w:rsid w:val="007F2D1C"/>
    <w:rsid w:val="008252B1"/>
    <w:rsid w:val="00831BCB"/>
    <w:rsid w:val="00842770"/>
    <w:rsid w:val="008669BD"/>
    <w:rsid w:val="00870A82"/>
    <w:rsid w:val="008815C6"/>
    <w:rsid w:val="008903E0"/>
    <w:rsid w:val="0089654F"/>
    <w:rsid w:val="008B1271"/>
    <w:rsid w:val="008C5AE7"/>
    <w:rsid w:val="008D0D3F"/>
    <w:rsid w:val="008D249B"/>
    <w:rsid w:val="008D40A1"/>
    <w:rsid w:val="008D6AA7"/>
    <w:rsid w:val="008E45C6"/>
    <w:rsid w:val="008F0876"/>
    <w:rsid w:val="008F1D53"/>
    <w:rsid w:val="00900AAA"/>
    <w:rsid w:val="00905473"/>
    <w:rsid w:val="00912166"/>
    <w:rsid w:val="00920D5A"/>
    <w:rsid w:val="009227B3"/>
    <w:rsid w:val="00941FD5"/>
    <w:rsid w:val="00943242"/>
    <w:rsid w:val="009517C7"/>
    <w:rsid w:val="00964FFD"/>
    <w:rsid w:val="00977494"/>
    <w:rsid w:val="00987239"/>
    <w:rsid w:val="00990D16"/>
    <w:rsid w:val="009A50B3"/>
    <w:rsid w:val="009A5484"/>
    <w:rsid w:val="00A37F05"/>
    <w:rsid w:val="00A4781A"/>
    <w:rsid w:val="00A55745"/>
    <w:rsid w:val="00A612B6"/>
    <w:rsid w:val="00A61FE0"/>
    <w:rsid w:val="00A62746"/>
    <w:rsid w:val="00A7619E"/>
    <w:rsid w:val="00A87ABA"/>
    <w:rsid w:val="00AA1BF7"/>
    <w:rsid w:val="00AA1C42"/>
    <w:rsid w:val="00AA2DC9"/>
    <w:rsid w:val="00AA7763"/>
    <w:rsid w:val="00AB2963"/>
    <w:rsid w:val="00AB51D6"/>
    <w:rsid w:val="00AC04E7"/>
    <w:rsid w:val="00AE04E8"/>
    <w:rsid w:val="00AE3960"/>
    <w:rsid w:val="00AE5BE1"/>
    <w:rsid w:val="00B15A66"/>
    <w:rsid w:val="00B30AD8"/>
    <w:rsid w:val="00B36AFA"/>
    <w:rsid w:val="00B400B5"/>
    <w:rsid w:val="00B406F5"/>
    <w:rsid w:val="00B51CA0"/>
    <w:rsid w:val="00B91BE2"/>
    <w:rsid w:val="00BB1E19"/>
    <w:rsid w:val="00BC1D73"/>
    <w:rsid w:val="00BC5F95"/>
    <w:rsid w:val="00BD0EFA"/>
    <w:rsid w:val="00BE12C2"/>
    <w:rsid w:val="00C53197"/>
    <w:rsid w:val="00C65BB5"/>
    <w:rsid w:val="00C6752D"/>
    <w:rsid w:val="00C72C47"/>
    <w:rsid w:val="00C758C4"/>
    <w:rsid w:val="00C813F6"/>
    <w:rsid w:val="00C85977"/>
    <w:rsid w:val="00C9490D"/>
    <w:rsid w:val="00CB3069"/>
    <w:rsid w:val="00CB7569"/>
    <w:rsid w:val="00CC77B5"/>
    <w:rsid w:val="00D00216"/>
    <w:rsid w:val="00D0522F"/>
    <w:rsid w:val="00D11968"/>
    <w:rsid w:val="00D24FC7"/>
    <w:rsid w:val="00D30359"/>
    <w:rsid w:val="00D334B7"/>
    <w:rsid w:val="00D3773B"/>
    <w:rsid w:val="00D4179F"/>
    <w:rsid w:val="00D717D0"/>
    <w:rsid w:val="00D71850"/>
    <w:rsid w:val="00DD0A17"/>
    <w:rsid w:val="00DE22F2"/>
    <w:rsid w:val="00E10CAD"/>
    <w:rsid w:val="00E12F04"/>
    <w:rsid w:val="00E1311F"/>
    <w:rsid w:val="00E13547"/>
    <w:rsid w:val="00E136E6"/>
    <w:rsid w:val="00E1532A"/>
    <w:rsid w:val="00E31043"/>
    <w:rsid w:val="00E31EA2"/>
    <w:rsid w:val="00E574B2"/>
    <w:rsid w:val="00E758A7"/>
    <w:rsid w:val="00E82952"/>
    <w:rsid w:val="00E85CBC"/>
    <w:rsid w:val="00E9682E"/>
    <w:rsid w:val="00EC7060"/>
    <w:rsid w:val="00ED2921"/>
    <w:rsid w:val="00EE1303"/>
    <w:rsid w:val="00EE1D4D"/>
    <w:rsid w:val="00F11EAD"/>
    <w:rsid w:val="00F130BB"/>
    <w:rsid w:val="00F1375A"/>
    <w:rsid w:val="00F35C29"/>
    <w:rsid w:val="00F46A4E"/>
    <w:rsid w:val="00F53F83"/>
    <w:rsid w:val="00F56D03"/>
    <w:rsid w:val="00F61517"/>
    <w:rsid w:val="00F61D3C"/>
    <w:rsid w:val="00F62C96"/>
    <w:rsid w:val="00F84B6E"/>
    <w:rsid w:val="00F91DE4"/>
    <w:rsid w:val="00F96633"/>
    <w:rsid w:val="00FA7535"/>
    <w:rsid w:val="00FC62E5"/>
    <w:rsid w:val="00FD441C"/>
    <w:rsid w:val="00FD5A45"/>
    <w:rsid w:val="00FE4A7C"/>
    <w:rsid w:val="00FE6390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5C8F0"/>
  <w15:chartTrackingRefBased/>
  <w15:docId w15:val="{EBB56CB2-4D58-4ABD-94CD-C5A29F06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9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0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49EF"/>
  </w:style>
  <w:style w:type="paragraph" w:styleId="Pieddepage">
    <w:name w:val="footer"/>
    <w:basedOn w:val="Normal"/>
    <w:link w:val="PieddepageCar"/>
    <w:uiPriority w:val="99"/>
    <w:unhideWhenUsed/>
    <w:rsid w:val="0020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49EF"/>
  </w:style>
  <w:style w:type="character" w:customStyle="1" w:styleId="tagt">
    <w:name w:val="tag_t"/>
    <w:basedOn w:val="Policepardfaut"/>
    <w:rsid w:val="00686401"/>
  </w:style>
  <w:style w:type="character" w:styleId="Lienhypertexte">
    <w:name w:val="Hyperlink"/>
    <w:basedOn w:val="Policepardfaut"/>
    <w:uiPriority w:val="99"/>
    <w:unhideWhenUsed/>
    <w:rsid w:val="00462AED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510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9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1ED7C-62EE-4EBB-9B01-24E06F25B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222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Yacine Sar</dc:creator>
  <cp:keywords/>
  <dc:description/>
  <cp:lastModifiedBy>Yacine Sar</cp:lastModifiedBy>
  <cp:revision>4</cp:revision>
  <cp:lastPrinted>2020-10-26T15:29:00Z</cp:lastPrinted>
  <dcterms:created xsi:type="dcterms:W3CDTF">2020-11-03T12:46:00Z</dcterms:created>
  <dcterms:modified xsi:type="dcterms:W3CDTF">2020-11-05T09:52:00Z</dcterms:modified>
</cp:coreProperties>
</file>