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D25" w:rsidRPr="00E549F2" w:rsidRDefault="00212D25" w:rsidP="00E01621">
      <w:pPr>
        <w:spacing w:after="0" w:line="240" w:lineRule="auto"/>
        <w:ind w:left="142"/>
        <w:rPr>
          <w:rFonts w:cstheme="minorHAnsi"/>
          <w:b/>
          <w:sz w:val="24"/>
          <w:szCs w:val="24"/>
          <w:lang w:val="de-CH"/>
        </w:rPr>
      </w:pPr>
    </w:p>
    <w:p w:rsidR="007C3A24" w:rsidRPr="00C63C32" w:rsidRDefault="00910AD5" w:rsidP="006F3098">
      <w:pPr>
        <w:spacing w:after="0" w:line="240" w:lineRule="auto"/>
        <w:ind w:left="142"/>
        <w:jc w:val="center"/>
        <w:rPr>
          <w:rFonts w:cstheme="minorHAnsi"/>
          <w:b/>
          <w:sz w:val="32"/>
          <w:szCs w:val="32"/>
          <w:lang w:val="de-CH"/>
        </w:rPr>
      </w:pPr>
      <w:r w:rsidRPr="00C63C32">
        <w:rPr>
          <w:rFonts w:cstheme="minorHAnsi"/>
          <w:b/>
          <w:sz w:val="32"/>
          <w:szCs w:val="32"/>
          <w:lang w:val="de-CH"/>
        </w:rPr>
        <w:t xml:space="preserve">UR-106 </w:t>
      </w:r>
      <w:r w:rsidRPr="00C63C32">
        <w:rPr>
          <w:rFonts w:cstheme="minorHAnsi"/>
          <w:b/>
          <w:i/>
          <w:iCs/>
          <w:sz w:val="32"/>
          <w:szCs w:val="32"/>
          <w:lang w:val="de-CH"/>
        </w:rPr>
        <w:t>Flower</w:t>
      </w:r>
      <w:r w:rsidR="005075AA" w:rsidRPr="00C63C32">
        <w:rPr>
          <w:rFonts w:cstheme="minorHAnsi"/>
          <w:b/>
          <w:i/>
          <w:iCs/>
          <w:sz w:val="32"/>
          <w:szCs w:val="32"/>
          <w:lang w:val="de-CH"/>
        </w:rPr>
        <w:t xml:space="preserve"> Power</w:t>
      </w:r>
      <w:r w:rsidR="00176FA1" w:rsidRPr="00C63C32">
        <w:rPr>
          <w:rFonts w:cstheme="minorHAnsi"/>
          <w:b/>
          <w:sz w:val="32"/>
          <w:szCs w:val="32"/>
          <w:lang w:val="de-CH"/>
        </w:rPr>
        <w:t>:</w:t>
      </w:r>
      <w:r w:rsidR="005075AA" w:rsidRPr="00C63C32">
        <w:rPr>
          <w:rFonts w:cstheme="minorHAnsi"/>
          <w:b/>
          <w:sz w:val="32"/>
          <w:szCs w:val="32"/>
          <w:lang w:val="de-CH"/>
        </w:rPr>
        <w:t xml:space="preserve"> </w:t>
      </w:r>
      <w:r w:rsidR="009034EB" w:rsidRPr="00C63C32">
        <w:rPr>
          <w:rFonts w:cstheme="minorHAnsi"/>
          <w:b/>
          <w:sz w:val="32"/>
          <w:szCs w:val="32"/>
          <w:lang w:val="de-CH"/>
        </w:rPr>
        <w:t>Liebe auf den ersten Blick</w:t>
      </w:r>
    </w:p>
    <w:p w:rsidR="007C3A24" w:rsidRPr="00C63C32" w:rsidRDefault="007C3A24" w:rsidP="00E01621">
      <w:pPr>
        <w:spacing w:after="0" w:line="240" w:lineRule="auto"/>
        <w:ind w:left="142"/>
        <w:rPr>
          <w:rFonts w:cstheme="minorHAnsi"/>
          <w:bCs/>
          <w:sz w:val="24"/>
          <w:szCs w:val="24"/>
          <w:lang w:val="de-CH"/>
        </w:rPr>
      </w:pPr>
    </w:p>
    <w:p w:rsidR="00D510C9" w:rsidRPr="00C63C32" w:rsidRDefault="009034EB" w:rsidP="00E01621">
      <w:pPr>
        <w:spacing w:after="0" w:line="240" w:lineRule="auto"/>
        <w:ind w:left="142"/>
        <w:rPr>
          <w:rFonts w:cstheme="minorHAnsi"/>
          <w:bCs/>
          <w:sz w:val="24"/>
          <w:szCs w:val="24"/>
          <w:lang w:val="de-CH"/>
        </w:rPr>
      </w:pPr>
      <w:r w:rsidRPr="00C63C32">
        <w:rPr>
          <w:rFonts w:cstheme="minorHAnsi"/>
          <w:bCs/>
          <w:sz w:val="24"/>
          <w:szCs w:val="24"/>
          <w:lang w:val="de-CH"/>
        </w:rPr>
        <w:t>Genf</w:t>
      </w:r>
      <w:r w:rsidR="00D510C9" w:rsidRPr="00C63C32">
        <w:rPr>
          <w:rFonts w:cstheme="minorHAnsi"/>
          <w:bCs/>
          <w:sz w:val="24"/>
          <w:szCs w:val="24"/>
          <w:lang w:val="de-CH"/>
        </w:rPr>
        <w:t xml:space="preserve">, </w:t>
      </w:r>
      <w:r w:rsidRPr="00C63C32">
        <w:rPr>
          <w:rFonts w:cstheme="minorHAnsi"/>
          <w:bCs/>
          <w:sz w:val="24"/>
          <w:szCs w:val="24"/>
          <w:lang w:val="de-CH"/>
        </w:rPr>
        <w:t>Januar</w:t>
      </w:r>
      <w:r w:rsidR="00D510C9" w:rsidRPr="00C63C32">
        <w:rPr>
          <w:rFonts w:cstheme="minorHAnsi"/>
          <w:bCs/>
          <w:sz w:val="24"/>
          <w:szCs w:val="24"/>
          <w:lang w:val="de-CH"/>
        </w:rPr>
        <w:t xml:space="preserve"> 2017</w:t>
      </w:r>
    </w:p>
    <w:p w:rsidR="009034EB" w:rsidRPr="00C63C32" w:rsidRDefault="00876083" w:rsidP="001B7618">
      <w:pPr>
        <w:spacing w:after="0" w:line="240" w:lineRule="auto"/>
        <w:ind w:left="142"/>
        <w:rPr>
          <w:rFonts w:cstheme="minorHAnsi"/>
          <w:bCs/>
          <w:sz w:val="24"/>
          <w:szCs w:val="24"/>
          <w:lang w:val="de-CH"/>
        </w:rPr>
      </w:pPr>
      <w:r w:rsidRPr="00C63C32">
        <w:rPr>
          <w:rFonts w:cstheme="minorHAnsi"/>
          <w:bCs/>
          <w:sz w:val="24"/>
          <w:szCs w:val="24"/>
          <w:lang w:val="de-CH"/>
        </w:rPr>
        <w:t xml:space="preserve">Liebe auf den ersten Blick! Man kann die Augen nicht abwenden. Sie beginnen zu strahlen. Das Herz schlägt schneller, alle Sinne </w:t>
      </w:r>
      <w:r w:rsidR="00176FA1" w:rsidRPr="00C63C32">
        <w:rPr>
          <w:rFonts w:cstheme="minorHAnsi"/>
          <w:bCs/>
          <w:sz w:val="24"/>
          <w:szCs w:val="24"/>
          <w:lang w:val="de-CH"/>
        </w:rPr>
        <w:t xml:space="preserve">sind </w:t>
      </w:r>
      <w:r w:rsidR="00CC7789" w:rsidRPr="00C63C32">
        <w:rPr>
          <w:rFonts w:cstheme="minorHAnsi"/>
          <w:bCs/>
          <w:sz w:val="24"/>
          <w:szCs w:val="24"/>
          <w:lang w:val="de-CH"/>
        </w:rPr>
        <w:t>in Aufruhr versetz</w:t>
      </w:r>
      <w:r w:rsidR="00176FA1" w:rsidRPr="00C63C32">
        <w:rPr>
          <w:rFonts w:cstheme="minorHAnsi"/>
          <w:bCs/>
          <w:sz w:val="24"/>
          <w:szCs w:val="24"/>
          <w:lang w:val="de-CH"/>
        </w:rPr>
        <w:t>t</w:t>
      </w:r>
      <w:r w:rsidRPr="00C63C32">
        <w:rPr>
          <w:rFonts w:cstheme="minorHAnsi"/>
          <w:bCs/>
          <w:sz w:val="24"/>
          <w:szCs w:val="24"/>
          <w:lang w:val="de-CH"/>
        </w:rPr>
        <w:t xml:space="preserve"> und das Leben scheint plötzlich noch lebenswerter.</w:t>
      </w:r>
      <w:r w:rsidR="004728F4" w:rsidRPr="00C63C32">
        <w:rPr>
          <w:rFonts w:cstheme="minorHAnsi"/>
          <w:bCs/>
          <w:sz w:val="24"/>
          <w:szCs w:val="24"/>
          <w:lang w:val="de-CH"/>
        </w:rPr>
        <w:t xml:space="preserve"> Genau dieses Gefühl vermitteln</w:t>
      </w:r>
      <w:r w:rsidRPr="00C63C32">
        <w:rPr>
          <w:rFonts w:cstheme="minorHAnsi"/>
          <w:bCs/>
          <w:sz w:val="24"/>
          <w:szCs w:val="24"/>
          <w:lang w:val="de-CH"/>
        </w:rPr>
        <w:t xml:space="preserve"> </w:t>
      </w:r>
      <w:r w:rsidR="004728F4" w:rsidRPr="00C63C32">
        <w:rPr>
          <w:rFonts w:cstheme="minorHAnsi"/>
          <w:bCs/>
          <w:sz w:val="24"/>
          <w:szCs w:val="24"/>
          <w:lang w:val="de-CH"/>
        </w:rPr>
        <w:t xml:space="preserve">die elf Exemplare der Sonderserie </w:t>
      </w:r>
      <w:r w:rsidRPr="00C63C32">
        <w:rPr>
          <w:rFonts w:cstheme="minorHAnsi"/>
          <w:bCs/>
          <w:i/>
          <w:sz w:val="24"/>
          <w:szCs w:val="24"/>
          <w:lang w:val="de-CH"/>
        </w:rPr>
        <w:t>Flower Power</w:t>
      </w:r>
      <w:r w:rsidRPr="00C63C32">
        <w:rPr>
          <w:rFonts w:cstheme="minorHAnsi"/>
          <w:bCs/>
          <w:sz w:val="24"/>
          <w:szCs w:val="24"/>
          <w:lang w:val="de-CH"/>
        </w:rPr>
        <w:t xml:space="preserve"> der UR-106</w:t>
      </w:r>
      <w:r w:rsidR="004728F4" w:rsidRPr="00C63C32">
        <w:rPr>
          <w:rFonts w:cstheme="minorHAnsi"/>
          <w:bCs/>
          <w:sz w:val="24"/>
          <w:szCs w:val="24"/>
          <w:lang w:val="de-CH"/>
        </w:rPr>
        <w:t xml:space="preserve">. Selbstverständlich handelt es sich um eine URWERK. Selbstverständlich ist sie komplex. Selbstverständlich handelt es sich um einen Zeitmesser hoher Uhrmacherkunst. Und doch ist diese UR-106 vor allem unbeschreiblich schön und begehrenswert – und </w:t>
      </w:r>
      <w:r w:rsidR="000C4927" w:rsidRPr="00C63C32">
        <w:rPr>
          <w:rFonts w:cstheme="minorHAnsi"/>
          <w:bCs/>
          <w:sz w:val="24"/>
          <w:szCs w:val="24"/>
          <w:lang w:val="de-CH"/>
        </w:rPr>
        <w:t>sie macht süchtig!</w:t>
      </w:r>
    </w:p>
    <w:p w:rsidR="004728F4" w:rsidRPr="00C63C32" w:rsidRDefault="004728F4" w:rsidP="001B7618">
      <w:pPr>
        <w:spacing w:after="0" w:line="240" w:lineRule="auto"/>
        <w:ind w:left="142"/>
        <w:rPr>
          <w:rFonts w:cstheme="minorHAnsi"/>
          <w:bCs/>
          <w:sz w:val="24"/>
          <w:szCs w:val="24"/>
          <w:lang w:val="de-CH"/>
        </w:rPr>
      </w:pPr>
      <w:r w:rsidRPr="00C63C32">
        <w:rPr>
          <w:rFonts w:cstheme="minorHAnsi"/>
          <w:bCs/>
          <w:sz w:val="24"/>
          <w:szCs w:val="24"/>
          <w:lang w:val="de-CH"/>
        </w:rPr>
        <w:t>Nehmen wir dieses poetische mechanische Schmuckstück genauer unter die Lupe.</w:t>
      </w:r>
    </w:p>
    <w:p w:rsidR="00CA52B4" w:rsidRPr="00C63C32" w:rsidRDefault="00CA52B4" w:rsidP="00E01621">
      <w:pPr>
        <w:spacing w:after="0" w:line="240" w:lineRule="auto"/>
        <w:ind w:left="142"/>
        <w:rPr>
          <w:rFonts w:cstheme="minorHAnsi"/>
          <w:bCs/>
          <w:sz w:val="24"/>
          <w:szCs w:val="24"/>
          <w:lang w:val="de-CH"/>
        </w:rPr>
      </w:pPr>
    </w:p>
    <w:p w:rsidR="00D16726" w:rsidRPr="00C63C32" w:rsidRDefault="00D16726" w:rsidP="001B7618">
      <w:pPr>
        <w:spacing w:after="0" w:line="240" w:lineRule="auto"/>
        <w:ind w:left="142"/>
        <w:jc w:val="center"/>
        <w:rPr>
          <w:rFonts w:cstheme="minorHAnsi"/>
          <w:bCs/>
          <w:sz w:val="24"/>
          <w:szCs w:val="24"/>
          <w:lang w:val="de-CH" w:eastAsia="fr-CH"/>
        </w:rPr>
      </w:pPr>
    </w:p>
    <w:p w:rsidR="00212D25" w:rsidRPr="00C63C32" w:rsidRDefault="00212D25" w:rsidP="001B7618">
      <w:pPr>
        <w:spacing w:after="0" w:line="240" w:lineRule="auto"/>
        <w:ind w:left="142"/>
        <w:jc w:val="center"/>
        <w:rPr>
          <w:rFonts w:cstheme="minorHAnsi"/>
          <w:bCs/>
          <w:sz w:val="24"/>
          <w:szCs w:val="24"/>
          <w:lang w:val="de-CH"/>
        </w:rPr>
      </w:pPr>
      <w:r w:rsidRPr="00C63C32">
        <w:rPr>
          <w:rFonts w:cstheme="minorHAnsi"/>
          <w:bCs/>
          <w:noProof/>
          <w:sz w:val="24"/>
          <w:szCs w:val="24"/>
          <w:lang w:val="de-CH" w:eastAsia="de-CH"/>
        </w:rPr>
        <w:drawing>
          <wp:inline distT="0" distB="0" distL="0" distR="0" wp14:anchorId="0A33442C" wp14:editId="6BCAFC03">
            <wp:extent cx="4652844" cy="426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106_Flower_B.jpg"/>
                    <pic:cNvPicPr/>
                  </pic:nvPicPr>
                  <pic:blipFill rotWithShape="1">
                    <a:blip r:embed="rId7" cstate="screen">
                      <a:extLst>
                        <a:ext uri="{28A0092B-C50C-407E-A947-70E740481C1C}">
                          <a14:useLocalDpi xmlns:a14="http://schemas.microsoft.com/office/drawing/2010/main"/>
                        </a:ext>
                      </a:extLst>
                    </a:blip>
                    <a:srcRect t="18093" b="13597"/>
                    <a:stretch/>
                  </pic:blipFill>
                  <pic:spPr bwMode="auto">
                    <a:xfrm>
                      <a:off x="0" y="0"/>
                      <a:ext cx="4670843" cy="4283707"/>
                    </a:xfrm>
                    <a:prstGeom prst="rect">
                      <a:avLst/>
                    </a:prstGeom>
                    <a:ln>
                      <a:noFill/>
                    </a:ln>
                    <a:extLst>
                      <a:ext uri="{53640926-AAD7-44D8-BBD7-CCE9431645EC}">
                        <a14:shadowObscured xmlns:a14="http://schemas.microsoft.com/office/drawing/2010/main"/>
                      </a:ext>
                    </a:extLst>
                  </pic:spPr>
                </pic:pic>
              </a:graphicData>
            </a:graphic>
          </wp:inline>
        </w:drawing>
      </w:r>
    </w:p>
    <w:p w:rsidR="00D16726" w:rsidRPr="00C63C32" w:rsidRDefault="00D16726" w:rsidP="001B7618">
      <w:pPr>
        <w:spacing w:after="0" w:line="240" w:lineRule="auto"/>
        <w:ind w:left="142"/>
        <w:jc w:val="center"/>
        <w:rPr>
          <w:rFonts w:cstheme="minorHAnsi"/>
          <w:bCs/>
          <w:sz w:val="24"/>
          <w:szCs w:val="24"/>
          <w:lang w:val="de-CH"/>
        </w:rPr>
      </w:pPr>
    </w:p>
    <w:p w:rsidR="00212D25" w:rsidRPr="00C63C32" w:rsidRDefault="00212D25" w:rsidP="00E01621">
      <w:pPr>
        <w:spacing w:after="0" w:line="240" w:lineRule="auto"/>
        <w:ind w:left="142"/>
        <w:rPr>
          <w:rFonts w:cstheme="minorHAnsi"/>
          <w:bCs/>
          <w:sz w:val="24"/>
          <w:szCs w:val="24"/>
          <w:lang w:val="de-CH"/>
        </w:rPr>
      </w:pPr>
    </w:p>
    <w:p w:rsidR="004728F4" w:rsidRPr="00C63C32" w:rsidRDefault="000C4927" w:rsidP="00E73C17">
      <w:pPr>
        <w:ind w:left="142"/>
        <w:rPr>
          <w:rFonts w:cstheme="minorHAnsi"/>
          <w:bCs/>
          <w:sz w:val="24"/>
          <w:szCs w:val="24"/>
          <w:lang w:val="de-CH" w:eastAsia="fr-CH"/>
        </w:rPr>
      </w:pPr>
      <w:r w:rsidRPr="00C63C32">
        <w:rPr>
          <w:rFonts w:cstheme="minorHAnsi"/>
          <w:bCs/>
          <w:sz w:val="24"/>
          <w:szCs w:val="24"/>
          <w:lang w:val="de-CH" w:eastAsia="fr-CH"/>
        </w:rPr>
        <w:t xml:space="preserve">Es ist immer schwer, die richtigen Adjektive für eine URWERK zu finden. Es handelt sich um besonders originelle Kreationen hoher Uhrmacherkunst. Auf jeden Fall haben sie alle etwas Ausgefallenes, das sie unverkennbar macht und von der Masse abhebt. Die UR-106 </w:t>
      </w:r>
      <w:r w:rsidRPr="00C63C32">
        <w:rPr>
          <w:rFonts w:cstheme="minorHAnsi"/>
          <w:bCs/>
          <w:i/>
          <w:sz w:val="24"/>
          <w:szCs w:val="24"/>
          <w:lang w:val="de-CH" w:eastAsia="fr-CH"/>
        </w:rPr>
        <w:t>Flower Power</w:t>
      </w:r>
      <w:r w:rsidRPr="00C63C32">
        <w:rPr>
          <w:rFonts w:cstheme="minorHAnsi"/>
          <w:bCs/>
          <w:sz w:val="24"/>
          <w:szCs w:val="24"/>
          <w:lang w:val="de-CH" w:eastAsia="fr-CH"/>
        </w:rPr>
        <w:t xml:space="preserve"> macht da keine Ausnahme</w:t>
      </w:r>
      <w:r w:rsidR="00163B6B" w:rsidRPr="00C63C32">
        <w:rPr>
          <w:rFonts w:cstheme="minorHAnsi"/>
          <w:bCs/>
          <w:sz w:val="24"/>
          <w:szCs w:val="24"/>
          <w:lang w:val="de-CH" w:eastAsia="fr-CH"/>
        </w:rPr>
        <w:t>: e</w:t>
      </w:r>
      <w:r w:rsidRPr="00C63C32">
        <w:rPr>
          <w:rFonts w:cstheme="minorHAnsi"/>
          <w:bCs/>
          <w:sz w:val="24"/>
          <w:szCs w:val="24"/>
          <w:lang w:val="de-CH" w:eastAsia="fr-CH"/>
        </w:rPr>
        <w:t>ine gelungene Kombination aus Stahl und Diamant</w:t>
      </w:r>
      <w:r w:rsidR="00163B6B" w:rsidRPr="00C63C32">
        <w:rPr>
          <w:rFonts w:cstheme="minorHAnsi"/>
          <w:bCs/>
          <w:sz w:val="24"/>
          <w:szCs w:val="24"/>
          <w:lang w:val="de-CH" w:eastAsia="fr-CH"/>
        </w:rPr>
        <w:t>en</w:t>
      </w:r>
      <w:r w:rsidRPr="00C63C32">
        <w:rPr>
          <w:rFonts w:cstheme="minorHAnsi"/>
          <w:bCs/>
          <w:sz w:val="24"/>
          <w:szCs w:val="24"/>
          <w:lang w:val="de-CH" w:eastAsia="fr-CH"/>
        </w:rPr>
        <w:t xml:space="preserve">, Technik und </w:t>
      </w:r>
      <w:r w:rsidR="003351D7" w:rsidRPr="00C63C32">
        <w:rPr>
          <w:rFonts w:cstheme="minorHAnsi"/>
          <w:bCs/>
          <w:sz w:val="24"/>
          <w:szCs w:val="24"/>
          <w:lang w:val="de-CH" w:eastAsia="fr-CH"/>
        </w:rPr>
        <w:t>Poesie</w:t>
      </w:r>
      <w:r w:rsidRPr="00C63C32">
        <w:rPr>
          <w:rFonts w:cstheme="minorHAnsi"/>
          <w:bCs/>
          <w:sz w:val="24"/>
          <w:szCs w:val="24"/>
          <w:lang w:val="de-CH" w:eastAsia="fr-CH"/>
        </w:rPr>
        <w:t>, handwerklichem Können und mechanischer Präzision.</w:t>
      </w:r>
    </w:p>
    <w:p w:rsidR="004728F4" w:rsidRPr="00C63C32" w:rsidRDefault="004728F4" w:rsidP="00E73C17">
      <w:pPr>
        <w:ind w:left="142"/>
        <w:rPr>
          <w:rFonts w:cstheme="minorHAnsi"/>
          <w:bCs/>
          <w:sz w:val="24"/>
          <w:szCs w:val="24"/>
          <w:lang w:val="de-CH" w:eastAsia="fr-CH"/>
        </w:rPr>
      </w:pPr>
    </w:p>
    <w:p w:rsidR="006A646F" w:rsidRPr="00C63C32" w:rsidRDefault="000C4927" w:rsidP="006A646F">
      <w:pPr>
        <w:ind w:left="142"/>
        <w:rPr>
          <w:rFonts w:cstheme="minorHAnsi"/>
          <w:bCs/>
          <w:sz w:val="24"/>
          <w:szCs w:val="24"/>
          <w:lang w:val="de-CH"/>
        </w:rPr>
      </w:pPr>
      <w:r w:rsidRPr="00C63C32">
        <w:rPr>
          <w:rFonts w:cstheme="minorHAnsi"/>
          <w:bCs/>
          <w:sz w:val="24"/>
          <w:szCs w:val="24"/>
          <w:lang w:val="de-CH" w:eastAsia="fr-CH"/>
        </w:rPr>
        <w:lastRenderedPageBreak/>
        <w:t xml:space="preserve">Das Gehäuse der UR-106 </w:t>
      </w:r>
      <w:r w:rsidRPr="00C63C32">
        <w:rPr>
          <w:rFonts w:cstheme="minorHAnsi"/>
          <w:bCs/>
          <w:i/>
          <w:sz w:val="24"/>
          <w:szCs w:val="24"/>
          <w:lang w:val="de-CH" w:eastAsia="fr-CH"/>
        </w:rPr>
        <w:t>Flower Power</w:t>
      </w:r>
      <w:r w:rsidRPr="00C63C32">
        <w:rPr>
          <w:rFonts w:cstheme="minorHAnsi"/>
          <w:bCs/>
          <w:sz w:val="24"/>
          <w:szCs w:val="24"/>
          <w:lang w:val="de-CH" w:eastAsia="fr-CH"/>
        </w:rPr>
        <w:t xml:space="preserve"> zählt ganze 239 Top-Wesselton-Diamanten </w:t>
      </w:r>
      <w:r w:rsidR="00D96878" w:rsidRPr="00C63C32">
        <w:rPr>
          <w:rFonts w:cstheme="minorHAnsi"/>
          <w:bCs/>
          <w:sz w:val="24"/>
          <w:szCs w:val="24"/>
          <w:lang w:val="de-CH" w:eastAsia="fr-CH"/>
        </w:rPr>
        <w:t xml:space="preserve">mit einem Gesamtgewicht </w:t>
      </w:r>
      <w:r w:rsidRPr="00C63C32">
        <w:rPr>
          <w:rFonts w:cstheme="minorHAnsi"/>
          <w:bCs/>
          <w:sz w:val="24"/>
          <w:szCs w:val="24"/>
          <w:lang w:val="de-CH" w:eastAsia="fr-CH"/>
        </w:rPr>
        <w:t xml:space="preserve">von 2,53 </w:t>
      </w:r>
      <w:r w:rsidR="00D96878" w:rsidRPr="00C63C32">
        <w:rPr>
          <w:rFonts w:cstheme="minorHAnsi"/>
          <w:bCs/>
          <w:sz w:val="24"/>
          <w:szCs w:val="24"/>
          <w:lang w:val="de-CH" w:eastAsia="fr-CH"/>
        </w:rPr>
        <w:t xml:space="preserve">Karat </w:t>
      </w:r>
      <w:r w:rsidRPr="00C63C32">
        <w:rPr>
          <w:rFonts w:cstheme="minorHAnsi"/>
          <w:bCs/>
          <w:sz w:val="24"/>
          <w:szCs w:val="24"/>
          <w:lang w:val="de-CH" w:eastAsia="fr-CH"/>
        </w:rPr>
        <w:t xml:space="preserve">(Krone inbegriffen). </w:t>
      </w:r>
      <w:r w:rsidR="002264D2" w:rsidRPr="00C63C32">
        <w:rPr>
          <w:rFonts w:cstheme="minorHAnsi"/>
          <w:bCs/>
          <w:sz w:val="24"/>
          <w:szCs w:val="24"/>
          <w:lang w:val="de-CH" w:eastAsia="fr-CH"/>
        </w:rPr>
        <w:t xml:space="preserve">Die Umsetzung wurde </w:t>
      </w:r>
      <w:r w:rsidR="00796BBA" w:rsidRPr="00C63C32">
        <w:rPr>
          <w:rFonts w:cstheme="minorHAnsi"/>
          <w:bCs/>
          <w:sz w:val="24"/>
          <w:szCs w:val="24"/>
          <w:lang w:val="de-CH" w:eastAsia="fr-CH"/>
        </w:rPr>
        <w:t xml:space="preserve">von der seit 1959 auf Uhrenausstattungen spezialisierten </w:t>
      </w:r>
      <w:r w:rsidR="00163B6B" w:rsidRPr="00C63C32">
        <w:rPr>
          <w:rFonts w:cstheme="minorHAnsi"/>
          <w:bCs/>
          <w:sz w:val="24"/>
          <w:szCs w:val="24"/>
          <w:lang w:val="de-CH" w:eastAsia="fr-CH"/>
        </w:rPr>
        <w:t xml:space="preserve">Genfer </w:t>
      </w:r>
      <w:r w:rsidR="00796BBA" w:rsidRPr="00C63C32">
        <w:rPr>
          <w:rFonts w:cstheme="minorHAnsi"/>
          <w:bCs/>
          <w:sz w:val="24"/>
          <w:szCs w:val="24"/>
          <w:lang w:val="de-CH" w:eastAsia="fr-CH"/>
        </w:rPr>
        <w:t xml:space="preserve">Firma Magnin </w:t>
      </w:r>
      <w:r w:rsidR="006A646F" w:rsidRPr="00C63C32">
        <w:rPr>
          <w:rFonts w:cstheme="minorHAnsi"/>
          <w:bCs/>
          <w:sz w:val="24"/>
          <w:szCs w:val="24"/>
          <w:lang w:val="de-CH" w:eastAsia="fr-CH"/>
        </w:rPr>
        <w:t xml:space="preserve">überwacht. «Das Fassen der Edelsteine ist aufgrund der Komplexität des Gehäuses besonders heikel. Wir starteten mit einem aus Stahl gefertigten Monoblock. Stahl ist ein besonders hartes und schwer zu bearbeitendes Material. Zuerst mussten wir die teilweise konkave und </w:t>
      </w:r>
      <w:r w:rsidR="00E0618D" w:rsidRPr="00C63C32">
        <w:rPr>
          <w:rFonts w:cstheme="minorHAnsi"/>
          <w:bCs/>
          <w:sz w:val="24"/>
          <w:szCs w:val="24"/>
          <w:lang w:val="de-CH" w:eastAsia="fr-CH"/>
        </w:rPr>
        <w:t>teilweise</w:t>
      </w:r>
      <w:r w:rsidR="006A646F" w:rsidRPr="00C63C32">
        <w:rPr>
          <w:rFonts w:cstheme="minorHAnsi"/>
          <w:bCs/>
          <w:sz w:val="24"/>
          <w:szCs w:val="24"/>
          <w:lang w:val="de-CH" w:eastAsia="fr-CH"/>
        </w:rPr>
        <w:t xml:space="preserve"> konvexe Rahmung des Saphirglases sowie </w:t>
      </w:r>
      <w:r w:rsidR="00163B6B" w:rsidRPr="00C63C32">
        <w:rPr>
          <w:rFonts w:cstheme="minorHAnsi"/>
          <w:bCs/>
          <w:sz w:val="24"/>
          <w:szCs w:val="24"/>
          <w:lang w:val="de-CH" w:eastAsia="fr-CH"/>
        </w:rPr>
        <w:t xml:space="preserve">das </w:t>
      </w:r>
      <w:r w:rsidR="006A646F" w:rsidRPr="00C63C32">
        <w:rPr>
          <w:rFonts w:cstheme="minorHAnsi"/>
          <w:bCs/>
          <w:sz w:val="24"/>
          <w:szCs w:val="24"/>
          <w:lang w:val="de-CH" w:eastAsia="fr-CH"/>
        </w:rPr>
        <w:t xml:space="preserve">äussere Fries mit </w:t>
      </w:r>
      <w:r w:rsidR="0063144A" w:rsidRPr="00C63C32">
        <w:rPr>
          <w:rFonts w:cstheme="minorHAnsi"/>
          <w:bCs/>
          <w:sz w:val="24"/>
          <w:szCs w:val="24"/>
          <w:lang w:val="de-CH" w:eastAsia="fr-CH"/>
        </w:rPr>
        <w:t xml:space="preserve">einem </w:t>
      </w:r>
      <w:r w:rsidR="006A646F" w:rsidRPr="00C63C32">
        <w:rPr>
          <w:rFonts w:cstheme="minorHAnsi"/>
          <w:bCs/>
          <w:sz w:val="24"/>
          <w:szCs w:val="24"/>
          <w:lang w:val="de-CH" w:eastAsia="fr-CH"/>
        </w:rPr>
        <w:t xml:space="preserve">Diamant-Pavé </w:t>
      </w:r>
      <w:r w:rsidR="0063144A" w:rsidRPr="00C63C32">
        <w:rPr>
          <w:rFonts w:cstheme="minorHAnsi"/>
          <w:bCs/>
          <w:sz w:val="24"/>
          <w:szCs w:val="24"/>
          <w:lang w:val="de-CH" w:eastAsia="fr-CH"/>
        </w:rPr>
        <w:t>versehen</w:t>
      </w:r>
      <w:r w:rsidR="006A646F" w:rsidRPr="00C63C32">
        <w:rPr>
          <w:rFonts w:cstheme="minorHAnsi"/>
          <w:bCs/>
          <w:sz w:val="24"/>
          <w:szCs w:val="24"/>
          <w:lang w:val="de-CH" w:eastAsia="fr-CH"/>
        </w:rPr>
        <w:t>. Wie bei einem Mandala haben wir dann die passenden Edelsteine für ein Crescendo-</w:t>
      </w:r>
      <w:r w:rsidR="0063144A" w:rsidRPr="00C63C32">
        <w:rPr>
          <w:rFonts w:cstheme="minorHAnsi"/>
          <w:bCs/>
          <w:sz w:val="24"/>
          <w:szCs w:val="24"/>
          <w:lang w:val="de-CH" w:eastAsia="fr-CH"/>
        </w:rPr>
        <w:t xml:space="preserve">Pavé </w:t>
      </w:r>
      <w:r w:rsidR="006A646F" w:rsidRPr="00C63C32">
        <w:rPr>
          <w:rFonts w:cstheme="minorHAnsi"/>
          <w:bCs/>
          <w:sz w:val="24"/>
          <w:szCs w:val="24"/>
          <w:lang w:val="de-CH" w:eastAsia="fr-CH"/>
        </w:rPr>
        <w:t>ausgewählt, geschliffen und liebevoll angeordnet»</w:t>
      </w:r>
      <w:r w:rsidR="0063144A" w:rsidRPr="00C63C32">
        <w:rPr>
          <w:rFonts w:cstheme="minorHAnsi"/>
          <w:bCs/>
          <w:sz w:val="24"/>
          <w:szCs w:val="24"/>
          <w:lang w:val="de-CH" w:eastAsia="fr-CH"/>
        </w:rPr>
        <w:t>,</w:t>
      </w:r>
      <w:r w:rsidR="006A646F" w:rsidRPr="00C63C32">
        <w:rPr>
          <w:rFonts w:cstheme="minorHAnsi"/>
          <w:bCs/>
          <w:sz w:val="24"/>
          <w:szCs w:val="24"/>
          <w:lang w:val="de-CH" w:eastAsia="fr-CH"/>
        </w:rPr>
        <w:t xml:space="preserve"> erklärt CEO Patrick Magnin.</w:t>
      </w:r>
      <w:r w:rsidR="006A646F" w:rsidRPr="00C63C32">
        <w:rPr>
          <w:rFonts w:cstheme="minorHAnsi"/>
          <w:bCs/>
          <w:sz w:val="24"/>
          <w:szCs w:val="24"/>
          <w:lang w:val="de-CH"/>
        </w:rPr>
        <w:t xml:space="preserve"> </w:t>
      </w:r>
    </w:p>
    <w:p w:rsidR="00C96EBB" w:rsidRPr="00C63C32" w:rsidRDefault="00C96EBB" w:rsidP="00533FC8">
      <w:pPr>
        <w:ind w:left="142"/>
        <w:rPr>
          <w:rFonts w:cstheme="minorHAnsi"/>
          <w:bCs/>
          <w:sz w:val="24"/>
          <w:szCs w:val="24"/>
          <w:lang w:val="de-CH"/>
        </w:rPr>
      </w:pPr>
      <w:r w:rsidRPr="00C63C32">
        <w:rPr>
          <w:rFonts w:cstheme="minorHAnsi"/>
          <w:bCs/>
          <w:sz w:val="24"/>
          <w:szCs w:val="24"/>
          <w:lang w:val="de-CH"/>
        </w:rPr>
        <w:t xml:space="preserve">Die UR-106 </w:t>
      </w:r>
      <w:r w:rsidRPr="00C63C32">
        <w:rPr>
          <w:rFonts w:cstheme="minorHAnsi"/>
          <w:bCs/>
          <w:i/>
          <w:sz w:val="24"/>
          <w:szCs w:val="24"/>
          <w:lang w:val="de-CH"/>
        </w:rPr>
        <w:t>Flower Power</w:t>
      </w:r>
      <w:r w:rsidRPr="00C63C32">
        <w:rPr>
          <w:rFonts w:cstheme="minorHAnsi"/>
          <w:bCs/>
          <w:sz w:val="24"/>
          <w:szCs w:val="24"/>
          <w:lang w:val="de-CH"/>
        </w:rPr>
        <w:t xml:space="preserve"> besteht den ultimativen Härtetest: Ein zartes Seidentuch gleitet fliessend über die absolut glatte Oberfläche des mit Diamanten übersäten Gehäuses, ohne den geringsten Faden zu ziehen! Hohe Juwelierkunst muss höchsten Ansprüchen genügen</w:t>
      </w:r>
      <w:r w:rsidR="00163B6B" w:rsidRPr="00C63C32">
        <w:rPr>
          <w:rFonts w:cstheme="minorHAnsi"/>
          <w:bCs/>
          <w:sz w:val="24"/>
          <w:szCs w:val="24"/>
          <w:lang w:val="de-CH"/>
        </w:rPr>
        <w:t>:</w:t>
      </w:r>
      <w:r w:rsidRPr="00C63C32">
        <w:rPr>
          <w:rFonts w:cstheme="minorHAnsi"/>
          <w:bCs/>
          <w:sz w:val="24"/>
          <w:szCs w:val="24"/>
          <w:lang w:val="de-CH"/>
        </w:rPr>
        <w:t xml:space="preserve"> </w:t>
      </w:r>
      <w:r w:rsidR="0063144A" w:rsidRPr="00C63C32">
        <w:rPr>
          <w:rFonts w:cstheme="minorHAnsi"/>
          <w:bCs/>
          <w:sz w:val="24"/>
          <w:szCs w:val="24"/>
          <w:lang w:val="de-CH"/>
        </w:rPr>
        <w:t>Die grossen Anstrengungen und unzähligen Arbeitsstunden dürfen nicht spürbar sein</w:t>
      </w:r>
      <w:r w:rsidRPr="00C63C32">
        <w:rPr>
          <w:rFonts w:cstheme="minorHAnsi"/>
          <w:bCs/>
          <w:sz w:val="24"/>
          <w:szCs w:val="24"/>
          <w:lang w:val="de-CH"/>
        </w:rPr>
        <w:t xml:space="preserve">. Die Edelsteine bilden mit der Materie ein harmonisches Ganzes. </w:t>
      </w:r>
      <w:r w:rsidR="00E0618D" w:rsidRPr="00C63C32">
        <w:rPr>
          <w:rFonts w:cstheme="minorHAnsi"/>
          <w:bCs/>
          <w:sz w:val="24"/>
          <w:szCs w:val="24"/>
          <w:lang w:val="de-CH"/>
        </w:rPr>
        <w:t>Sie</w:t>
      </w:r>
      <w:r w:rsidRPr="00C63C32">
        <w:rPr>
          <w:rFonts w:cstheme="minorHAnsi"/>
          <w:bCs/>
          <w:sz w:val="24"/>
          <w:szCs w:val="24"/>
          <w:lang w:val="de-CH"/>
        </w:rPr>
        <w:t xml:space="preserve"> sind kein Fremdkörper, sondern funkeln verführerisch in ihren fast unsichtbaren Metallfassungen</w:t>
      </w:r>
      <w:r w:rsidR="0063144A" w:rsidRPr="00C63C32">
        <w:rPr>
          <w:rFonts w:cstheme="minorHAnsi"/>
          <w:bCs/>
          <w:sz w:val="24"/>
          <w:szCs w:val="24"/>
          <w:lang w:val="de-CH"/>
        </w:rPr>
        <w:t>,</w:t>
      </w:r>
      <w:r w:rsidRPr="00C63C32">
        <w:rPr>
          <w:rFonts w:cstheme="minorHAnsi"/>
          <w:bCs/>
          <w:sz w:val="24"/>
          <w:szCs w:val="24"/>
          <w:lang w:val="de-CH"/>
        </w:rPr>
        <w:t xml:space="preserve"> </w:t>
      </w:r>
      <w:r w:rsidR="00015784" w:rsidRPr="00C63C32">
        <w:rPr>
          <w:rFonts w:cstheme="minorHAnsi"/>
          <w:bCs/>
          <w:sz w:val="24"/>
          <w:szCs w:val="24"/>
          <w:lang w:val="de-CH"/>
        </w:rPr>
        <w:t>als wären sie dort</w:t>
      </w:r>
      <w:r w:rsidRPr="00C63C32">
        <w:rPr>
          <w:rFonts w:cstheme="minorHAnsi"/>
          <w:bCs/>
          <w:sz w:val="24"/>
          <w:szCs w:val="24"/>
          <w:lang w:val="de-CH"/>
        </w:rPr>
        <w:t xml:space="preserve"> natürlich gewachsen</w:t>
      </w:r>
      <w:r w:rsidR="00015784" w:rsidRPr="00C63C32">
        <w:rPr>
          <w:rFonts w:cstheme="minorHAnsi"/>
          <w:bCs/>
          <w:sz w:val="24"/>
          <w:szCs w:val="24"/>
          <w:lang w:val="de-CH"/>
        </w:rPr>
        <w:t>.</w:t>
      </w:r>
    </w:p>
    <w:p w:rsidR="00E01621" w:rsidRPr="00C63C32" w:rsidRDefault="00D16726" w:rsidP="00D16726">
      <w:pPr>
        <w:ind w:left="142"/>
        <w:jc w:val="center"/>
        <w:rPr>
          <w:rFonts w:cstheme="minorHAnsi"/>
          <w:bCs/>
          <w:sz w:val="24"/>
          <w:szCs w:val="24"/>
          <w:lang w:val="de-CH"/>
        </w:rPr>
      </w:pPr>
      <w:r w:rsidRPr="00C63C32">
        <w:rPr>
          <w:rFonts w:cstheme="minorHAnsi"/>
          <w:bCs/>
          <w:noProof/>
          <w:sz w:val="24"/>
          <w:szCs w:val="24"/>
          <w:lang w:val="de-CH" w:eastAsia="de-CH"/>
        </w:rPr>
        <w:drawing>
          <wp:inline distT="0" distB="0" distL="0" distR="0" wp14:anchorId="6532E97C" wp14:editId="6D34378D">
            <wp:extent cx="2333457" cy="24301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67" t="11923" r="14030" b="10500"/>
                    <a:stretch/>
                  </pic:blipFill>
                  <pic:spPr bwMode="auto">
                    <a:xfrm>
                      <a:off x="0" y="0"/>
                      <a:ext cx="2335805" cy="2432591"/>
                    </a:xfrm>
                    <a:prstGeom prst="rect">
                      <a:avLst/>
                    </a:prstGeom>
                    <a:noFill/>
                    <a:ln>
                      <a:noFill/>
                    </a:ln>
                    <a:extLst>
                      <a:ext uri="{53640926-AAD7-44D8-BBD7-CCE9431645EC}">
                        <a14:shadowObscured xmlns:a14="http://schemas.microsoft.com/office/drawing/2010/main"/>
                      </a:ext>
                    </a:extLst>
                  </pic:spPr>
                </pic:pic>
              </a:graphicData>
            </a:graphic>
          </wp:inline>
        </w:drawing>
      </w:r>
    </w:p>
    <w:p w:rsidR="008D056C" w:rsidRPr="00C63C32" w:rsidRDefault="008D056C" w:rsidP="00D16726">
      <w:pPr>
        <w:ind w:left="142"/>
        <w:jc w:val="center"/>
        <w:rPr>
          <w:rFonts w:cstheme="minorHAnsi"/>
          <w:bCs/>
          <w:sz w:val="24"/>
          <w:szCs w:val="24"/>
          <w:lang w:val="de-CH"/>
        </w:rPr>
      </w:pPr>
    </w:p>
    <w:p w:rsidR="00015784" w:rsidRPr="00C63C32" w:rsidRDefault="00015784" w:rsidP="00BC01D6">
      <w:pPr>
        <w:ind w:left="142"/>
        <w:rPr>
          <w:rFonts w:cstheme="minorHAnsi"/>
          <w:bCs/>
          <w:sz w:val="24"/>
          <w:szCs w:val="24"/>
          <w:lang w:val="de-CH"/>
        </w:rPr>
      </w:pPr>
      <w:r w:rsidRPr="00C63C32">
        <w:rPr>
          <w:rFonts w:cstheme="minorHAnsi"/>
          <w:bCs/>
          <w:sz w:val="24"/>
          <w:szCs w:val="24"/>
          <w:lang w:val="de-CH"/>
        </w:rPr>
        <w:t>Neben dieser prunkvollen Gestaltung des Gehäuses zieht auch das herrlich gearbeitete Karussell der U</w:t>
      </w:r>
      <w:r w:rsidR="00280E5D" w:rsidRPr="00C63C32">
        <w:rPr>
          <w:rFonts w:cstheme="minorHAnsi"/>
          <w:bCs/>
          <w:sz w:val="24"/>
          <w:szCs w:val="24"/>
          <w:lang w:val="de-CH"/>
        </w:rPr>
        <w:t>R</w:t>
      </w:r>
      <w:r w:rsidRPr="00C63C32">
        <w:rPr>
          <w:rFonts w:cstheme="minorHAnsi"/>
          <w:bCs/>
          <w:sz w:val="24"/>
          <w:szCs w:val="24"/>
          <w:lang w:val="de-CH"/>
        </w:rPr>
        <w:t xml:space="preserve">-106 </w:t>
      </w:r>
      <w:r w:rsidRPr="00C63C32">
        <w:rPr>
          <w:rFonts w:cstheme="minorHAnsi"/>
          <w:bCs/>
          <w:i/>
          <w:sz w:val="24"/>
          <w:szCs w:val="24"/>
          <w:lang w:val="de-CH"/>
        </w:rPr>
        <w:t>Flower Power</w:t>
      </w:r>
      <w:r w:rsidRPr="00C63C32">
        <w:rPr>
          <w:rFonts w:cstheme="minorHAnsi"/>
          <w:bCs/>
          <w:sz w:val="24"/>
          <w:szCs w:val="24"/>
          <w:lang w:val="de-CH"/>
        </w:rPr>
        <w:t xml:space="preserve"> alle Blicke magisch an. Martin Frei, Mitbegründer und Chefdesigner </w:t>
      </w:r>
      <w:r w:rsidR="00280E5D" w:rsidRPr="00C63C32">
        <w:rPr>
          <w:rFonts w:cstheme="minorHAnsi"/>
          <w:bCs/>
          <w:sz w:val="24"/>
          <w:szCs w:val="24"/>
          <w:lang w:val="de-CH"/>
        </w:rPr>
        <w:t xml:space="preserve">von URWERK, </w:t>
      </w:r>
      <w:r w:rsidRPr="00C63C32">
        <w:rPr>
          <w:rFonts w:cstheme="minorHAnsi"/>
          <w:bCs/>
          <w:sz w:val="24"/>
          <w:szCs w:val="24"/>
          <w:lang w:val="de-CH"/>
        </w:rPr>
        <w:t>erzählt</w:t>
      </w:r>
      <w:r w:rsidR="00280E5D" w:rsidRPr="00C63C32">
        <w:rPr>
          <w:rFonts w:cstheme="minorHAnsi"/>
          <w:bCs/>
          <w:sz w:val="24"/>
          <w:szCs w:val="24"/>
          <w:lang w:val="de-CH"/>
        </w:rPr>
        <w:t>:</w:t>
      </w:r>
      <w:r w:rsidRPr="00C63C32">
        <w:rPr>
          <w:rFonts w:cstheme="minorHAnsi"/>
          <w:bCs/>
          <w:sz w:val="24"/>
          <w:szCs w:val="24"/>
          <w:lang w:val="de-CH"/>
        </w:rPr>
        <w:t xml:space="preserve"> «Bereits zum Zeitpunkt der Lancierung der Linie 106 im Jahr 2015 </w:t>
      </w:r>
      <w:r w:rsidR="00280E5D" w:rsidRPr="00C63C32">
        <w:rPr>
          <w:rFonts w:cstheme="minorHAnsi"/>
          <w:bCs/>
          <w:sz w:val="24"/>
          <w:szCs w:val="24"/>
          <w:lang w:val="de-CH"/>
        </w:rPr>
        <w:t>t</w:t>
      </w:r>
      <w:r w:rsidRPr="00C63C32">
        <w:rPr>
          <w:rFonts w:cstheme="minorHAnsi"/>
          <w:bCs/>
          <w:sz w:val="24"/>
          <w:szCs w:val="24"/>
          <w:lang w:val="de-CH"/>
        </w:rPr>
        <w:t xml:space="preserve">räumte ich von diesen verschiedenen Varianten. Ich </w:t>
      </w:r>
      <w:r w:rsidR="00280E5D" w:rsidRPr="00C63C32">
        <w:rPr>
          <w:rFonts w:cstheme="minorHAnsi"/>
          <w:bCs/>
          <w:sz w:val="24"/>
          <w:szCs w:val="24"/>
          <w:lang w:val="de-CH"/>
        </w:rPr>
        <w:t xml:space="preserve">spiele </w:t>
      </w:r>
      <w:r w:rsidRPr="00C63C32">
        <w:rPr>
          <w:rFonts w:cstheme="minorHAnsi"/>
          <w:bCs/>
          <w:sz w:val="24"/>
          <w:szCs w:val="24"/>
          <w:lang w:val="de-CH"/>
        </w:rPr>
        <w:t xml:space="preserve">für mein Leben gern mit Diamanten und </w:t>
      </w:r>
      <w:r w:rsidR="00280E5D" w:rsidRPr="00C63C32">
        <w:rPr>
          <w:rFonts w:cstheme="minorHAnsi"/>
          <w:bCs/>
          <w:sz w:val="24"/>
          <w:szCs w:val="24"/>
          <w:lang w:val="de-CH"/>
        </w:rPr>
        <w:t>Lichteffekten</w:t>
      </w:r>
      <w:r w:rsidRPr="00C63C32">
        <w:rPr>
          <w:rFonts w:cstheme="minorHAnsi"/>
          <w:bCs/>
          <w:sz w:val="24"/>
          <w:szCs w:val="24"/>
          <w:lang w:val="de-CH"/>
        </w:rPr>
        <w:t>. Wir haben mit unserem Ingenieur lange an den Entwürfen für die Blumen dieser Kreation gefeilt. Wir haben mehrere Wachsmodele erstellt, bis das Ergebnis exakt unseren Wünschen entsprach. Dann erst haben wir jede Blume in Weissgold gegossen, mit Diamanten verziert und schliesslich auf dem Karussell montiert</w:t>
      </w:r>
      <w:r w:rsidR="00280E5D" w:rsidRPr="00C63C32">
        <w:rPr>
          <w:rFonts w:cstheme="minorHAnsi"/>
          <w:bCs/>
          <w:sz w:val="24"/>
          <w:szCs w:val="24"/>
          <w:lang w:val="de-CH"/>
        </w:rPr>
        <w:t>.</w:t>
      </w:r>
      <w:r w:rsidRPr="00C63C32">
        <w:rPr>
          <w:rFonts w:cstheme="minorHAnsi"/>
          <w:bCs/>
          <w:sz w:val="24"/>
          <w:szCs w:val="24"/>
          <w:lang w:val="de-CH"/>
        </w:rPr>
        <w:t>»</w:t>
      </w:r>
    </w:p>
    <w:p w:rsidR="00BC01D6" w:rsidRPr="00C63C32" w:rsidRDefault="00BC01D6">
      <w:pPr>
        <w:rPr>
          <w:rFonts w:cstheme="minorHAnsi"/>
          <w:bCs/>
          <w:sz w:val="24"/>
          <w:szCs w:val="24"/>
          <w:lang w:val="de-CH"/>
        </w:rPr>
      </w:pPr>
      <w:r w:rsidRPr="00C63C32">
        <w:rPr>
          <w:rFonts w:cstheme="minorHAnsi"/>
          <w:bCs/>
          <w:sz w:val="24"/>
          <w:szCs w:val="24"/>
          <w:lang w:val="de-CH"/>
        </w:rPr>
        <w:br w:type="page"/>
      </w:r>
    </w:p>
    <w:p w:rsidR="00BC01D6" w:rsidRPr="00C63C32" w:rsidRDefault="00015784" w:rsidP="00BC01D6">
      <w:pPr>
        <w:ind w:left="142"/>
        <w:rPr>
          <w:rFonts w:cstheme="minorHAnsi"/>
          <w:bCs/>
          <w:sz w:val="24"/>
          <w:szCs w:val="24"/>
          <w:lang w:val="de-CH"/>
        </w:rPr>
      </w:pPr>
      <w:r w:rsidRPr="00C63C32">
        <w:rPr>
          <w:rFonts w:cstheme="minorHAnsi"/>
          <w:bCs/>
          <w:sz w:val="24"/>
          <w:szCs w:val="24"/>
          <w:lang w:val="de-CH"/>
        </w:rPr>
        <w:lastRenderedPageBreak/>
        <w:t xml:space="preserve">Eine Lotusblume dient als </w:t>
      </w:r>
      <w:r w:rsidR="005E7223" w:rsidRPr="00C63C32">
        <w:rPr>
          <w:rFonts w:cstheme="minorHAnsi"/>
          <w:bCs/>
          <w:sz w:val="24"/>
          <w:szCs w:val="24"/>
          <w:lang w:val="de-CH"/>
        </w:rPr>
        <w:t>Dreh- und Angelpunkt</w:t>
      </w:r>
      <w:r w:rsidRPr="00C63C32">
        <w:rPr>
          <w:rFonts w:cstheme="minorHAnsi"/>
          <w:bCs/>
          <w:sz w:val="24"/>
          <w:szCs w:val="24"/>
          <w:lang w:val="de-CH"/>
        </w:rPr>
        <w:t xml:space="preserve"> für die Satellitenanzeige dieser UR-106. Ein zartes Blümchen mit 30 Brillanten, die alle ausnahmslos von einem fachkundigen Juwelier justiert wurden. </w:t>
      </w:r>
      <w:r w:rsidR="0098457B" w:rsidRPr="00C63C32">
        <w:rPr>
          <w:rFonts w:cstheme="minorHAnsi"/>
          <w:bCs/>
          <w:sz w:val="24"/>
          <w:szCs w:val="24"/>
          <w:lang w:val="de-CH"/>
        </w:rPr>
        <w:t>Der einzige Hinweis, dass dieses Element eine nicht nur ästhetische</w:t>
      </w:r>
      <w:r w:rsidR="005E7223" w:rsidRPr="00C63C32">
        <w:rPr>
          <w:rFonts w:cstheme="minorHAnsi"/>
          <w:bCs/>
          <w:sz w:val="24"/>
          <w:szCs w:val="24"/>
          <w:lang w:val="de-CH"/>
        </w:rPr>
        <w:t>,</w:t>
      </w:r>
      <w:r w:rsidR="0098457B" w:rsidRPr="00C63C32">
        <w:rPr>
          <w:rFonts w:cstheme="minorHAnsi"/>
          <w:bCs/>
          <w:sz w:val="24"/>
          <w:szCs w:val="24"/>
          <w:lang w:val="de-CH"/>
        </w:rPr>
        <w:t xml:space="preserve"> sondern auch technische Daseinsberechtigung hat, ist die im Herzen des Motivs versteckte, perfekt vollendete Schraube. Drei weitere, zwischen den Stundensatelliten positionierte Blumen aus Weissgold mit Diamanten vervollständigen den Blumenreigen. Jede besteht aus fünf diamantbesetzten Blütenblättern. Sie verleihen der ständigen Choreografie des Karussells eine erfrischende Note und wurden für die Gewährleistung des fragilen Gleichgewichts vom Uhrmacher liebevoll in die Mechanik integriert.</w:t>
      </w:r>
    </w:p>
    <w:p w:rsidR="003225B1" w:rsidRPr="00C63C32" w:rsidRDefault="003225B1" w:rsidP="003225B1">
      <w:pPr>
        <w:ind w:left="142"/>
        <w:rPr>
          <w:rFonts w:cstheme="minorHAnsi"/>
          <w:bCs/>
          <w:sz w:val="24"/>
          <w:szCs w:val="24"/>
          <w:lang w:val="de-CH"/>
        </w:rPr>
      </w:pPr>
    </w:p>
    <w:p w:rsidR="00583215" w:rsidRPr="00C63C32" w:rsidRDefault="005E7223" w:rsidP="005043E4">
      <w:pPr>
        <w:ind w:left="142"/>
        <w:rPr>
          <w:rFonts w:cstheme="minorHAnsi"/>
          <w:bCs/>
          <w:sz w:val="24"/>
          <w:szCs w:val="24"/>
          <w:lang w:val="de-CH"/>
        </w:rPr>
      </w:pPr>
      <w:r w:rsidRPr="00C63C32">
        <w:rPr>
          <w:rFonts w:cstheme="minorHAnsi"/>
          <w:bCs/>
          <w:sz w:val="24"/>
          <w:szCs w:val="24"/>
          <w:lang w:val="de-CH"/>
        </w:rPr>
        <w:t>Die Zeita</w:t>
      </w:r>
      <w:r w:rsidR="00583215" w:rsidRPr="00C63C32">
        <w:rPr>
          <w:rFonts w:cstheme="minorHAnsi"/>
          <w:bCs/>
          <w:sz w:val="24"/>
          <w:szCs w:val="24"/>
          <w:lang w:val="de-CH"/>
        </w:rPr>
        <w:t xml:space="preserve">nzeige </w:t>
      </w:r>
      <w:r w:rsidRPr="00C63C32">
        <w:rPr>
          <w:rFonts w:cstheme="minorHAnsi"/>
          <w:bCs/>
          <w:sz w:val="24"/>
          <w:szCs w:val="24"/>
          <w:lang w:val="de-CH"/>
        </w:rPr>
        <w:t xml:space="preserve">mit </w:t>
      </w:r>
      <w:r w:rsidR="00583215" w:rsidRPr="00C63C32">
        <w:rPr>
          <w:rFonts w:cstheme="minorHAnsi"/>
          <w:bCs/>
          <w:sz w:val="24"/>
          <w:szCs w:val="24"/>
          <w:lang w:val="de-CH"/>
        </w:rPr>
        <w:t>vagabundierenden Stunden</w:t>
      </w:r>
      <w:r w:rsidRPr="00C63C32">
        <w:rPr>
          <w:rFonts w:cstheme="minorHAnsi"/>
          <w:bCs/>
          <w:sz w:val="24"/>
          <w:szCs w:val="24"/>
          <w:lang w:val="de-CH"/>
        </w:rPr>
        <w:t xml:space="preserve"> als </w:t>
      </w:r>
      <w:r w:rsidR="00583215" w:rsidRPr="00C63C32">
        <w:rPr>
          <w:rFonts w:cstheme="minorHAnsi"/>
          <w:bCs/>
          <w:sz w:val="24"/>
          <w:szCs w:val="24"/>
          <w:lang w:val="de-CH"/>
        </w:rPr>
        <w:t xml:space="preserve">Wahrzeichen von </w:t>
      </w:r>
      <w:r w:rsidR="0098457B" w:rsidRPr="00C63C32">
        <w:rPr>
          <w:rFonts w:cstheme="minorHAnsi"/>
          <w:bCs/>
          <w:sz w:val="24"/>
          <w:szCs w:val="24"/>
          <w:lang w:val="de-CH"/>
        </w:rPr>
        <w:t>U</w:t>
      </w:r>
      <w:r w:rsidR="00583215" w:rsidRPr="00C63C32">
        <w:rPr>
          <w:rFonts w:cstheme="minorHAnsi"/>
          <w:bCs/>
          <w:sz w:val="24"/>
          <w:szCs w:val="24"/>
          <w:lang w:val="de-CH"/>
        </w:rPr>
        <w:t xml:space="preserve">RWERK besteht aus drei mit je </w:t>
      </w:r>
      <w:r w:rsidR="00163B6B" w:rsidRPr="00C63C32">
        <w:rPr>
          <w:rFonts w:cstheme="minorHAnsi"/>
          <w:bCs/>
          <w:sz w:val="24"/>
          <w:szCs w:val="24"/>
          <w:lang w:val="de-CH"/>
        </w:rPr>
        <w:t>vier</w:t>
      </w:r>
      <w:r w:rsidR="00583215" w:rsidRPr="00C63C32">
        <w:rPr>
          <w:rFonts w:cstheme="minorHAnsi"/>
          <w:bCs/>
          <w:sz w:val="24"/>
          <w:szCs w:val="24"/>
          <w:lang w:val="de-CH"/>
        </w:rPr>
        <w:t xml:space="preserve"> Indexen ausgestatteten Satelliten, die nacheinander die Minutenstellung durchlaufen, um die Zeit gleichzeitig analog und digital anzuzeigen. Eine Mondphase rundet das Zifferblatt der U</w:t>
      </w:r>
      <w:r w:rsidR="005C14EE" w:rsidRPr="00C63C32">
        <w:rPr>
          <w:rFonts w:cstheme="minorHAnsi"/>
          <w:bCs/>
          <w:sz w:val="24"/>
          <w:szCs w:val="24"/>
          <w:lang w:val="de-CH"/>
        </w:rPr>
        <w:t>R</w:t>
      </w:r>
      <w:r w:rsidR="00583215" w:rsidRPr="00C63C32">
        <w:rPr>
          <w:rFonts w:cstheme="minorHAnsi"/>
          <w:bCs/>
          <w:sz w:val="24"/>
          <w:szCs w:val="24"/>
          <w:lang w:val="de-CH"/>
        </w:rPr>
        <w:t>-106 perfekt ab. «Jedes Detail der UR-106 wurde sorgfältig analysiert. Wir feilen seit 18 Jahren an dieser Idee und dulden keinen noch so winzigen Kompromiss. Das Karussell und die Satelliten wurden liebevoll von Hand satiniert und sandgestrahlt</w:t>
      </w:r>
      <w:r w:rsidR="00024DDC" w:rsidRPr="00C63C32">
        <w:rPr>
          <w:rFonts w:cstheme="minorHAnsi"/>
          <w:bCs/>
          <w:sz w:val="24"/>
          <w:szCs w:val="24"/>
          <w:lang w:val="de-CH"/>
        </w:rPr>
        <w:t>, alle</w:t>
      </w:r>
      <w:r w:rsidR="00583215" w:rsidRPr="00C63C32">
        <w:rPr>
          <w:rFonts w:cstheme="minorHAnsi"/>
          <w:bCs/>
          <w:sz w:val="24"/>
          <w:szCs w:val="24"/>
          <w:lang w:val="de-CH"/>
        </w:rPr>
        <w:t xml:space="preserve"> Stunden- und Minutenindex</w:t>
      </w:r>
      <w:r w:rsidR="00024DDC" w:rsidRPr="00C63C32">
        <w:rPr>
          <w:rFonts w:cstheme="minorHAnsi"/>
          <w:bCs/>
          <w:sz w:val="24"/>
          <w:szCs w:val="24"/>
          <w:lang w:val="de-CH"/>
        </w:rPr>
        <w:t>e</w:t>
      </w:r>
      <w:r w:rsidR="00583215" w:rsidRPr="00C63C32">
        <w:rPr>
          <w:rFonts w:cstheme="minorHAnsi"/>
          <w:bCs/>
          <w:sz w:val="24"/>
          <w:szCs w:val="24"/>
          <w:lang w:val="de-CH"/>
        </w:rPr>
        <w:t xml:space="preserve"> mit Hingabe aufgemalt und die extrem zarte Minutenstellung in unseren Werkstätten ausgestanzt. Für die Mondphase wurde ein Lapislazuli </w:t>
      </w:r>
      <w:r w:rsidR="00024DDC" w:rsidRPr="00C63C32">
        <w:rPr>
          <w:rFonts w:cstheme="minorHAnsi"/>
          <w:bCs/>
          <w:sz w:val="24"/>
          <w:szCs w:val="24"/>
          <w:lang w:val="de-CH"/>
        </w:rPr>
        <w:t xml:space="preserve">wegen seiner </w:t>
      </w:r>
      <w:r w:rsidR="00583215" w:rsidRPr="00C63C32">
        <w:rPr>
          <w:rFonts w:cstheme="minorHAnsi"/>
          <w:bCs/>
          <w:sz w:val="24"/>
          <w:szCs w:val="24"/>
          <w:lang w:val="de-CH"/>
        </w:rPr>
        <w:t>besonders schöne</w:t>
      </w:r>
      <w:r w:rsidR="00024DDC" w:rsidRPr="00C63C32">
        <w:rPr>
          <w:rFonts w:cstheme="minorHAnsi"/>
          <w:bCs/>
          <w:sz w:val="24"/>
          <w:szCs w:val="24"/>
          <w:lang w:val="de-CH"/>
        </w:rPr>
        <w:t>n</w:t>
      </w:r>
      <w:r w:rsidR="00583215" w:rsidRPr="00C63C32">
        <w:rPr>
          <w:rFonts w:cstheme="minorHAnsi"/>
          <w:bCs/>
          <w:sz w:val="24"/>
          <w:szCs w:val="24"/>
          <w:lang w:val="de-CH"/>
        </w:rPr>
        <w:t xml:space="preserve"> </w:t>
      </w:r>
      <w:r w:rsidR="00024DDC" w:rsidRPr="00C63C32">
        <w:rPr>
          <w:rFonts w:cstheme="minorHAnsi"/>
          <w:bCs/>
          <w:sz w:val="24"/>
          <w:szCs w:val="24"/>
          <w:lang w:val="de-CH"/>
        </w:rPr>
        <w:t xml:space="preserve">blauen Farbe </w:t>
      </w:r>
      <w:r w:rsidR="00583215" w:rsidRPr="00C63C32">
        <w:rPr>
          <w:rFonts w:cstheme="minorHAnsi"/>
          <w:bCs/>
          <w:sz w:val="24"/>
          <w:szCs w:val="24"/>
          <w:lang w:val="de-CH"/>
        </w:rPr>
        <w:t xml:space="preserve">unter </w:t>
      </w:r>
      <w:r w:rsidR="00024DDC" w:rsidRPr="00C63C32">
        <w:rPr>
          <w:rFonts w:cstheme="minorHAnsi"/>
          <w:bCs/>
          <w:sz w:val="24"/>
          <w:szCs w:val="24"/>
          <w:lang w:val="de-CH"/>
        </w:rPr>
        <w:t>H</w:t>
      </w:r>
      <w:r w:rsidR="00583215" w:rsidRPr="00C63C32">
        <w:rPr>
          <w:rFonts w:cstheme="minorHAnsi"/>
          <w:bCs/>
          <w:sz w:val="24"/>
          <w:szCs w:val="24"/>
          <w:lang w:val="de-CH"/>
        </w:rPr>
        <w:t>underten ausgewählt</w:t>
      </w:r>
      <w:r w:rsidR="00024DDC" w:rsidRPr="00C63C32">
        <w:rPr>
          <w:rFonts w:cstheme="minorHAnsi"/>
          <w:bCs/>
          <w:sz w:val="24"/>
          <w:szCs w:val="24"/>
          <w:lang w:val="de-CH"/>
        </w:rPr>
        <w:t>,</w:t>
      </w:r>
      <w:r w:rsidR="00583215" w:rsidRPr="00C63C32">
        <w:rPr>
          <w:rFonts w:cstheme="minorHAnsi"/>
          <w:bCs/>
          <w:sz w:val="24"/>
          <w:szCs w:val="24"/>
          <w:lang w:val="de-CH"/>
        </w:rPr>
        <w:t xml:space="preserve"> und das Profil der Lotusblume</w:t>
      </w:r>
      <w:r w:rsidR="00CC7789" w:rsidRPr="00C63C32">
        <w:rPr>
          <w:rFonts w:cstheme="minorHAnsi"/>
          <w:bCs/>
          <w:sz w:val="24"/>
          <w:szCs w:val="24"/>
          <w:lang w:val="de-CH"/>
        </w:rPr>
        <w:t xml:space="preserve"> auf der Rückseite stimmt haargenau mit der Zeichnung von Martin überein.»</w:t>
      </w:r>
    </w:p>
    <w:p w:rsidR="00AF2AAB" w:rsidRPr="00C63C32" w:rsidRDefault="00CC7789" w:rsidP="00E01621">
      <w:pPr>
        <w:ind w:left="142"/>
        <w:rPr>
          <w:rFonts w:cstheme="minorHAnsi"/>
          <w:bCs/>
          <w:sz w:val="24"/>
          <w:szCs w:val="24"/>
          <w:lang w:val="de-CH"/>
        </w:rPr>
      </w:pPr>
      <w:r w:rsidRPr="00C63C32">
        <w:rPr>
          <w:rFonts w:cstheme="minorHAnsi"/>
          <w:bCs/>
          <w:sz w:val="24"/>
          <w:szCs w:val="24"/>
          <w:lang w:val="de-CH"/>
        </w:rPr>
        <w:t>Das Ergebnis krönt all unsere Bemühungen. Wir</w:t>
      </w:r>
      <w:r w:rsidR="00024DDC" w:rsidRPr="00C63C32">
        <w:rPr>
          <w:rFonts w:cstheme="minorHAnsi"/>
          <w:bCs/>
          <w:sz w:val="24"/>
          <w:szCs w:val="24"/>
          <w:lang w:val="de-CH"/>
        </w:rPr>
        <w:t>d</w:t>
      </w:r>
      <w:r w:rsidRPr="00C63C32">
        <w:rPr>
          <w:rFonts w:cstheme="minorHAnsi"/>
          <w:bCs/>
          <w:sz w:val="24"/>
          <w:szCs w:val="24"/>
          <w:lang w:val="de-CH"/>
        </w:rPr>
        <w:t xml:space="preserve"> es die von uns erhoffte Liebe auf den ersten Blick auslösen? Die Augen </w:t>
      </w:r>
      <w:r w:rsidR="00024DDC" w:rsidRPr="00C63C32">
        <w:rPr>
          <w:rFonts w:cstheme="minorHAnsi"/>
          <w:bCs/>
          <w:sz w:val="24"/>
          <w:szCs w:val="24"/>
          <w:lang w:val="de-CH"/>
        </w:rPr>
        <w:t>zum Leuchten bringen</w:t>
      </w:r>
      <w:r w:rsidRPr="00C63C32">
        <w:rPr>
          <w:rFonts w:cstheme="minorHAnsi"/>
          <w:bCs/>
          <w:sz w:val="24"/>
          <w:szCs w:val="24"/>
          <w:lang w:val="de-CH"/>
        </w:rPr>
        <w:t>? Das Herz schneller schlagen lassen? Alle Sinne in Aufruhr versetzen und das Leben noch lebenswerter erscheinen lassen?</w:t>
      </w:r>
    </w:p>
    <w:p w:rsidR="0064112D" w:rsidRPr="00C63C32" w:rsidRDefault="0064112D" w:rsidP="00E01621">
      <w:pPr>
        <w:rPr>
          <w:rFonts w:cstheme="minorHAnsi"/>
          <w:b/>
          <w:bCs/>
          <w:sz w:val="24"/>
          <w:szCs w:val="24"/>
          <w:lang w:val="de-CH"/>
        </w:rPr>
      </w:pPr>
      <w:r w:rsidRPr="00C63C32">
        <w:rPr>
          <w:rFonts w:cstheme="minorHAnsi"/>
          <w:b/>
          <w:bCs/>
          <w:sz w:val="24"/>
          <w:szCs w:val="24"/>
          <w:lang w:val="de-CH"/>
        </w:rPr>
        <w:br w:type="page"/>
      </w:r>
    </w:p>
    <w:p w:rsidR="007F0172" w:rsidRPr="00C63C32" w:rsidRDefault="007F0172" w:rsidP="00E01621">
      <w:pPr>
        <w:rPr>
          <w:rFonts w:cstheme="minorHAnsi"/>
          <w:b/>
          <w:bCs/>
          <w:sz w:val="28"/>
          <w:szCs w:val="28"/>
          <w:lang w:val="de-CH"/>
        </w:rPr>
      </w:pPr>
    </w:p>
    <w:p w:rsidR="00AA5E69" w:rsidRPr="00C63C32" w:rsidRDefault="00AA5E69" w:rsidP="005043E4">
      <w:pPr>
        <w:ind w:left="142"/>
        <w:rPr>
          <w:rFonts w:cstheme="minorHAnsi"/>
          <w:b/>
          <w:bCs/>
          <w:sz w:val="28"/>
          <w:szCs w:val="28"/>
          <w:lang w:val="de-CH"/>
        </w:rPr>
      </w:pPr>
      <w:r w:rsidRPr="00C63C32">
        <w:rPr>
          <w:rFonts w:cstheme="minorHAnsi"/>
          <w:b/>
          <w:bCs/>
          <w:sz w:val="28"/>
          <w:szCs w:val="28"/>
          <w:lang w:val="de-CH"/>
        </w:rPr>
        <w:t>UR-106</w:t>
      </w:r>
      <w:r w:rsidR="005043E4" w:rsidRPr="00C63C32">
        <w:rPr>
          <w:rFonts w:cstheme="minorHAnsi"/>
          <w:b/>
          <w:bCs/>
          <w:sz w:val="28"/>
          <w:szCs w:val="28"/>
          <w:lang w:val="de-CH"/>
        </w:rPr>
        <w:t xml:space="preserve"> </w:t>
      </w:r>
      <w:r w:rsidR="00D56956" w:rsidRPr="00C63C32">
        <w:rPr>
          <w:rFonts w:cstheme="minorHAnsi"/>
          <w:b/>
          <w:bCs/>
          <w:i/>
          <w:iCs/>
          <w:sz w:val="28"/>
          <w:szCs w:val="28"/>
          <w:lang w:val="de-CH"/>
        </w:rPr>
        <w:t>Flower</w:t>
      </w:r>
      <w:r w:rsidR="007B5439" w:rsidRPr="00C63C32">
        <w:rPr>
          <w:rFonts w:cstheme="minorHAnsi"/>
          <w:b/>
          <w:bCs/>
          <w:sz w:val="28"/>
          <w:szCs w:val="28"/>
          <w:lang w:val="de-CH"/>
        </w:rPr>
        <w:t xml:space="preserve"> </w:t>
      </w:r>
      <w:r w:rsidR="002E4F19" w:rsidRPr="00C63C32">
        <w:rPr>
          <w:rFonts w:cstheme="minorHAnsi"/>
          <w:b/>
          <w:bCs/>
          <w:i/>
          <w:iCs/>
          <w:sz w:val="28"/>
          <w:szCs w:val="28"/>
          <w:lang w:val="de-CH"/>
        </w:rPr>
        <w:t>Power</w:t>
      </w:r>
      <w:r w:rsidR="007B5439" w:rsidRPr="00C63C32">
        <w:rPr>
          <w:rFonts w:cstheme="minorHAnsi"/>
          <w:b/>
          <w:bCs/>
          <w:sz w:val="28"/>
          <w:szCs w:val="28"/>
          <w:lang w:val="de-CH"/>
        </w:rPr>
        <w:t xml:space="preserve"> </w:t>
      </w:r>
      <w:r w:rsidR="00CC7789" w:rsidRPr="00C63C32">
        <w:rPr>
          <w:rFonts w:cstheme="minorHAnsi"/>
          <w:b/>
          <w:bCs/>
          <w:sz w:val="28"/>
          <w:szCs w:val="28"/>
          <w:lang w:val="de-CH"/>
        </w:rPr>
        <w:t>–</w:t>
      </w:r>
      <w:r w:rsidR="007B5439" w:rsidRPr="00C63C32">
        <w:rPr>
          <w:rFonts w:cstheme="minorHAnsi"/>
          <w:b/>
          <w:bCs/>
          <w:sz w:val="28"/>
          <w:szCs w:val="28"/>
          <w:lang w:val="de-CH"/>
        </w:rPr>
        <w:t xml:space="preserve"> </w:t>
      </w:r>
      <w:r w:rsidR="00CC7789" w:rsidRPr="00C63C32">
        <w:rPr>
          <w:rFonts w:cstheme="minorHAnsi"/>
          <w:b/>
          <w:bCs/>
          <w:sz w:val="28"/>
          <w:szCs w:val="28"/>
          <w:lang w:val="de-CH"/>
        </w:rPr>
        <w:t xml:space="preserve">Limitierte Auflage </w:t>
      </w:r>
      <w:r w:rsidR="00024DDC" w:rsidRPr="00C63C32">
        <w:rPr>
          <w:rFonts w:cstheme="minorHAnsi"/>
          <w:b/>
          <w:bCs/>
          <w:sz w:val="28"/>
          <w:szCs w:val="28"/>
          <w:lang w:val="de-CH"/>
        </w:rPr>
        <w:t>von</w:t>
      </w:r>
      <w:r w:rsidR="00CC7789" w:rsidRPr="00C63C32">
        <w:rPr>
          <w:rFonts w:cstheme="minorHAnsi"/>
          <w:b/>
          <w:bCs/>
          <w:sz w:val="28"/>
          <w:szCs w:val="28"/>
          <w:lang w:val="de-CH"/>
        </w:rPr>
        <w:t xml:space="preserve"> 11 Exemplare</w:t>
      </w:r>
      <w:r w:rsidR="00024DDC" w:rsidRPr="00C63C32">
        <w:rPr>
          <w:rFonts w:cstheme="minorHAnsi"/>
          <w:b/>
          <w:bCs/>
          <w:sz w:val="28"/>
          <w:szCs w:val="28"/>
          <w:lang w:val="de-CH"/>
        </w:rPr>
        <w:t>n</w:t>
      </w:r>
    </w:p>
    <w:p w:rsidR="005043E4" w:rsidRPr="00C63C32" w:rsidRDefault="005043E4" w:rsidP="005043E4">
      <w:pPr>
        <w:ind w:left="142"/>
        <w:rPr>
          <w:rFonts w:cstheme="minorHAnsi"/>
          <w:b/>
          <w:bCs/>
          <w:sz w:val="28"/>
          <w:szCs w:val="28"/>
          <w:lang w:val="de-CH"/>
        </w:rPr>
      </w:pPr>
    </w:p>
    <w:p w:rsidR="00E73C17" w:rsidRPr="00C63C32" w:rsidRDefault="00CC7789" w:rsidP="005043E4">
      <w:pPr>
        <w:ind w:left="142"/>
        <w:jc w:val="center"/>
        <w:rPr>
          <w:rFonts w:cstheme="minorHAnsi"/>
          <w:b/>
          <w:bCs/>
          <w:sz w:val="28"/>
          <w:szCs w:val="28"/>
          <w:lang w:val="de-CH"/>
        </w:rPr>
      </w:pPr>
      <w:r w:rsidRPr="00C63C32">
        <w:rPr>
          <w:rFonts w:cstheme="minorHAnsi"/>
          <w:b/>
          <w:bCs/>
          <w:sz w:val="28"/>
          <w:szCs w:val="28"/>
          <w:lang w:val="de-CH"/>
        </w:rPr>
        <w:t>Technische Merkmale</w:t>
      </w:r>
    </w:p>
    <w:tbl>
      <w:tblPr>
        <w:tblW w:w="9356" w:type="dxa"/>
        <w:tblLook w:val="04A0" w:firstRow="1" w:lastRow="0" w:firstColumn="1" w:lastColumn="0" w:noHBand="0" w:noVBand="1"/>
      </w:tblPr>
      <w:tblGrid>
        <w:gridCol w:w="2552"/>
        <w:gridCol w:w="6804"/>
      </w:tblGrid>
      <w:tr w:rsidR="00AA5E69" w:rsidRPr="00C63C32" w:rsidTr="0064112D">
        <w:tc>
          <w:tcPr>
            <w:tcW w:w="2552" w:type="dxa"/>
            <w:shd w:val="clear" w:color="auto" w:fill="auto"/>
          </w:tcPr>
          <w:p w:rsidR="00AA5E69" w:rsidRPr="00C63C32" w:rsidRDefault="00CC7789" w:rsidP="00E01621">
            <w:pPr>
              <w:autoSpaceDE w:val="0"/>
              <w:autoSpaceDN w:val="0"/>
              <w:adjustRightInd w:val="0"/>
              <w:spacing w:after="0" w:line="240" w:lineRule="auto"/>
              <w:ind w:left="142"/>
              <w:rPr>
                <w:rFonts w:cstheme="minorHAnsi"/>
                <w:b/>
                <w:bCs/>
                <w:color w:val="000000"/>
                <w:sz w:val="24"/>
                <w:szCs w:val="24"/>
                <w:lang w:val="de-CH"/>
              </w:rPr>
            </w:pPr>
            <w:r w:rsidRPr="00C63C32">
              <w:rPr>
                <w:rFonts w:cstheme="minorHAnsi"/>
                <w:b/>
                <w:bCs/>
                <w:color w:val="000000"/>
                <w:sz w:val="24"/>
                <w:szCs w:val="24"/>
                <w:lang w:val="de-CH"/>
              </w:rPr>
              <w:t>Werk</w:t>
            </w:r>
          </w:p>
        </w:tc>
        <w:tc>
          <w:tcPr>
            <w:tcW w:w="6804" w:type="dxa"/>
            <w:shd w:val="clear" w:color="auto" w:fill="auto"/>
          </w:tcPr>
          <w:p w:rsidR="00AA5E69" w:rsidRPr="00C63C32" w:rsidRDefault="00AA5E69" w:rsidP="00E01621">
            <w:pPr>
              <w:autoSpaceDE w:val="0"/>
              <w:autoSpaceDN w:val="0"/>
              <w:adjustRightInd w:val="0"/>
              <w:spacing w:after="0" w:line="240" w:lineRule="auto"/>
              <w:ind w:left="142"/>
              <w:rPr>
                <w:rFonts w:cstheme="minorHAnsi"/>
                <w:b/>
                <w:bCs/>
                <w:color w:val="000000"/>
                <w:sz w:val="24"/>
                <w:szCs w:val="24"/>
                <w:lang w:val="de-CH"/>
              </w:rPr>
            </w:pPr>
          </w:p>
        </w:tc>
      </w:tr>
      <w:tr w:rsidR="00AA5E69" w:rsidRPr="00C63C32" w:rsidTr="0064112D">
        <w:tc>
          <w:tcPr>
            <w:tcW w:w="2552" w:type="dxa"/>
            <w:shd w:val="clear" w:color="auto" w:fill="auto"/>
          </w:tcPr>
          <w:p w:rsidR="00AA5E69" w:rsidRPr="00C63C32" w:rsidRDefault="00CC7789" w:rsidP="00CC7789">
            <w:pPr>
              <w:autoSpaceDE w:val="0"/>
              <w:autoSpaceDN w:val="0"/>
              <w:adjustRightInd w:val="0"/>
              <w:spacing w:after="0" w:line="240" w:lineRule="auto"/>
              <w:ind w:left="142"/>
              <w:rPr>
                <w:rFonts w:cstheme="minorHAnsi"/>
                <w:b/>
                <w:bCs/>
                <w:color w:val="000000"/>
                <w:sz w:val="24"/>
                <w:szCs w:val="24"/>
                <w:lang w:val="de-CH"/>
              </w:rPr>
            </w:pPr>
            <w:r w:rsidRPr="00C63C32">
              <w:rPr>
                <w:rFonts w:cstheme="minorHAnsi"/>
                <w:color w:val="000000"/>
                <w:sz w:val="24"/>
                <w:szCs w:val="24"/>
                <w:lang w:val="de-CH"/>
              </w:rPr>
              <w:t>Kaliber</w:t>
            </w:r>
            <w:r w:rsidR="00AA5E69" w:rsidRPr="00C63C32">
              <w:rPr>
                <w:rFonts w:cstheme="minorHAnsi"/>
                <w:color w:val="000000"/>
                <w:sz w:val="24"/>
                <w:szCs w:val="24"/>
                <w:lang w:val="de-CH"/>
              </w:rPr>
              <w:t>:</w:t>
            </w:r>
          </w:p>
        </w:tc>
        <w:tc>
          <w:tcPr>
            <w:tcW w:w="6804" w:type="dxa"/>
            <w:shd w:val="clear" w:color="auto" w:fill="auto"/>
          </w:tcPr>
          <w:p w:rsidR="00AA5E69" w:rsidRPr="00C63C32" w:rsidRDefault="00AA5E69" w:rsidP="00E01621">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 xml:space="preserve">UR 6.01 </w:t>
            </w:r>
            <w:r w:rsidR="00CC7789" w:rsidRPr="00C63C32">
              <w:rPr>
                <w:rFonts w:cstheme="minorHAnsi"/>
                <w:color w:val="000000"/>
                <w:sz w:val="24"/>
                <w:szCs w:val="24"/>
                <w:lang w:val="de-CH"/>
              </w:rPr>
              <w:t>mit Automatikaufzug und 48 Stunden Gangreserve</w:t>
            </w:r>
          </w:p>
          <w:p w:rsidR="00AA5E69" w:rsidRPr="00C63C32" w:rsidRDefault="00AA5E69" w:rsidP="00E01621">
            <w:pPr>
              <w:autoSpaceDE w:val="0"/>
              <w:autoSpaceDN w:val="0"/>
              <w:adjustRightInd w:val="0"/>
              <w:spacing w:after="0" w:line="240" w:lineRule="auto"/>
              <w:ind w:left="142"/>
              <w:rPr>
                <w:rFonts w:cstheme="minorHAnsi"/>
                <w:b/>
                <w:bCs/>
                <w:color w:val="000000"/>
                <w:sz w:val="24"/>
                <w:szCs w:val="24"/>
                <w:lang w:val="de-CH"/>
              </w:rPr>
            </w:pPr>
          </w:p>
        </w:tc>
      </w:tr>
      <w:tr w:rsidR="00AA5E69" w:rsidRPr="00C63C32" w:rsidTr="0064112D">
        <w:tc>
          <w:tcPr>
            <w:tcW w:w="2552" w:type="dxa"/>
            <w:shd w:val="clear" w:color="auto" w:fill="auto"/>
          </w:tcPr>
          <w:p w:rsidR="00AA5E69" w:rsidRPr="00C63C32" w:rsidRDefault="00CC7789" w:rsidP="00CC7789">
            <w:pPr>
              <w:autoSpaceDE w:val="0"/>
              <w:autoSpaceDN w:val="0"/>
              <w:adjustRightInd w:val="0"/>
              <w:spacing w:after="0" w:line="240" w:lineRule="auto"/>
              <w:ind w:left="142"/>
              <w:rPr>
                <w:rFonts w:cstheme="minorHAnsi"/>
                <w:b/>
                <w:bCs/>
                <w:color w:val="000000"/>
                <w:sz w:val="24"/>
                <w:szCs w:val="24"/>
                <w:lang w:val="de-CH"/>
              </w:rPr>
            </w:pPr>
            <w:r w:rsidRPr="00C63C32">
              <w:rPr>
                <w:rFonts w:cstheme="minorHAnsi"/>
                <w:color w:val="000000"/>
                <w:sz w:val="24"/>
                <w:szCs w:val="24"/>
                <w:lang w:val="de-CH"/>
              </w:rPr>
              <w:t>Vollendungen</w:t>
            </w:r>
            <w:r w:rsidR="00AA5E69" w:rsidRPr="00C63C32">
              <w:rPr>
                <w:rFonts w:cstheme="minorHAnsi"/>
                <w:color w:val="000000"/>
                <w:sz w:val="24"/>
                <w:szCs w:val="24"/>
                <w:lang w:val="de-CH"/>
              </w:rPr>
              <w:t>:</w:t>
            </w:r>
          </w:p>
        </w:tc>
        <w:tc>
          <w:tcPr>
            <w:tcW w:w="6804" w:type="dxa"/>
            <w:shd w:val="clear" w:color="auto" w:fill="auto"/>
          </w:tcPr>
          <w:p w:rsidR="00CC7789" w:rsidRPr="00C63C32" w:rsidRDefault="00CC7789" w:rsidP="00CC7789">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perliert, sandgestrahlt und satiniert</w:t>
            </w:r>
          </w:p>
          <w:p w:rsidR="00AA5E69" w:rsidRPr="00C63C32" w:rsidRDefault="00CC7789" w:rsidP="00CC7789">
            <w:pPr>
              <w:autoSpaceDE w:val="0"/>
              <w:autoSpaceDN w:val="0"/>
              <w:adjustRightInd w:val="0"/>
              <w:spacing w:after="0" w:line="240" w:lineRule="auto"/>
              <w:ind w:left="142"/>
              <w:rPr>
                <w:rFonts w:cstheme="minorHAnsi"/>
                <w:b/>
                <w:bCs/>
                <w:color w:val="000000"/>
                <w:sz w:val="24"/>
                <w:szCs w:val="24"/>
                <w:lang w:val="de-CH"/>
              </w:rPr>
            </w:pPr>
            <w:r w:rsidRPr="00C63C32">
              <w:rPr>
                <w:rFonts w:cstheme="minorHAnsi"/>
                <w:color w:val="000000"/>
                <w:sz w:val="24"/>
                <w:szCs w:val="24"/>
                <w:lang w:val="de-CH"/>
              </w:rPr>
              <w:t>anglierte Schraubenköpfe</w:t>
            </w:r>
          </w:p>
        </w:tc>
      </w:tr>
      <w:tr w:rsidR="00AA5E69" w:rsidRPr="00C63C32" w:rsidTr="0064112D">
        <w:tc>
          <w:tcPr>
            <w:tcW w:w="2552" w:type="dxa"/>
            <w:shd w:val="clear" w:color="auto" w:fill="auto"/>
          </w:tcPr>
          <w:p w:rsidR="00AA5E69" w:rsidRPr="00C63C32" w:rsidRDefault="00AA5E69" w:rsidP="00E01621">
            <w:pPr>
              <w:autoSpaceDE w:val="0"/>
              <w:autoSpaceDN w:val="0"/>
              <w:adjustRightInd w:val="0"/>
              <w:spacing w:after="0" w:line="240" w:lineRule="auto"/>
              <w:ind w:left="142"/>
              <w:rPr>
                <w:rFonts w:cstheme="minorHAnsi"/>
                <w:b/>
                <w:bCs/>
                <w:color w:val="000000"/>
                <w:sz w:val="24"/>
                <w:szCs w:val="24"/>
                <w:lang w:val="de-CH"/>
              </w:rPr>
            </w:pPr>
          </w:p>
        </w:tc>
        <w:tc>
          <w:tcPr>
            <w:tcW w:w="6804" w:type="dxa"/>
            <w:shd w:val="clear" w:color="auto" w:fill="auto"/>
          </w:tcPr>
          <w:p w:rsidR="00AA5E69" w:rsidRPr="00C63C32" w:rsidRDefault="00AA5E69" w:rsidP="00E01621">
            <w:pPr>
              <w:autoSpaceDE w:val="0"/>
              <w:autoSpaceDN w:val="0"/>
              <w:adjustRightInd w:val="0"/>
              <w:spacing w:after="0" w:line="240" w:lineRule="auto"/>
              <w:ind w:left="142"/>
              <w:rPr>
                <w:rFonts w:cstheme="minorHAnsi"/>
                <w:b/>
                <w:bCs/>
                <w:color w:val="000000"/>
                <w:sz w:val="24"/>
                <w:szCs w:val="24"/>
                <w:lang w:val="de-CH"/>
              </w:rPr>
            </w:pPr>
          </w:p>
        </w:tc>
      </w:tr>
      <w:tr w:rsidR="0039773C" w:rsidRPr="00C63C32" w:rsidTr="0064112D">
        <w:tc>
          <w:tcPr>
            <w:tcW w:w="2552" w:type="dxa"/>
            <w:shd w:val="clear" w:color="auto" w:fill="auto"/>
          </w:tcPr>
          <w:p w:rsidR="0039773C" w:rsidRPr="00C63C32" w:rsidRDefault="00CC7789" w:rsidP="00E01621">
            <w:pPr>
              <w:autoSpaceDE w:val="0"/>
              <w:autoSpaceDN w:val="0"/>
              <w:adjustRightInd w:val="0"/>
              <w:spacing w:after="0" w:line="240" w:lineRule="auto"/>
              <w:ind w:left="142"/>
              <w:rPr>
                <w:rFonts w:cstheme="minorHAnsi"/>
                <w:b/>
                <w:bCs/>
                <w:color w:val="000000"/>
                <w:sz w:val="24"/>
                <w:szCs w:val="24"/>
                <w:lang w:val="de-CH"/>
              </w:rPr>
            </w:pPr>
            <w:r w:rsidRPr="00C63C32">
              <w:rPr>
                <w:rFonts w:cstheme="minorHAnsi"/>
                <w:b/>
                <w:bCs/>
                <w:color w:val="000000"/>
                <w:sz w:val="24"/>
                <w:szCs w:val="24"/>
                <w:lang w:val="de-CH"/>
              </w:rPr>
              <w:t>Zifferblatt</w:t>
            </w:r>
          </w:p>
        </w:tc>
        <w:tc>
          <w:tcPr>
            <w:tcW w:w="6804" w:type="dxa"/>
            <w:shd w:val="clear" w:color="auto" w:fill="auto"/>
          </w:tcPr>
          <w:p w:rsidR="00CC7789" w:rsidRPr="00C63C32" w:rsidRDefault="00CC7789" w:rsidP="00E04FEB">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 xml:space="preserve">zentrale Blume in Weissgold mit 30 </w:t>
            </w:r>
            <w:r w:rsidR="00EE1625" w:rsidRPr="00C63C32">
              <w:rPr>
                <w:rFonts w:cstheme="minorHAnsi"/>
                <w:color w:val="000000"/>
                <w:sz w:val="24"/>
                <w:szCs w:val="24"/>
                <w:lang w:val="de-CH"/>
              </w:rPr>
              <w:t>Diamanten im Brillantschliff (0,184 Karat), drei kleine Blumen in Weissgold mit sechs Diamanten im Brillantschliff (0,552 Karat)</w:t>
            </w:r>
          </w:p>
          <w:p w:rsidR="00B45EF3" w:rsidRPr="00C63C32" w:rsidRDefault="00B45EF3" w:rsidP="00E01621">
            <w:pPr>
              <w:autoSpaceDE w:val="0"/>
              <w:autoSpaceDN w:val="0"/>
              <w:adjustRightInd w:val="0"/>
              <w:spacing w:after="0" w:line="240" w:lineRule="auto"/>
              <w:ind w:left="142"/>
              <w:rPr>
                <w:rFonts w:cstheme="minorHAnsi"/>
                <w:color w:val="000000"/>
                <w:sz w:val="24"/>
                <w:szCs w:val="24"/>
                <w:lang w:val="de-CH"/>
              </w:rPr>
            </w:pPr>
          </w:p>
          <w:p w:rsidR="00EE1625" w:rsidRPr="00C63C32" w:rsidRDefault="00ED164A" w:rsidP="00E01621">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 xml:space="preserve">Platine </w:t>
            </w:r>
            <w:r w:rsidR="00EE1625" w:rsidRPr="00C63C32">
              <w:rPr>
                <w:rFonts w:cstheme="minorHAnsi"/>
                <w:color w:val="000000"/>
                <w:sz w:val="24"/>
                <w:szCs w:val="24"/>
                <w:lang w:val="de-CH"/>
              </w:rPr>
              <w:t>sandgestrahlt und satiniert</w:t>
            </w:r>
          </w:p>
          <w:p w:rsidR="00EE1625" w:rsidRPr="00C63C32" w:rsidRDefault="00EE1625" w:rsidP="00E01621">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Stundensatelliten und Karussell in von Hand sandgestrahltem und satiniertem Titan</w:t>
            </w:r>
          </w:p>
          <w:p w:rsidR="00EE1625" w:rsidRPr="00C63C32" w:rsidRDefault="00EE1625" w:rsidP="00E01621">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ziselierte Minutenstellung</w:t>
            </w:r>
          </w:p>
          <w:p w:rsidR="0039773C" w:rsidRPr="00C63C32" w:rsidRDefault="00EE1625" w:rsidP="00E01621">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Mondphase</w:t>
            </w:r>
            <w:r w:rsidR="00A40B09" w:rsidRPr="00C63C32">
              <w:rPr>
                <w:rFonts w:cstheme="minorHAnsi"/>
                <w:color w:val="000000"/>
                <w:sz w:val="24"/>
                <w:szCs w:val="24"/>
                <w:lang w:val="de-CH"/>
              </w:rPr>
              <w:t xml:space="preserve"> </w:t>
            </w:r>
          </w:p>
          <w:p w:rsidR="0064112D" w:rsidRPr="00C63C32" w:rsidRDefault="00EE1625">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 xml:space="preserve">von Hand aufgemalte Stunden- und Minutenindexe </w:t>
            </w:r>
            <w:r w:rsidR="00024DDC" w:rsidRPr="00C63C32">
              <w:rPr>
                <w:rFonts w:cstheme="minorHAnsi"/>
                <w:color w:val="000000"/>
                <w:sz w:val="24"/>
                <w:szCs w:val="24"/>
                <w:lang w:val="de-CH"/>
              </w:rPr>
              <w:t>mit</w:t>
            </w:r>
            <w:r w:rsidR="0064112D" w:rsidRPr="00C63C32">
              <w:rPr>
                <w:rFonts w:cstheme="minorHAnsi"/>
                <w:color w:val="000000"/>
                <w:sz w:val="24"/>
                <w:szCs w:val="24"/>
                <w:lang w:val="de-CH"/>
              </w:rPr>
              <w:t xml:space="preserve"> SuperLuminova</w:t>
            </w:r>
          </w:p>
        </w:tc>
      </w:tr>
      <w:tr w:rsidR="0064112D" w:rsidRPr="00C63C32" w:rsidTr="0064112D">
        <w:tc>
          <w:tcPr>
            <w:tcW w:w="2552" w:type="dxa"/>
            <w:shd w:val="clear" w:color="auto" w:fill="auto"/>
          </w:tcPr>
          <w:p w:rsidR="0064112D" w:rsidRPr="00C63C32" w:rsidRDefault="0064112D" w:rsidP="00E01621">
            <w:pPr>
              <w:autoSpaceDE w:val="0"/>
              <w:autoSpaceDN w:val="0"/>
              <w:adjustRightInd w:val="0"/>
              <w:spacing w:after="0" w:line="240" w:lineRule="auto"/>
              <w:ind w:left="142"/>
              <w:rPr>
                <w:rFonts w:cstheme="minorHAnsi"/>
                <w:b/>
                <w:bCs/>
                <w:color w:val="000000"/>
                <w:sz w:val="24"/>
                <w:szCs w:val="24"/>
                <w:lang w:val="de-CH"/>
              </w:rPr>
            </w:pPr>
          </w:p>
          <w:p w:rsidR="0064112D" w:rsidRPr="00C63C32" w:rsidRDefault="00EE1625" w:rsidP="00E01621">
            <w:pPr>
              <w:autoSpaceDE w:val="0"/>
              <w:autoSpaceDN w:val="0"/>
              <w:adjustRightInd w:val="0"/>
              <w:spacing w:after="0" w:line="240" w:lineRule="auto"/>
              <w:ind w:left="142"/>
              <w:rPr>
                <w:rFonts w:cstheme="minorHAnsi"/>
                <w:b/>
                <w:bCs/>
                <w:color w:val="000000"/>
                <w:sz w:val="24"/>
                <w:szCs w:val="24"/>
                <w:lang w:val="de-CH"/>
              </w:rPr>
            </w:pPr>
            <w:r w:rsidRPr="00C63C32">
              <w:rPr>
                <w:rFonts w:cstheme="minorHAnsi"/>
                <w:b/>
                <w:bCs/>
                <w:color w:val="000000"/>
                <w:sz w:val="24"/>
                <w:szCs w:val="24"/>
                <w:lang w:val="de-CH"/>
              </w:rPr>
              <w:t>Anzeigen</w:t>
            </w:r>
          </w:p>
        </w:tc>
        <w:tc>
          <w:tcPr>
            <w:tcW w:w="6804" w:type="dxa"/>
            <w:shd w:val="clear" w:color="auto" w:fill="auto"/>
          </w:tcPr>
          <w:p w:rsidR="00C008C7" w:rsidRPr="00C63C32" w:rsidRDefault="00C008C7" w:rsidP="00E01621">
            <w:pPr>
              <w:autoSpaceDE w:val="0"/>
              <w:autoSpaceDN w:val="0"/>
              <w:adjustRightInd w:val="0"/>
              <w:spacing w:after="0" w:line="240" w:lineRule="auto"/>
              <w:rPr>
                <w:rFonts w:cstheme="minorHAnsi"/>
                <w:color w:val="000000"/>
                <w:sz w:val="24"/>
                <w:szCs w:val="24"/>
                <w:lang w:val="de-CH"/>
              </w:rPr>
            </w:pPr>
          </w:p>
          <w:p w:rsidR="0064112D" w:rsidRPr="00C63C32" w:rsidRDefault="00EE1625" w:rsidP="00EE1625">
            <w:pPr>
              <w:autoSpaceDE w:val="0"/>
              <w:autoSpaceDN w:val="0"/>
              <w:adjustRightInd w:val="0"/>
              <w:spacing w:after="0" w:line="240" w:lineRule="auto"/>
              <w:ind w:left="175"/>
              <w:rPr>
                <w:rFonts w:cstheme="minorHAnsi"/>
                <w:b/>
                <w:bCs/>
                <w:color w:val="000000"/>
                <w:sz w:val="24"/>
                <w:szCs w:val="24"/>
                <w:lang w:val="de-CH"/>
              </w:rPr>
            </w:pPr>
            <w:r w:rsidRPr="00C63C32">
              <w:rPr>
                <w:rFonts w:cstheme="minorHAnsi"/>
                <w:color w:val="000000"/>
                <w:sz w:val="24"/>
                <w:szCs w:val="24"/>
                <w:lang w:val="de-CH"/>
              </w:rPr>
              <w:t>Satellitenstunden, Minuten und Mondphase</w:t>
            </w:r>
          </w:p>
        </w:tc>
      </w:tr>
      <w:tr w:rsidR="0064112D" w:rsidRPr="00C63C32" w:rsidTr="0064112D">
        <w:tc>
          <w:tcPr>
            <w:tcW w:w="2552" w:type="dxa"/>
            <w:shd w:val="clear" w:color="auto" w:fill="auto"/>
          </w:tcPr>
          <w:p w:rsidR="0064112D" w:rsidRPr="00C63C32" w:rsidRDefault="0064112D" w:rsidP="00E01621">
            <w:pPr>
              <w:autoSpaceDE w:val="0"/>
              <w:autoSpaceDN w:val="0"/>
              <w:adjustRightInd w:val="0"/>
              <w:spacing w:after="0" w:line="240" w:lineRule="auto"/>
              <w:ind w:left="142"/>
              <w:rPr>
                <w:rFonts w:cstheme="minorHAnsi"/>
                <w:b/>
                <w:bCs/>
                <w:color w:val="000000"/>
                <w:sz w:val="24"/>
                <w:szCs w:val="24"/>
                <w:lang w:val="de-CH"/>
              </w:rPr>
            </w:pPr>
          </w:p>
        </w:tc>
        <w:tc>
          <w:tcPr>
            <w:tcW w:w="6804" w:type="dxa"/>
            <w:shd w:val="clear" w:color="auto" w:fill="auto"/>
          </w:tcPr>
          <w:p w:rsidR="0064112D" w:rsidRPr="00C63C32" w:rsidRDefault="0064112D" w:rsidP="00E01621">
            <w:pPr>
              <w:autoSpaceDE w:val="0"/>
              <w:autoSpaceDN w:val="0"/>
              <w:adjustRightInd w:val="0"/>
              <w:spacing w:after="0" w:line="240" w:lineRule="auto"/>
              <w:ind w:left="142"/>
              <w:rPr>
                <w:rFonts w:cstheme="minorHAnsi"/>
                <w:b/>
                <w:bCs/>
                <w:color w:val="000000"/>
                <w:sz w:val="24"/>
                <w:szCs w:val="24"/>
                <w:lang w:val="de-CH"/>
              </w:rPr>
            </w:pPr>
          </w:p>
        </w:tc>
      </w:tr>
      <w:tr w:rsidR="0064112D" w:rsidRPr="00C63C32" w:rsidTr="0064112D">
        <w:tc>
          <w:tcPr>
            <w:tcW w:w="2552" w:type="dxa"/>
            <w:shd w:val="clear" w:color="auto" w:fill="auto"/>
          </w:tcPr>
          <w:p w:rsidR="0064112D" w:rsidRPr="00C63C32" w:rsidRDefault="00EE1625" w:rsidP="00E01621">
            <w:pPr>
              <w:autoSpaceDE w:val="0"/>
              <w:autoSpaceDN w:val="0"/>
              <w:adjustRightInd w:val="0"/>
              <w:spacing w:after="0" w:line="240" w:lineRule="auto"/>
              <w:ind w:left="142"/>
              <w:rPr>
                <w:rFonts w:cstheme="minorHAnsi"/>
                <w:b/>
                <w:bCs/>
                <w:color w:val="000000"/>
                <w:sz w:val="24"/>
                <w:szCs w:val="24"/>
                <w:lang w:val="de-CH"/>
              </w:rPr>
            </w:pPr>
            <w:r w:rsidRPr="00C63C32">
              <w:rPr>
                <w:rFonts w:cstheme="minorHAnsi"/>
                <w:b/>
                <w:bCs/>
                <w:color w:val="000000"/>
                <w:sz w:val="24"/>
                <w:szCs w:val="24"/>
                <w:lang w:val="de-CH"/>
              </w:rPr>
              <w:t>Gehäuse</w:t>
            </w:r>
          </w:p>
        </w:tc>
        <w:tc>
          <w:tcPr>
            <w:tcW w:w="6804" w:type="dxa"/>
            <w:shd w:val="clear" w:color="auto" w:fill="auto"/>
          </w:tcPr>
          <w:p w:rsidR="0064112D" w:rsidRPr="00C63C32" w:rsidRDefault="0064112D" w:rsidP="00E01621">
            <w:pPr>
              <w:autoSpaceDE w:val="0"/>
              <w:autoSpaceDN w:val="0"/>
              <w:adjustRightInd w:val="0"/>
              <w:spacing w:after="0" w:line="240" w:lineRule="auto"/>
              <w:ind w:left="142"/>
              <w:rPr>
                <w:rFonts w:cstheme="minorHAnsi"/>
                <w:b/>
                <w:bCs/>
                <w:color w:val="000000"/>
                <w:sz w:val="24"/>
                <w:szCs w:val="24"/>
                <w:lang w:val="de-CH"/>
              </w:rPr>
            </w:pPr>
          </w:p>
        </w:tc>
      </w:tr>
      <w:tr w:rsidR="0064112D" w:rsidRPr="00C63C32" w:rsidTr="0064112D">
        <w:tc>
          <w:tcPr>
            <w:tcW w:w="2552" w:type="dxa"/>
            <w:shd w:val="clear" w:color="auto" w:fill="auto"/>
          </w:tcPr>
          <w:p w:rsidR="0064112D" w:rsidRPr="00C63C32" w:rsidRDefault="00EE1625" w:rsidP="00EE1625">
            <w:pPr>
              <w:autoSpaceDE w:val="0"/>
              <w:autoSpaceDN w:val="0"/>
              <w:adjustRightInd w:val="0"/>
              <w:spacing w:after="0" w:line="240" w:lineRule="auto"/>
              <w:ind w:left="142"/>
              <w:rPr>
                <w:rFonts w:cstheme="minorHAnsi"/>
                <w:b/>
                <w:bCs/>
                <w:color w:val="000000"/>
                <w:sz w:val="24"/>
                <w:szCs w:val="24"/>
                <w:lang w:val="de-CH"/>
              </w:rPr>
            </w:pPr>
            <w:r w:rsidRPr="00C63C32">
              <w:rPr>
                <w:rFonts w:cstheme="minorHAnsi"/>
                <w:color w:val="000000"/>
                <w:sz w:val="24"/>
                <w:szCs w:val="24"/>
                <w:lang w:val="de-CH"/>
              </w:rPr>
              <w:t>Material</w:t>
            </w:r>
            <w:r w:rsidR="0064112D" w:rsidRPr="00C63C32">
              <w:rPr>
                <w:rFonts w:cstheme="minorHAnsi"/>
                <w:color w:val="000000"/>
                <w:sz w:val="24"/>
                <w:szCs w:val="24"/>
                <w:lang w:val="de-CH"/>
              </w:rPr>
              <w:t>:</w:t>
            </w:r>
          </w:p>
        </w:tc>
        <w:tc>
          <w:tcPr>
            <w:tcW w:w="6804" w:type="dxa"/>
            <w:shd w:val="clear" w:color="auto" w:fill="auto"/>
          </w:tcPr>
          <w:p w:rsidR="0064112D" w:rsidRPr="00C63C32" w:rsidRDefault="00235CB4" w:rsidP="00EE1625">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UR-106</w:t>
            </w:r>
            <w:r w:rsidR="0064112D" w:rsidRPr="00C63C32">
              <w:rPr>
                <w:rFonts w:cstheme="minorHAnsi"/>
                <w:color w:val="000000"/>
                <w:sz w:val="24"/>
                <w:szCs w:val="24"/>
                <w:lang w:val="de-CH"/>
              </w:rPr>
              <w:t> </w:t>
            </w:r>
            <w:r w:rsidRPr="00C63C32">
              <w:rPr>
                <w:rFonts w:cstheme="minorHAnsi"/>
                <w:i/>
                <w:iCs/>
                <w:color w:val="000000"/>
                <w:sz w:val="24"/>
                <w:szCs w:val="24"/>
                <w:lang w:val="de-CH"/>
              </w:rPr>
              <w:t>Flower</w:t>
            </w:r>
            <w:r w:rsidR="00E04FEB" w:rsidRPr="00C63C32">
              <w:rPr>
                <w:rFonts w:cstheme="minorHAnsi"/>
                <w:i/>
                <w:iCs/>
                <w:color w:val="000000"/>
                <w:sz w:val="24"/>
                <w:szCs w:val="24"/>
                <w:lang w:val="de-CH"/>
              </w:rPr>
              <w:t xml:space="preserve"> Power</w:t>
            </w:r>
            <w:r w:rsidR="00024DDC" w:rsidRPr="00C63C32">
              <w:rPr>
                <w:rFonts w:cstheme="minorHAnsi"/>
                <w:iCs/>
                <w:color w:val="000000"/>
                <w:sz w:val="24"/>
                <w:szCs w:val="24"/>
                <w:lang w:val="de-CH"/>
              </w:rPr>
              <w:t>:</w:t>
            </w:r>
            <w:r w:rsidR="0064112D" w:rsidRPr="00C63C32">
              <w:rPr>
                <w:rFonts w:cstheme="minorHAnsi"/>
                <w:color w:val="000000"/>
                <w:sz w:val="24"/>
                <w:szCs w:val="24"/>
                <w:lang w:val="de-CH"/>
              </w:rPr>
              <w:t> </w:t>
            </w:r>
            <w:r w:rsidR="00EE1625" w:rsidRPr="00C63C32">
              <w:rPr>
                <w:rFonts w:cstheme="minorHAnsi"/>
                <w:color w:val="000000"/>
                <w:sz w:val="24"/>
                <w:szCs w:val="24"/>
                <w:lang w:val="de-CH"/>
              </w:rPr>
              <w:t>Gehäuse in Stahl und Krone in Titan, diamantbesetzt</w:t>
            </w:r>
          </w:p>
        </w:tc>
      </w:tr>
      <w:tr w:rsidR="0064112D" w:rsidRPr="00C63C32" w:rsidTr="0064112D">
        <w:tc>
          <w:tcPr>
            <w:tcW w:w="2552" w:type="dxa"/>
            <w:shd w:val="clear" w:color="auto" w:fill="auto"/>
          </w:tcPr>
          <w:p w:rsidR="0064112D" w:rsidRPr="00C63C32" w:rsidRDefault="00EE1625" w:rsidP="00EE1625">
            <w:pPr>
              <w:autoSpaceDE w:val="0"/>
              <w:autoSpaceDN w:val="0"/>
              <w:adjustRightInd w:val="0"/>
              <w:spacing w:after="0" w:line="240" w:lineRule="auto"/>
              <w:ind w:left="142"/>
              <w:rPr>
                <w:rFonts w:cstheme="minorHAnsi"/>
                <w:b/>
                <w:bCs/>
                <w:color w:val="000000"/>
                <w:sz w:val="24"/>
                <w:szCs w:val="24"/>
                <w:lang w:val="de-CH"/>
              </w:rPr>
            </w:pPr>
            <w:r w:rsidRPr="00C63C32">
              <w:rPr>
                <w:rFonts w:cstheme="minorHAnsi"/>
                <w:color w:val="000000"/>
                <w:sz w:val="24"/>
                <w:szCs w:val="24"/>
                <w:lang w:val="de-CH"/>
              </w:rPr>
              <w:t>Abmessungen</w:t>
            </w:r>
            <w:r w:rsidR="0064112D" w:rsidRPr="00C63C32">
              <w:rPr>
                <w:rFonts w:cstheme="minorHAnsi"/>
                <w:color w:val="000000"/>
                <w:sz w:val="24"/>
                <w:szCs w:val="24"/>
                <w:lang w:val="de-CH"/>
              </w:rPr>
              <w:t>:</w:t>
            </w:r>
          </w:p>
        </w:tc>
        <w:tc>
          <w:tcPr>
            <w:tcW w:w="6804" w:type="dxa"/>
            <w:shd w:val="clear" w:color="auto" w:fill="auto"/>
          </w:tcPr>
          <w:p w:rsidR="00EE1625" w:rsidRPr="00C63C32" w:rsidRDefault="00EE1625" w:rsidP="00E01621">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Breite</w:t>
            </w:r>
            <w:r w:rsidR="0064112D" w:rsidRPr="00C63C32">
              <w:rPr>
                <w:rFonts w:cstheme="minorHAnsi"/>
                <w:color w:val="000000"/>
                <w:sz w:val="24"/>
                <w:szCs w:val="24"/>
                <w:lang w:val="de-CH"/>
              </w:rPr>
              <w:t xml:space="preserve"> </w:t>
            </w:r>
            <w:r w:rsidR="00783B35" w:rsidRPr="00C63C32">
              <w:rPr>
                <w:rFonts w:cstheme="minorHAnsi"/>
                <w:color w:val="000000"/>
                <w:sz w:val="24"/>
                <w:szCs w:val="24"/>
                <w:lang w:val="de-CH"/>
              </w:rPr>
              <w:t>35</w:t>
            </w:r>
            <w:r w:rsidRPr="00C63C32">
              <w:rPr>
                <w:rFonts w:cstheme="minorHAnsi"/>
                <w:color w:val="000000"/>
                <w:sz w:val="24"/>
                <w:szCs w:val="24"/>
                <w:lang w:val="de-CH"/>
              </w:rPr>
              <w:t> </w:t>
            </w:r>
            <w:r w:rsidR="0064112D" w:rsidRPr="00C63C32">
              <w:rPr>
                <w:rFonts w:cstheme="minorHAnsi"/>
                <w:color w:val="000000"/>
                <w:sz w:val="24"/>
                <w:szCs w:val="24"/>
                <w:lang w:val="de-CH"/>
              </w:rPr>
              <w:t>mm</w:t>
            </w:r>
            <w:r w:rsidRPr="00C63C32">
              <w:rPr>
                <w:rFonts w:cstheme="minorHAnsi"/>
                <w:color w:val="000000"/>
                <w:sz w:val="24"/>
                <w:szCs w:val="24"/>
                <w:lang w:val="de-CH"/>
              </w:rPr>
              <w:t>, Länge 49,4 mm und Höhe 14,45 mm</w:t>
            </w:r>
          </w:p>
          <w:p w:rsidR="0064112D" w:rsidRPr="00C63C32" w:rsidRDefault="0064112D" w:rsidP="00EE1625">
            <w:pPr>
              <w:autoSpaceDE w:val="0"/>
              <w:autoSpaceDN w:val="0"/>
              <w:adjustRightInd w:val="0"/>
              <w:spacing w:after="0" w:line="240" w:lineRule="auto"/>
              <w:ind w:left="142"/>
              <w:rPr>
                <w:rFonts w:cstheme="minorHAnsi"/>
                <w:b/>
                <w:bCs/>
                <w:color w:val="000000"/>
                <w:sz w:val="24"/>
                <w:szCs w:val="24"/>
                <w:lang w:val="de-CH"/>
              </w:rPr>
            </w:pPr>
          </w:p>
        </w:tc>
      </w:tr>
      <w:tr w:rsidR="0064112D" w:rsidRPr="00C63C32" w:rsidTr="0064112D">
        <w:tc>
          <w:tcPr>
            <w:tcW w:w="2552" w:type="dxa"/>
            <w:shd w:val="clear" w:color="auto" w:fill="auto"/>
          </w:tcPr>
          <w:p w:rsidR="0064112D" w:rsidRPr="00C63C32" w:rsidRDefault="00EE1625" w:rsidP="00EE1625">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Glas</w:t>
            </w:r>
            <w:r w:rsidR="0064112D" w:rsidRPr="00C63C32">
              <w:rPr>
                <w:rFonts w:cstheme="minorHAnsi"/>
                <w:color w:val="000000"/>
                <w:sz w:val="24"/>
                <w:szCs w:val="24"/>
                <w:lang w:val="de-CH"/>
              </w:rPr>
              <w:t>:</w:t>
            </w:r>
          </w:p>
        </w:tc>
        <w:tc>
          <w:tcPr>
            <w:tcW w:w="6804" w:type="dxa"/>
            <w:shd w:val="clear" w:color="auto" w:fill="auto"/>
          </w:tcPr>
          <w:p w:rsidR="0064112D" w:rsidRPr="00C63C32" w:rsidRDefault="00EE1625" w:rsidP="00E01621">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Saphirkristall</w:t>
            </w:r>
          </w:p>
          <w:p w:rsidR="0064112D" w:rsidRPr="00C63C32" w:rsidRDefault="0064112D" w:rsidP="00E01621">
            <w:pPr>
              <w:autoSpaceDE w:val="0"/>
              <w:autoSpaceDN w:val="0"/>
              <w:adjustRightInd w:val="0"/>
              <w:spacing w:after="0" w:line="240" w:lineRule="auto"/>
              <w:ind w:left="142"/>
              <w:rPr>
                <w:rFonts w:cstheme="minorHAnsi"/>
                <w:color w:val="000000"/>
                <w:sz w:val="24"/>
                <w:szCs w:val="24"/>
                <w:lang w:val="de-CH"/>
              </w:rPr>
            </w:pPr>
          </w:p>
        </w:tc>
      </w:tr>
      <w:tr w:rsidR="0064112D" w:rsidRPr="00C63C32" w:rsidTr="0064112D">
        <w:tc>
          <w:tcPr>
            <w:tcW w:w="2552" w:type="dxa"/>
            <w:shd w:val="clear" w:color="auto" w:fill="auto"/>
          </w:tcPr>
          <w:p w:rsidR="0064112D" w:rsidRPr="00C63C32" w:rsidRDefault="00EE1625" w:rsidP="00EE1625">
            <w:pPr>
              <w:autoSpaceDE w:val="0"/>
              <w:autoSpaceDN w:val="0"/>
              <w:adjustRightInd w:val="0"/>
              <w:spacing w:after="0" w:line="240" w:lineRule="auto"/>
              <w:ind w:left="142"/>
              <w:rPr>
                <w:rFonts w:cstheme="minorHAnsi"/>
                <w:color w:val="000000"/>
                <w:sz w:val="24"/>
                <w:szCs w:val="24"/>
                <w:lang w:val="de-CH"/>
              </w:rPr>
            </w:pPr>
            <w:r w:rsidRPr="00C63C32">
              <w:rPr>
                <w:rFonts w:cstheme="minorHAnsi"/>
                <w:color w:val="000000"/>
                <w:sz w:val="24"/>
                <w:szCs w:val="24"/>
                <w:lang w:val="de-CH"/>
              </w:rPr>
              <w:t>Wasserdichtigkeit</w:t>
            </w:r>
            <w:r w:rsidR="0064112D" w:rsidRPr="00C63C32">
              <w:rPr>
                <w:rFonts w:cstheme="minorHAnsi"/>
                <w:color w:val="000000"/>
                <w:sz w:val="24"/>
                <w:szCs w:val="24"/>
                <w:lang w:val="de-CH"/>
              </w:rPr>
              <w:t>:</w:t>
            </w:r>
          </w:p>
        </w:tc>
        <w:tc>
          <w:tcPr>
            <w:tcW w:w="6804" w:type="dxa"/>
            <w:shd w:val="clear" w:color="auto" w:fill="auto"/>
          </w:tcPr>
          <w:p w:rsidR="0064112D" w:rsidRPr="00C63C32" w:rsidRDefault="00EE1625" w:rsidP="00E01621">
            <w:pPr>
              <w:autoSpaceDE w:val="0"/>
              <w:autoSpaceDN w:val="0"/>
              <w:adjustRightInd w:val="0"/>
              <w:spacing w:after="0" w:line="240" w:lineRule="auto"/>
              <w:ind w:left="142"/>
              <w:rPr>
                <w:rFonts w:cstheme="minorHAnsi"/>
                <w:color w:val="000000"/>
                <w:sz w:val="24"/>
                <w:szCs w:val="24"/>
                <w:lang w:val="de-CH"/>
              </w:rPr>
            </w:pPr>
            <w:r w:rsidRPr="00C63C32">
              <w:rPr>
                <w:sz w:val="24"/>
                <w:szCs w:val="24"/>
                <w:lang w:val="de-CH"/>
              </w:rPr>
              <w:t>druckgeprüft bis 30 m / 3 atm</w:t>
            </w:r>
          </w:p>
        </w:tc>
      </w:tr>
    </w:tbl>
    <w:p w:rsidR="005043E4" w:rsidRPr="00C63C32" w:rsidRDefault="005043E4" w:rsidP="00E01621">
      <w:pPr>
        <w:spacing w:after="0" w:line="240" w:lineRule="auto"/>
        <w:ind w:left="142"/>
        <w:rPr>
          <w:rFonts w:cstheme="minorHAnsi"/>
          <w:sz w:val="24"/>
          <w:szCs w:val="24"/>
          <w:lang w:val="de-CH"/>
        </w:rPr>
      </w:pPr>
    </w:p>
    <w:p w:rsidR="00CF26B6" w:rsidRPr="00C63C32" w:rsidRDefault="00EE1625" w:rsidP="00E01621">
      <w:pPr>
        <w:spacing w:after="0" w:line="240" w:lineRule="auto"/>
        <w:ind w:left="142"/>
        <w:rPr>
          <w:rFonts w:cstheme="minorHAnsi"/>
          <w:sz w:val="24"/>
          <w:szCs w:val="24"/>
          <w:lang w:val="de-CH"/>
        </w:rPr>
      </w:pPr>
      <w:r w:rsidRPr="00C63C32">
        <w:rPr>
          <w:rFonts w:cstheme="minorHAnsi"/>
          <w:sz w:val="24"/>
          <w:szCs w:val="24"/>
          <w:lang w:val="de-CH"/>
        </w:rPr>
        <w:t>Medienkontakt</w:t>
      </w:r>
      <w:r w:rsidR="00CF26B6" w:rsidRPr="00C63C32">
        <w:rPr>
          <w:rFonts w:cstheme="minorHAnsi"/>
          <w:sz w:val="24"/>
          <w:szCs w:val="24"/>
          <w:lang w:val="de-CH"/>
        </w:rPr>
        <w:t>:</w:t>
      </w:r>
    </w:p>
    <w:p w:rsidR="00CF26B6" w:rsidRPr="00C63C32" w:rsidRDefault="00EE1625" w:rsidP="00E01621">
      <w:pPr>
        <w:spacing w:after="0" w:line="240" w:lineRule="auto"/>
        <w:ind w:left="142"/>
        <w:rPr>
          <w:rFonts w:cstheme="minorHAnsi"/>
          <w:sz w:val="24"/>
          <w:szCs w:val="24"/>
          <w:lang w:val="de-CH"/>
        </w:rPr>
      </w:pPr>
      <w:r w:rsidRPr="00C63C32">
        <w:rPr>
          <w:rFonts w:cstheme="minorHAnsi"/>
          <w:sz w:val="24"/>
          <w:szCs w:val="24"/>
          <w:lang w:val="de-CH"/>
        </w:rPr>
        <w:t>Frau</w:t>
      </w:r>
      <w:r w:rsidR="00CF26B6" w:rsidRPr="00C63C32">
        <w:rPr>
          <w:rFonts w:cstheme="minorHAnsi"/>
          <w:sz w:val="24"/>
          <w:szCs w:val="24"/>
          <w:lang w:val="de-CH"/>
        </w:rPr>
        <w:t xml:space="preserve"> Yacine Sar</w:t>
      </w:r>
    </w:p>
    <w:p w:rsidR="00CF26B6" w:rsidRPr="00C63C32" w:rsidRDefault="00CF26B6" w:rsidP="00E01621">
      <w:pPr>
        <w:spacing w:after="0" w:line="240" w:lineRule="auto"/>
        <w:ind w:left="142"/>
        <w:rPr>
          <w:rFonts w:cstheme="minorHAnsi"/>
          <w:sz w:val="24"/>
          <w:szCs w:val="24"/>
          <w:lang w:val="de-CH"/>
        </w:rPr>
      </w:pPr>
      <w:r w:rsidRPr="00C63C32">
        <w:rPr>
          <w:rFonts w:cstheme="minorHAnsi"/>
          <w:sz w:val="24"/>
          <w:szCs w:val="24"/>
          <w:lang w:val="de-CH"/>
        </w:rPr>
        <w:t>Tel</w:t>
      </w:r>
      <w:r w:rsidR="00024DDC" w:rsidRPr="00C63C32">
        <w:rPr>
          <w:rFonts w:cstheme="minorHAnsi"/>
          <w:sz w:val="24"/>
          <w:szCs w:val="24"/>
          <w:lang w:val="de-CH"/>
        </w:rPr>
        <w:t>.</w:t>
      </w:r>
      <w:r w:rsidRPr="00C63C32">
        <w:rPr>
          <w:rFonts w:cstheme="minorHAnsi"/>
          <w:sz w:val="24"/>
          <w:szCs w:val="24"/>
          <w:lang w:val="de-CH"/>
        </w:rPr>
        <w:t xml:space="preserve"> + 41 22 900 20 27</w:t>
      </w:r>
    </w:p>
    <w:p w:rsidR="00CF26B6" w:rsidRPr="00C63C32" w:rsidRDefault="00CF26B6" w:rsidP="00E01621">
      <w:pPr>
        <w:spacing w:after="0" w:line="240" w:lineRule="auto"/>
        <w:ind w:left="142"/>
        <w:rPr>
          <w:rFonts w:cstheme="minorHAnsi"/>
          <w:sz w:val="24"/>
          <w:szCs w:val="24"/>
          <w:lang w:val="de-CH"/>
        </w:rPr>
      </w:pPr>
      <w:r w:rsidRPr="00C63C32">
        <w:rPr>
          <w:rFonts w:cstheme="minorHAnsi"/>
          <w:sz w:val="24"/>
          <w:szCs w:val="24"/>
          <w:lang w:val="de-CH"/>
        </w:rPr>
        <w:t>Mobil</w:t>
      </w:r>
      <w:r w:rsidR="00863E81" w:rsidRPr="00C63C32">
        <w:rPr>
          <w:rFonts w:cstheme="minorHAnsi"/>
          <w:sz w:val="24"/>
          <w:szCs w:val="24"/>
          <w:lang w:val="de-CH"/>
        </w:rPr>
        <w:t>tel</w:t>
      </w:r>
      <w:r w:rsidRPr="00C63C32">
        <w:rPr>
          <w:rFonts w:cstheme="minorHAnsi"/>
          <w:sz w:val="24"/>
          <w:szCs w:val="24"/>
          <w:lang w:val="de-CH"/>
        </w:rPr>
        <w:t>: +41 79 834 46 65</w:t>
      </w:r>
    </w:p>
    <w:p w:rsidR="00CF26B6" w:rsidRPr="00C63C32" w:rsidRDefault="00E325F0" w:rsidP="00E01621">
      <w:pPr>
        <w:spacing w:after="0" w:line="240" w:lineRule="auto"/>
        <w:ind w:left="142"/>
        <w:rPr>
          <w:rFonts w:cstheme="minorHAnsi"/>
          <w:sz w:val="24"/>
          <w:szCs w:val="24"/>
          <w:lang w:val="de-CH"/>
        </w:rPr>
      </w:pPr>
      <w:hyperlink r:id="rId9" w:history="1">
        <w:r w:rsidR="00CF26B6" w:rsidRPr="00C63C32">
          <w:rPr>
            <w:rStyle w:val="Lienhypertexte"/>
            <w:rFonts w:cstheme="minorHAnsi"/>
            <w:sz w:val="24"/>
            <w:szCs w:val="24"/>
            <w:lang w:val="de-CH"/>
          </w:rPr>
          <w:t>press@urwerk.com</w:t>
        </w:r>
      </w:hyperlink>
    </w:p>
    <w:p w:rsidR="00CF26B6" w:rsidRPr="00C63C32" w:rsidRDefault="00CF26B6" w:rsidP="00E01621">
      <w:pPr>
        <w:ind w:left="142"/>
        <w:rPr>
          <w:rFonts w:cstheme="minorHAnsi"/>
          <w:sz w:val="24"/>
          <w:szCs w:val="24"/>
          <w:lang w:val="de-CH"/>
        </w:rPr>
      </w:pPr>
    </w:p>
    <w:p w:rsidR="00CF26B6" w:rsidRPr="00C63C32" w:rsidRDefault="00E325F0" w:rsidP="00E01621">
      <w:pPr>
        <w:spacing w:after="0"/>
        <w:ind w:left="142"/>
        <w:rPr>
          <w:rFonts w:cstheme="minorHAnsi"/>
          <w:color w:val="0563C1" w:themeColor="hyperlink"/>
          <w:sz w:val="24"/>
          <w:szCs w:val="24"/>
          <w:lang w:val="de-CH"/>
        </w:rPr>
      </w:pPr>
      <w:hyperlink r:id="rId10" w:history="1">
        <w:r w:rsidR="00CF26B6" w:rsidRPr="00C63C32">
          <w:rPr>
            <w:rStyle w:val="Lienhypertexte"/>
            <w:rFonts w:cstheme="minorHAnsi"/>
            <w:sz w:val="24"/>
            <w:szCs w:val="24"/>
            <w:u w:val="none"/>
            <w:lang w:val="de-CH"/>
          </w:rPr>
          <w:t>www.urwerk.com</w:t>
        </w:r>
      </w:hyperlink>
      <w:r w:rsidR="00803560" w:rsidRPr="00C63C32">
        <w:rPr>
          <w:rStyle w:val="Lienhypertexte"/>
          <w:rFonts w:cstheme="minorHAnsi"/>
          <w:sz w:val="24"/>
          <w:szCs w:val="24"/>
          <w:u w:val="none"/>
          <w:lang w:val="de-CH"/>
        </w:rPr>
        <w:t xml:space="preserve"> ; </w:t>
      </w:r>
      <w:hyperlink r:id="rId11" w:history="1">
        <w:r w:rsidR="00CF26B6" w:rsidRPr="00C63C32">
          <w:rPr>
            <w:rStyle w:val="Lienhypertexte"/>
            <w:rFonts w:cstheme="minorHAnsi"/>
            <w:sz w:val="24"/>
            <w:szCs w:val="24"/>
            <w:u w:val="none"/>
            <w:lang w:val="de-CH"/>
          </w:rPr>
          <w:t>www.facebook.com/urwerk</w:t>
        </w:r>
      </w:hyperlink>
      <w:r w:rsidR="00803560" w:rsidRPr="00C63C32">
        <w:rPr>
          <w:rStyle w:val="Lienhypertexte"/>
          <w:rFonts w:cstheme="minorHAnsi"/>
          <w:sz w:val="24"/>
          <w:szCs w:val="24"/>
          <w:u w:val="none"/>
          <w:lang w:val="de-CH"/>
        </w:rPr>
        <w:t xml:space="preserve"> ; </w:t>
      </w:r>
      <w:hyperlink r:id="rId12" w:history="1">
        <w:r w:rsidR="00CF26B6" w:rsidRPr="00C63C32">
          <w:rPr>
            <w:rStyle w:val="Lienhypertexte"/>
            <w:rFonts w:cstheme="minorHAnsi"/>
            <w:sz w:val="24"/>
            <w:szCs w:val="24"/>
            <w:u w:val="none"/>
            <w:lang w:val="de-CH"/>
          </w:rPr>
          <w:t>https://instagram.com/urwerkgeneve/</w:t>
        </w:r>
      </w:hyperlink>
    </w:p>
    <w:p w:rsidR="00CF26B6" w:rsidRPr="00C63C32" w:rsidRDefault="00E325F0" w:rsidP="00E01621">
      <w:pPr>
        <w:ind w:left="142"/>
        <w:rPr>
          <w:rStyle w:val="Lienhypertexte"/>
          <w:rFonts w:cstheme="minorHAnsi"/>
          <w:sz w:val="24"/>
          <w:szCs w:val="24"/>
          <w:u w:val="none"/>
          <w:lang w:val="de-CH"/>
        </w:rPr>
      </w:pPr>
      <w:hyperlink r:id="rId13" w:history="1">
        <w:r w:rsidR="00CF26B6" w:rsidRPr="00C63C32">
          <w:rPr>
            <w:rStyle w:val="Lienhypertexte"/>
            <w:rFonts w:cstheme="minorHAnsi"/>
            <w:sz w:val="24"/>
            <w:szCs w:val="24"/>
            <w:u w:val="none"/>
            <w:lang w:val="de-CH"/>
          </w:rPr>
          <w:t>https://twitter.com/URWERK_Geneve</w:t>
        </w:r>
      </w:hyperlink>
    </w:p>
    <w:p w:rsidR="00D21309" w:rsidRPr="00C63C32" w:rsidRDefault="00D21309" w:rsidP="00E01621">
      <w:pPr>
        <w:widowControl w:val="0"/>
        <w:autoSpaceDE w:val="0"/>
        <w:autoSpaceDN w:val="0"/>
        <w:adjustRightInd w:val="0"/>
        <w:spacing w:after="0"/>
        <w:rPr>
          <w:rFonts w:cstheme="minorHAnsi"/>
          <w:b/>
          <w:bCs/>
          <w:color w:val="000000"/>
          <w:sz w:val="24"/>
          <w:szCs w:val="24"/>
          <w:lang w:val="de-CH"/>
        </w:rPr>
      </w:pPr>
    </w:p>
    <w:p w:rsidR="00A42BD6" w:rsidRPr="00C63C32" w:rsidRDefault="00A42BD6" w:rsidP="00E01621">
      <w:pPr>
        <w:widowControl w:val="0"/>
        <w:autoSpaceDE w:val="0"/>
        <w:autoSpaceDN w:val="0"/>
        <w:adjustRightInd w:val="0"/>
        <w:spacing w:after="0"/>
        <w:rPr>
          <w:rFonts w:cstheme="minorHAnsi"/>
          <w:b/>
          <w:bCs/>
          <w:color w:val="000000"/>
          <w:sz w:val="24"/>
          <w:szCs w:val="24"/>
          <w:lang w:val="de-CH"/>
        </w:rPr>
      </w:pPr>
      <w:r w:rsidRPr="00C63C32">
        <w:rPr>
          <w:rFonts w:cstheme="minorHAnsi"/>
          <w:b/>
          <w:bCs/>
          <w:color w:val="000000"/>
          <w:sz w:val="24"/>
          <w:szCs w:val="24"/>
          <w:lang w:val="de-CH"/>
        </w:rPr>
        <w:lastRenderedPageBreak/>
        <w:t>URWERK</w:t>
      </w:r>
    </w:p>
    <w:p w:rsidR="00A42BD6" w:rsidRPr="00C63C32" w:rsidRDefault="00A42BD6" w:rsidP="00E01621">
      <w:pPr>
        <w:widowControl w:val="0"/>
        <w:autoSpaceDE w:val="0"/>
        <w:autoSpaceDN w:val="0"/>
        <w:adjustRightInd w:val="0"/>
        <w:spacing w:after="0"/>
        <w:rPr>
          <w:rFonts w:cstheme="minorHAnsi"/>
          <w:color w:val="000000"/>
          <w:sz w:val="24"/>
          <w:szCs w:val="24"/>
          <w:lang w:val="de-CH"/>
        </w:rPr>
      </w:pPr>
    </w:p>
    <w:p w:rsidR="00863E81" w:rsidRPr="00C63C32" w:rsidRDefault="00863E81" w:rsidP="00E01621">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 xml:space="preserve">Die 1997 gegründete Marke URWERK hat mit ihrer neuartigen Vision der Zeit in der hohen Uhrmacherkunst viel Aufsehen erregt. Die aus Leidenschaft revolutionäre und antikonformistische Marke </w:t>
      </w:r>
      <w:r w:rsidR="000717DF" w:rsidRPr="00C63C32">
        <w:rPr>
          <w:rFonts w:cstheme="minorHAnsi"/>
          <w:color w:val="000000"/>
          <w:sz w:val="24"/>
          <w:szCs w:val="24"/>
          <w:lang w:val="de-CH"/>
        </w:rPr>
        <w:t xml:space="preserve">legt dennoch grossen Wert auf Tradition und </w:t>
      </w:r>
      <w:r w:rsidR="00024DDC" w:rsidRPr="00C63C32">
        <w:rPr>
          <w:rFonts w:cstheme="minorHAnsi"/>
          <w:color w:val="000000"/>
          <w:sz w:val="24"/>
          <w:szCs w:val="24"/>
          <w:lang w:val="de-CH"/>
        </w:rPr>
        <w:t xml:space="preserve">jahrhundertealtes </w:t>
      </w:r>
      <w:r w:rsidR="000717DF" w:rsidRPr="00C63C32">
        <w:rPr>
          <w:rFonts w:cstheme="minorHAnsi"/>
          <w:color w:val="000000"/>
          <w:sz w:val="24"/>
          <w:szCs w:val="24"/>
          <w:lang w:val="de-CH"/>
        </w:rPr>
        <w:t>Fachwissen. Denn nur was man perfekt beherrscht, kann man auch neuartig auslegen!</w:t>
      </w:r>
    </w:p>
    <w:p w:rsidR="00863E81" w:rsidRPr="00C63C32" w:rsidRDefault="00863E81" w:rsidP="00E01621">
      <w:pPr>
        <w:widowControl w:val="0"/>
        <w:autoSpaceDE w:val="0"/>
        <w:autoSpaceDN w:val="0"/>
        <w:adjustRightInd w:val="0"/>
        <w:spacing w:after="0"/>
        <w:rPr>
          <w:rFonts w:cstheme="minorHAnsi"/>
          <w:color w:val="000000"/>
          <w:sz w:val="24"/>
          <w:szCs w:val="24"/>
          <w:lang w:val="de-CH"/>
        </w:rPr>
      </w:pPr>
    </w:p>
    <w:p w:rsidR="00A42BD6" w:rsidRPr="00C63C32" w:rsidRDefault="000717DF" w:rsidP="00E01621">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URWERK ist eine junge Marke, deren Wurzeln jedoch bis 6000 Jahre vor Christus in die mesopotamische Stadt Ur zurückreichen. Die Sumerer beobachteten die Schattenzeichnungen der Sonne auf ihren Bauten und definierten die noch heute von uns verwendete Zeiteinheit.</w:t>
      </w:r>
    </w:p>
    <w:p w:rsidR="000717DF" w:rsidRPr="00C63C32" w:rsidRDefault="000717DF" w:rsidP="00E01621">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«Ur» bedeutet natürlich gleichzeitig auch Anfang und Ursprung.</w:t>
      </w:r>
    </w:p>
    <w:p w:rsidR="000717DF" w:rsidRPr="00C63C32" w:rsidRDefault="000717DF" w:rsidP="00E01621">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Die zweite Silbe des Namens URWERK erinnert an das Verb «werken», also schaffen und erfinden. Es handelt sich um eine Hommage an die unermüdliche Arbeit der Generationen von Uhrmachern, die das geschaffen haben, wa</w:t>
      </w:r>
      <w:r w:rsidR="00E549F2" w:rsidRPr="00C63C32">
        <w:rPr>
          <w:rFonts w:cstheme="minorHAnsi"/>
          <w:color w:val="000000"/>
          <w:sz w:val="24"/>
          <w:szCs w:val="24"/>
          <w:lang w:val="de-CH"/>
        </w:rPr>
        <w:t>s</w:t>
      </w:r>
      <w:r w:rsidRPr="00C63C32">
        <w:rPr>
          <w:rFonts w:cstheme="minorHAnsi"/>
          <w:color w:val="000000"/>
          <w:sz w:val="24"/>
          <w:szCs w:val="24"/>
          <w:lang w:val="de-CH"/>
        </w:rPr>
        <w:t xml:space="preserve"> wir heute die hohe Uhrmacherkunst nennen.</w:t>
      </w:r>
    </w:p>
    <w:p w:rsidR="00A42BD6" w:rsidRPr="00C63C32" w:rsidRDefault="00A42BD6" w:rsidP="00E01621">
      <w:pPr>
        <w:widowControl w:val="0"/>
        <w:autoSpaceDE w:val="0"/>
        <w:autoSpaceDN w:val="0"/>
        <w:adjustRightInd w:val="0"/>
        <w:spacing w:after="0"/>
        <w:rPr>
          <w:rFonts w:cstheme="minorHAnsi"/>
          <w:color w:val="000000"/>
          <w:sz w:val="24"/>
          <w:szCs w:val="24"/>
          <w:lang w:val="de-CH"/>
        </w:rPr>
      </w:pPr>
    </w:p>
    <w:p w:rsidR="00A42BD6" w:rsidRPr="00C63C32" w:rsidRDefault="000717DF" w:rsidP="005A14A2">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URWERK besteht ausserdem aus zwei starken Persönlichkeiten</w:t>
      </w:r>
      <w:r w:rsidR="005A5AD3" w:rsidRPr="00C63C32">
        <w:rPr>
          <w:rFonts w:cstheme="minorHAnsi"/>
          <w:color w:val="000000"/>
          <w:sz w:val="24"/>
          <w:szCs w:val="24"/>
          <w:lang w:val="de-CH"/>
        </w:rPr>
        <w:t>, zwei ausgeprägten Charakteren</w:t>
      </w:r>
      <w:r w:rsidRPr="00C63C32">
        <w:rPr>
          <w:rFonts w:cstheme="minorHAnsi"/>
          <w:color w:val="000000"/>
          <w:sz w:val="24"/>
          <w:szCs w:val="24"/>
          <w:lang w:val="de-CH"/>
        </w:rPr>
        <w:t xml:space="preserve">: Felix Baumgartner, Uhrmachermeister und Sohn sowie Enkel eines Uhrmachers. Er ist mit Leib und Seele </w:t>
      </w:r>
      <w:r w:rsidR="005A5AD3" w:rsidRPr="00C63C32">
        <w:rPr>
          <w:rFonts w:cstheme="minorHAnsi"/>
          <w:color w:val="000000"/>
          <w:sz w:val="24"/>
          <w:szCs w:val="24"/>
          <w:lang w:val="de-CH"/>
        </w:rPr>
        <w:t>Uhrmacher. Für andere sind Zeitmesser eine Freizeitbeschäftigung, für ihn sind sie sein Lebensinhalt.</w:t>
      </w:r>
    </w:p>
    <w:p w:rsidR="005A5AD3" w:rsidRPr="00C63C32" w:rsidRDefault="005A5AD3" w:rsidP="005A14A2">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 xml:space="preserve">Das Alter Ego von Felix Baumgartner ist der Künstler und Designer Martin Frei. </w:t>
      </w:r>
      <w:r w:rsidR="005905F6" w:rsidRPr="00C63C32">
        <w:rPr>
          <w:rFonts w:cstheme="minorHAnsi"/>
          <w:color w:val="000000"/>
          <w:sz w:val="24"/>
          <w:szCs w:val="24"/>
          <w:lang w:val="de-CH"/>
        </w:rPr>
        <w:t>Als er 1987 in Luzern an der Hochschule für Gestaltung</w:t>
      </w:r>
      <w:r w:rsidR="00E0618D" w:rsidRPr="00C63C32">
        <w:rPr>
          <w:rFonts w:cstheme="minorHAnsi"/>
          <w:color w:val="000000"/>
          <w:sz w:val="24"/>
          <w:szCs w:val="24"/>
          <w:lang w:val="de-CH"/>
        </w:rPr>
        <w:t xml:space="preserve"> und Kunst studierte, versuchte </w:t>
      </w:r>
      <w:r w:rsidR="005905F6" w:rsidRPr="00C63C32">
        <w:rPr>
          <w:rFonts w:cstheme="minorHAnsi"/>
          <w:color w:val="000000"/>
          <w:sz w:val="24"/>
          <w:szCs w:val="24"/>
          <w:lang w:val="de-CH"/>
        </w:rPr>
        <w:t>er sich mit Erfolg in den verschiedensten kreativen Ausdrucksformen: Bildhauerei, Malerei und Video.</w:t>
      </w:r>
    </w:p>
    <w:p w:rsidR="005905F6" w:rsidRPr="00C63C32" w:rsidRDefault="005905F6" w:rsidP="005A14A2">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Besonders fasziniert ihn die Definition der Zeit sowie ihre Ausdrucksformen über die Jahrhunderte.</w:t>
      </w:r>
    </w:p>
    <w:p w:rsidR="005905F6" w:rsidRPr="00C63C32" w:rsidRDefault="005905F6" w:rsidP="005A14A2">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 xml:space="preserve">Die beiden Männer, die selbstverständlich stundenlang über die Kluft zwischen der </w:t>
      </w:r>
      <w:r w:rsidR="00E0618D" w:rsidRPr="00C63C32">
        <w:rPr>
          <w:rFonts w:cstheme="minorHAnsi"/>
          <w:color w:val="000000"/>
          <w:sz w:val="24"/>
          <w:szCs w:val="24"/>
          <w:lang w:val="de-CH"/>
        </w:rPr>
        <w:t>Uhrmacherei</w:t>
      </w:r>
      <w:r w:rsidRPr="00C63C32">
        <w:rPr>
          <w:rFonts w:cstheme="minorHAnsi"/>
          <w:color w:val="000000"/>
          <w:sz w:val="24"/>
          <w:szCs w:val="24"/>
          <w:lang w:val="de-CH"/>
        </w:rPr>
        <w:t xml:space="preserve"> ihrer Träume und der Realität in den Schaufenstern philosophierten, verband schnell eine enge Freundschaft. </w:t>
      </w:r>
    </w:p>
    <w:p w:rsidR="00A42BD6" w:rsidRPr="00C63C32" w:rsidRDefault="00A42BD6" w:rsidP="00E01621">
      <w:pPr>
        <w:widowControl w:val="0"/>
        <w:autoSpaceDE w:val="0"/>
        <w:autoSpaceDN w:val="0"/>
        <w:adjustRightInd w:val="0"/>
        <w:spacing w:after="0"/>
        <w:rPr>
          <w:rFonts w:cstheme="minorHAnsi"/>
          <w:color w:val="000000"/>
          <w:sz w:val="24"/>
          <w:szCs w:val="24"/>
          <w:lang w:val="de-CH"/>
        </w:rPr>
      </w:pPr>
    </w:p>
    <w:p w:rsidR="00A42BD6" w:rsidRPr="00C63C32" w:rsidRDefault="005905F6" w:rsidP="00E01621">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 xml:space="preserve">In den </w:t>
      </w:r>
      <w:r w:rsidR="00024DDC" w:rsidRPr="00C63C32">
        <w:rPr>
          <w:rFonts w:cstheme="minorHAnsi"/>
          <w:color w:val="000000"/>
          <w:sz w:val="24"/>
          <w:szCs w:val="24"/>
          <w:lang w:val="de-CH"/>
        </w:rPr>
        <w:t>19</w:t>
      </w:r>
      <w:r w:rsidRPr="00C63C32">
        <w:rPr>
          <w:rFonts w:cstheme="minorHAnsi"/>
          <w:color w:val="000000"/>
          <w:sz w:val="24"/>
          <w:szCs w:val="24"/>
          <w:lang w:val="de-CH"/>
        </w:rPr>
        <w:t>90er</w:t>
      </w:r>
      <w:r w:rsidR="00024DDC" w:rsidRPr="00C63C32">
        <w:rPr>
          <w:rFonts w:cstheme="minorHAnsi"/>
          <w:color w:val="000000"/>
          <w:sz w:val="24"/>
          <w:szCs w:val="24"/>
          <w:lang w:val="de-CH"/>
        </w:rPr>
        <w:t>-</w:t>
      </w:r>
      <w:r w:rsidRPr="00C63C32">
        <w:rPr>
          <w:rFonts w:cstheme="minorHAnsi"/>
          <w:color w:val="000000"/>
          <w:sz w:val="24"/>
          <w:szCs w:val="24"/>
          <w:lang w:val="de-CH"/>
        </w:rPr>
        <w:t xml:space="preserve">Jahren kreierten sie gemeinsam einen </w:t>
      </w:r>
      <w:r w:rsidR="00024DDC" w:rsidRPr="00C63C32">
        <w:rPr>
          <w:rFonts w:cstheme="minorHAnsi"/>
          <w:color w:val="000000"/>
          <w:sz w:val="24"/>
          <w:szCs w:val="24"/>
          <w:lang w:val="de-CH"/>
        </w:rPr>
        <w:t xml:space="preserve">ersten </w:t>
      </w:r>
      <w:r w:rsidRPr="00C63C32">
        <w:rPr>
          <w:rFonts w:cstheme="minorHAnsi"/>
          <w:color w:val="000000"/>
          <w:sz w:val="24"/>
          <w:szCs w:val="24"/>
          <w:lang w:val="de-CH"/>
        </w:rPr>
        <w:t xml:space="preserve">Zeitmesser, für den sie sich frei von der </w:t>
      </w:r>
      <w:proofErr w:type="spellStart"/>
      <w:r w:rsidR="00E0618D" w:rsidRPr="00C63C32">
        <w:rPr>
          <w:rFonts w:cstheme="minorHAnsi"/>
          <w:color w:val="000000"/>
          <w:sz w:val="24"/>
          <w:szCs w:val="24"/>
          <w:lang w:val="de-CH"/>
        </w:rPr>
        <w:t>Nach</w:t>
      </w:r>
      <w:r w:rsidR="009D3E8D" w:rsidRPr="00C63C32">
        <w:rPr>
          <w:rFonts w:cstheme="minorHAnsi"/>
          <w:color w:val="000000"/>
          <w:sz w:val="24"/>
          <w:szCs w:val="24"/>
          <w:lang w:val="de-CH"/>
        </w:rPr>
        <w:t>t</w:t>
      </w:r>
      <w:r w:rsidR="00E0618D" w:rsidRPr="00C63C32">
        <w:rPr>
          <w:rFonts w:cstheme="minorHAnsi"/>
          <w:color w:val="000000"/>
          <w:sz w:val="24"/>
          <w:szCs w:val="24"/>
          <w:lang w:val="de-CH"/>
        </w:rPr>
        <w:t>uhr</w:t>
      </w:r>
      <w:proofErr w:type="spellEnd"/>
      <w:r w:rsidRPr="00C63C32">
        <w:rPr>
          <w:rFonts w:cstheme="minorHAnsi"/>
          <w:color w:val="000000"/>
          <w:sz w:val="24"/>
          <w:szCs w:val="24"/>
          <w:lang w:val="de-CH"/>
        </w:rPr>
        <w:t xml:space="preserve"> der Gebrüder </w:t>
      </w:r>
      <w:proofErr w:type="spellStart"/>
      <w:r w:rsidR="009D3E8D" w:rsidRPr="00C63C32">
        <w:rPr>
          <w:rFonts w:cstheme="minorHAnsi"/>
          <w:color w:val="000000"/>
          <w:sz w:val="24"/>
          <w:szCs w:val="24"/>
          <w:lang w:val="de-CH"/>
        </w:rPr>
        <w:t>Campanus</w:t>
      </w:r>
      <w:proofErr w:type="spellEnd"/>
      <w:r w:rsidR="009D3E8D" w:rsidRPr="00C63C32">
        <w:rPr>
          <w:rFonts w:cstheme="minorHAnsi"/>
          <w:color w:val="000000"/>
          <w:sz w:val="24"/>
          <w:szCs w:val="24"/>
          <w:lang w:val="de-CH"/>
        </w:rPr>
        <w:t xml:space="preserve"> </w:t>
      </w:r>
      <w:r w:rsidRPr="00C63C32">
        <w:rPr>
          <w:rFonts w:cstheme="minorHAnsi"/>
          <w:color w:val="000000"/>
          <w:sz w:val="24"/>
          <w:szCs w:val="24"/>
          <w:lang w:val="de-CH"/>
        </w:rPr>
        <w:t>inspirieren liessen. Die Zeit wird wie der Sonnenlauf in einem Halbkreis von Osten nach Westen angezeigt. Die Fortsetzung der Geschichte kennen wir heute. Diesem ersten Modell folgten die Kollektionen 103, 200, 110 und 105 – ausnahmslos ästhetisch originelle Zeitmaschinen höchster technischer Komplexität.</w:t>
      </w:r>
    </w:p>
    <w:p w:rsidR="00A42BD6" w:rsidRPr="00C63C32" w:rsidRDefault="00A42BD6" w:rsidP="00E01621">
      <w:pPr>
        <w:widowControl w:val="0"/>
        <w:autoSpaceDE w:val="0"/>
        <w:autoSpaceDN w:val="0"/>
        <w:adjustRightInd w:val="0"/>
        <w:spacing w:after="0"/>
        <w:rPr>
          <w:rFonts w:cstheme="minorHAnsi"/>
          <w:color w:val="000000"/>
          <w:sz w:val="24"/>
          <w:szCs w:val="24"/>
          <w:lang w:val="de-CH"/>
        </w:rPr>
      </w:pPr>
    </w:p>
    <w:p w:rsidR="00D21309" w:rsidRPr="00C63C32" w:rsidRDefault="00D21309">
      <w:pPr>
        <w:rPr>
          <w:rFonts w:cstheme="minorHAnsi"/>
          <w:color w:val="000000"/>
          <w:sz w:val="24"/>
          <w:szCs w:val="24"/>
          <w:lang w:val="de-CH"/>
        </w:rPr>
      </w:pPr>
      <w:r w:rsidRPr="00C63C32">
        <w:rPr>
          <w:rFonts w:cstheme="minorHAnsi"/>
          <w:color w:val="000000"/>
          <w:sz w:val="24"/>
          <w:szCs w:val="24"/>
          <w:lang w:val="de-CH"/>
        </w:rPr>
        <w:br w:type="page"/>
      </w:r>
      <w:bookmarkStart w:id="0" w:name="_GoBack"/>
      <w:bookmarkEnd w:id="0"/>
    </w:p>
    <w:p w:rsidR="00A42BD6" w:rsidRPr="00C63C32" w:rsidRDefault="00A42BD6" w:rsidP="00E01621">
      <w:pPr>
        <w:widowControl w:val="0"/>
        <w:autoSpaceDE w:val="0"/>
        <w:autoSpaceDN w:val="0"/>
        <w:adjustRightInd w:val="0"/>
        <w:spacing w:after="0"/>
        <w:rPr>
          <w:rFonts w:cstheme="minorHAnsi"/>
          <w:color w:val="000000"/>
          <w:sz w:val="24"/>
          <w:szCs w:val="24"/>
          <w:lang w:val="de-CH"/>
        </w:rPr>
      </w:pPr>
    </w:p>
    <w:p w:rsidR="005905F6" w:rsidRPr="00C63C32" w:rsidRDefault="00A42BD6" w:rsidP="00E01621">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w:t>
      </w:r>
      <w:r w:rsidR="00C040AF" w:rsidRPr="00C63C32">
        <w:rPr>
          <w:rFonts w:cstheme="minorHAnsi"/>
          <w:color w:val="000000"/>
          <w:sz w:val="24"/>
          <w:szCs w:val="24"/>
          <w:lang w:val="de-CH"/>
        </w:rPr>
        <w:t xml:space="preserve">Unser Ziel ist es nicht, die x-te Version einer bekannten Komplikation anzubieten», erklärt Felix Baumgartner. «Unsere Uhren sind einzigartig, weil jedem Modell ein origineller Entwicklungsgedanke vorausging. Das macht jede einzelne unserer Kreationen zu </w:t>
      </w:r>
      <w:r w:rsidR="00901983" w:rsidRPr="00C63C32">
        <w:rPr>
          <w:rFonts w:cstheme="minorHAnsi"/>
          <w:color w:val="000000"/>
          <w:sz w:val="24"/>
          <w:szCs w:val="24"/>
          <w:lang w:val="de-CH"/>
        </w:rPr>
        <w:t>einem</w:t>
      </w:r>
      <w:r w:rsidR="00C040AF" w:rsidRPr="00C63C32">
        <w:rPr>
          <w:rFonts w:cstheme="minorHAnsi"/>
          <w:color w:val="000000"/>
          <w:sz w:val="24"/>
          <w:szCs w:val="24"/>
          <w:lang w:val="de-CH"/>
        </w:rPr>
        <w:t xml:space="preserve"> seltenen und besonders wertvollen Objekt.»</w:t>
      </w:r>
    </w:p>
    <w:p w:rsidR="005905F6" w:rsidRPr="00C63C32" w:rsidRDefault="005905F6" w:rsidP="00E01621">
      <w:pPr>
        <w:widowControl w:val="0"/>
        <w:autoSpaceDE w:val="0"/>
        <w:autoSpaceDN w:val="0"/>
        <w:adjustRightInd w:val="0"/>
        <w:spacing w:after="0"/>
        <w:rPr>
          <w:rFonts w:cstheme="minorHAnsi"/>
          <w:color w:val="000000"/>
          <w:sz w:val="24"/>
          <w:szCs w:val="24"/>
          <w:lang w:val="de-CH"/>
        </w:rPr>
      </w:pPr>
    </w:p>
    <w:p w:rsidR="00A42BD6" w:rsidRPr="00C63C32" w:rsidRDefault="00C040AF" w:rsidP="00E01621">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 xml:space="preserve">Martin Frei, der für die ästhetische Signatur jedes einzelnen URWERK-Modells verantwortlich zeichnet, teilt diese Überzeugung: «Ich stamme aus einer Welt ungebremster Kreativität. Ich komme nicht aus der Uhrmacherei und kann deshalb meinen ganzen </w:t>
      </w:r>
      <w:r w:rsidR="00901983" w:rsidRPr="00C63C32">
        <w:rPr>
          <w:rFonts w:cstheme="minorHAnsi"/>
          <w:color w:val="000000"/>
          <w:sz w:val="24"/>
          <w:szCs w:val="24"/>
          <w:lang w:val="de-CH"/>
        </w:rPr>
        <w:t>kulturellen</w:t>
      </w:r>
      <w:r w:rsidRPr="00C63C32">
        <w:rPr>
          <w:rFonts w:cstheme="minorHAnsi"/>
          <w:color w:val="000000"/>
          <w:sz w:val="24"/>
          <w:szCs w:val="24"/>
          <w:lang w:val="de-CH"/>
        </w:rPr>
        <w:t xml:space="preserve"> Hintergrund als Inspirationsquelle nutzen.»</w:t>
      </w:r>
    </w:p>
    <w:p w:rsidR="005A14A2" w:rsidRPr="00C63C32" w:rsidRDefault="005A14A2" w:rsidP="00E01621">
      <w:pPr>
        <w:widowControl w:val="0"/>
        <w:autoSpaceDE w:val="0"/>
        <w:autoSpaceDN w:val="0"/>
        <w:adjustRightInd w:val="0"/>
        <w:spacing w:after="0"/>
        <w:rPr>
          <w:rFonts w:cstheme="minorHAnsi"/>
          <w:color w:val="000000"/>
          <w:sz w:val="24"/>
          <w:szCs w:val="24"/>
          <w:lang w:val="de-CH"/>
        </w:rPr>
      </w:pPr>
    </w:p>
    <w:p w:rsidR="005A14A2" w:rsidRPr="00C63C32" w:rsidRDefault="009D3E8D" w:rsidP="00E01621">
      <w:pPr>
        <w:widowControl w:val="0"/>
        <w:autoSpaceDE w:val="0"/>
        <w:autoSpaceDN w:val="0"/>
        <w:adjustRightInd w:val="0"/>
        <w:spacing w:after="0"/>
        <w:rPr>
          <w:rFonts w:cstheme="minorHAnsi"/>
          <w:color w:val="000000"/>
          <w:sz w:val="24"/>
          <w:szCs w:val="24"/>
          <w:lang w:val="de-CH"/>
        </w:rPr>
      </w:pPr>
      <w:r w:rsidRPr="00C63C32">
        <w:rPr>
          <w:rFonts w:cstheme="minorHAnsi"/>
          <w:color w:val="000000"/>
          <w:sz w:val="24"/>
          <w:szCs w:val="24"/>
          <w:lang w:val="de-CH"/>
        </w:rPr>
        <w:t xml:space="preserve">2017 feiert </w:t>
      </w:r>
      <w:r w:rsidR="00C040AF" w:rsidRPr="00C63C32">
        <w:rPr>
          <w:rFonts w:cstheme="minorHAnsi"/>
          <w:color w:val="000000"/>
          <w:sz w:val="24"/>
          <w:szCs w:val="24"/>
          <w:lang w:val="de-CH"/>
        </w:rPr>
        <w:t xml:space="preserve">URWERK seinen 20. Geburtstag! </w:t>
      </w:r>
      <w:r w:rsidRPr="00C63C32">
        <w:rPr>
          <w:rFonts w:cstheme="minorHAnsi"/>
          <w:color w:val="000000"/>
          <w:sz w:val="24"/>
          <w:szCs w:val="24"/>
          <w:lang w:val="de-CH"/>
        </w:rPr>
        <w:t xml:space="preserve">Der </w:t>
      </w:r>
      <w:r w:rsidR="00901983" w:rsidRPr="00C63C32">
        <w:rPr>
          <w:rFonts w:cstheme="minorHAnsi"/>
          <w:color w:val="000000"/>
          <w:sz w:val="24"/>
          <w:szCs w:val="24"/>
          <w:lang w:val="de-CH"/>
        </w:rPr>
        <w:t>älteste</w:t>
      </w:r>
      <w:r w:rsidR="00C040AF" w:rsidRPr="00C63C32">
        <w:rPr>
          <w:rFonts w:cstheme="minorHAnsi"/>
          <w:color w:val="000000"/>
          <w:sz w:val="24"/>
          <w:szCs w:val="24"/>
          <w:lang w:val="de-CH"/>
        </w:rPr>
        <w:t xml:space="preserve"> unabhängige </w:t>
      </w:r>
      <w:r w:rsidRPr="00C63C32">
        <w:rPr>
          <w:rFonts w:cstheme="minorHAnsi"/>
          <w:color w:val="000000"/>
          <w:sz w:val="24"/>
          <w:szCs w:val="24"/>
          <w:lang w:val="de-CH"/>
        </w:rPr>
        <w:t xml:space="preserve">Vertreter </w:t>
      </w:r>
      <w:r w:rsidR="00C040AF" w:rsidRPr="00C63C32">
        <w:rPr>
          <w:rFonts w:cstheme="minorHAnsi"/>
          <w:color w:val="000000"/>
          <w:sz w:val="24"/>
          <w:szCs w:val="24"/>
          <w:lang w:val="de-CH"/>
        </w:rPr>
        <w:t>der Neuen Uhrmacherei</w:t>
      </w:r>
      <w:r w:rsidRPr="00C63C32">
        <w:rPr>
          <w:rFonts w:cstheme="minorHAnsi"/>
          <w:color w:val="000000"/>
          <w:sz w:val="24"/>
          <w:szCs w:val="24"/>
          <w:lang w:val="de-CH"/>
        </w:rPr>
        <w:t xml:space="preserve"> </w:t>
      </w:r>
      <w:r w:rsidR="00C040AF" w:rsidRPr="00C63C32">
        <w:rPr>
          <w:rFonts w:cstheme="minorHAnsi"/>
          <w:color w:val="000000"/>
          <w:sz w:val="24"/>
          <w:szCs w:val="24"/>
          <w:lang w:val="de-CH"/>
        </w:rPr>
        <w:t>zählt heute 16 Mitarbeiter, darunter zwölf Uhrmacher</w:t>
      </w:r>
      <w:r w:rsidRPr="00C63C32">
        <w:rPr>
          <w:rFonts w:cstheme="minorHAnsi"/>
          <w:color w:val="000000"/>
          <w:sz w:val="24"/>
          <w:szCs w:val="24"/>
          <w:lang w:val="de-CH"/>
        </w:rPr>
        <w:t>,</w:t>
      </w:r>
      <w:r w:rsidR="00C040AF" w:rsidRPr="00C63C32">
        <w:rPr>
          <w:rFonts w:cstheme="minorHAnsi"/>
          <w:color w:val="000000"/>
          <w:sz w:val="24"/>
          <w:szCs w:val="24"/>
          <w:lang w:val="de-CH"/>
        </w:rPr>
        <w:t xml:space="preserve"> und fertig</w:t>
      </w:r>
      <w:r w:rsidRPr="00C63C32">
        <w:rPr>
          <w:rFonts w:cstheme="minorHAnsi"/>
          <w:color w:val="000000"/>
          <w:sz w:val="24"/>
          <w:szCs w:val="24"/>
          <w:lang w:val="de-CH"/>
        </w:rPr>
        <w:t>t</w:t>
      </w:r>
      <w:r w:rsidR="00C040AF" w:rsidRPr="00C63C32">
        <w:rPr>
          <w:rFonts w:cstheme="minorHAnsi"/>
          <w:color w:val="000000"/>
          <w:sz w:val="24"/>
          <w:szCs w:val="24"/>
          <w:lang w:val="de-CH"/>
        </w:rPr>
        <w:t xml:space="preserve"> jährlich weniger als 150 Uhren.</w:t>
      </w:r>
    </w:p>
    <w:p w:rsidR="00D21309" w:rsidRPr="00C63C32" w:rsidRDefault="00D21309" w:rsidP="008F7BAB">
      <w:pPr>
        <w:widowControl w:val="0"/>
        <w:autoSpaceDE w:val="0"/>
        <w:autoSpaceDN w:val="0"/>
        <w:adjustRightInd w:val="0"/>
        <w:spacing w:after="0"/>
        <w:jc w:val="center"/>
        <w:rPr>
          <w:rFonts w:cstheme="minorHAnsi"/>
          <w:color w:val="000000"/>
          <w:sz w:val="24"/>
          <w:szCs w:val="24"/>
          <w:lang w:val="de-CH"/>
        </w:rPr>
      </w:pPr>
    </w:p>
    <w:p w:rsidR="008F7BAB" w:rsidRPr="00E549F2" w:rsidRDefault="00C040AF" w:rsidP="005043E4">
      <w:pPr>
        <w:widowControl w:val="0"/>
        <w:autoSpaceDE w:val="0"/>
        <w:autoSpaceDN w:val="0"/>
        <w:adjustRightInd w:val="0"/>
        <w:spacing w:after="0"/>
        <w:jc w:val="center"/>
        <w:rPr>
          <w:rFonts w:cstheme="minorHAnsi"/>
          <w:b/>
          <w:bCs/>
          <w:color w:val="000000"/>
          <w:sz w:val="32"/>
          <w:szCs w:val="32"/>
          <w:lang w:val="de-CH"/>
        </w:rPr>
      </w:pPr>
      <w:r w:rsidRPr="00C63C32">
        <w:rPr>
          <w:rFonts w:cstheme="minorHAnsi"/>
          <w:b/>
          <w:bCs/>
          <w:color w:val="000000"/>
          <w:sz w:val="32"/>
          <w:szCs w:val="32"/>
          <w:lang w:val="de-CH"/>
        </w:rPr>
        <w:t>FORTSETZUNG FOLGT</w:t>
      </w:r>
      <w:r w:rsidR="008F7BAB" w:rsidRPr="00C63C32">
        <w:rPr>
          <w:rFonts w:cstheme="minorHAnsi"/>
          <w:b/>
          <w:bCs/>
          <w:color w:val="000000"/>
          <w:sz w:val="32"/>
          <w:szCs w:val="32"/>
          <w:lang w:val="de-CH"/>
        </w:rPr>
        <w:t>!</w:t>
      </w:r>
    </w:p>
    <w:sectPr w:rsidR="008F7BAB" w:rsidRPr="00E549F2" w:rsidSect="007F0172">
      <w:headerReference w:type="default" r:id="rId14"/>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5B6" w:rsidRDefault="000555B6" w:rsidP="00FC0C0C">
      <w:pPr>
        <w:spacing w:after="0" w:line="240" w:lineRule="auto"/>
      </w:pPr>
      <w:r>
        <w:separator/>
      </w:r>
    </w:p>
  </w:endnote>
  <w:endnote w:type="continuationSeparator" w:id="0">
    <w:p w:rsidR="000555B6" w:rsidRDefault="000555B6" w:rsidP="00FC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5B6" w:rsidRDefault="000555B6" w:rsidP="00FC0C0C">
      <w:pPr>
        <w:spacing w:after="0" w:line="240" w:lineRule="auto"/>
      </w:pPr>
      <w:r>
        <w:separator/>
      </w:r>
    </w:p>
  </w:footnote>
  <w:footnote w:type="continuationSeparator" w:id="0">
    <w:p w:rsidR="000555B6" w:rsidRDefault="000555B6" w:rsidP="00FC0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C0C" w:rsidRDefault="00295A72" w:rsidP="00FC0C0C">
    <w:pPr>
      <w:pStyle w:val="En-tte"/>
      <w:jc w:val="right"/>
    </w:pPr>
    <w:r>
      <w:rPr>
        <w:noProof/>
        <w:lang w:val="de-CH" w:eastAsia="de-CH"/>
      </w:rPr>
      <w:drawing>
        <wp:inline distT="0" distB="0" distL="0" distR="0">
          <wp:extent cx="2858905" cy="654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WERK-ZHGE-Pos.jpg"/>
                  <pic:cNvPicPr/>
                </pic:nvPicPr>
                <pic:blipFill>
                  <a:blip r:embed="rId1">
                    <a:extLst>
                      <a:ext uri="{28A0092B-C50C-407E-A947-70E740481C1C}">
                        <a14:useLocalDpi xmlns:a14="http://schemas.microsoft.com/office/drawing/2010/main" val="0"/>
                      </a:ext>
                    </a:extLst>
                  </a:blip>
                  <a:stretch>
                    <a:fillRect/>
                  </a:stretch>
                </pic:blipFill>
                <pic:spPr>
                  <a:xfrm>
                    <a:off x="0" y="0"/>
                    <a:ext cx="2967706" cy="6792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597"/>
    <w:rsid w:val="00005A19"/>
    <w:rsid w:val="00005FCF"/>
    <w:rsid w:val="000077C6"/>
    <w:rsid w:val="00015459"/>
    <w:rsid w:val="00015784"/>
    <w:rsid w:val="00024DDC"/>
    <w:rsid w:val="000555B6"/>
    <w:rsid w:val="000670E4"/>
    <w:rsid w:val="000717DF"/>
    <w:rsid w:val="00094F8B"/>
    <w:rsid w:val="0009519B"/>
    <w:rsid w:val="000C4927"/>
    <w:rsid w:val="000D1597"/>
    <w:rsid w:val="000E371A"/>
    <w:rsid w:val="000E44B2"/>
    <w:rsid w:val="001406B1"/>
    <w:rsid w:val="001561E8"/>
    <w:rsid w:val="00157C91"/>
    <w:rsid w:val="00161C18"/>
    <w:rsid w:val="00163B6B"/>
    <w:rsid w:val="00176FA1"/>
    <w:rsid w:val="001B7618"/>
    <w:rsid w:val="001C4558"/>
    <w:rsid w:val="001D49E7"/>
    <w:rsid w:val="00212D25"/>
    <w:rsid w:val="0021487A"/>
    <w:rsid w:val="002220BB"/>
    <w:rsid w:val="002253F7"/>
    <w:rsid w:val="002264D2"/>
    <w:rsid w:val="00235CB4"/>
    <w:rsid w:val="002467A5"/>
    <w:rsid w:val="00252A42"/>
    <w:rsid w:val="0025410F"/>
    <w:rsid w:val="0027306B"/>
    <w:rsid w:val="00280E5D"/>
    <w:rsid w:val="00295A72"/>
    <w:rsid w:val="00297008"/>
    <w:rsid w:val="002A54E8"/>
    <w:rsid w:val="002B0475"/>
    <w:rsid w:val="002C5939"/>
    <w:rsid w:val="002D3C35"/>
    <w:rsid w:val="002D61EC"/>
    <w:rsid w:val="002E4F19"/>
    <w:rsid w:val="002E5A19"/>
    <w:rsid w:val="002F2212"/>
    <w:rsid w:val="002F4303"/>
    <w:rsid w:val="003225B1"/>
    <w:rsid w:val="003267CA"/>
    <w:rsid w:val="003351D7"/>
    <w:rsid w:val="00336C9E"/>
    <w:rsid w:val="00345897"/>
    <w:rsid w:val="003670A6"/>
    <w:rsid w:val="0039773C"/>
    <w:rsid w:val="003A7C94"/>
    <w:rsid w:val="003C35A1"/>
    <w:rsid w:val="003F3EDB"/>
    <w:rsid w:val="004216EE"/>
    <w:rsid w:val="00423470"/>
    <w:rsid w:val="00423DFC"/>
    <w:rsid w:val="0042686A"/>
    <w:rsid w:val="004271D6"/>
    <w:rsid w:val="00440A4B"/>
    <w:rsid w:val="004728F4"/>
    <w:rsid w:val="004735AF"/>
    <w:rsid w:val="004C3C51"/>
    <w:rsid w:val="004D2ECF"/>
    <w:rsid w:val="004F141D"/>
    <w:rsid w:val="004F1467"/>
    <w:rsid w:val="005043E4"/>
    <w:rsid w:val="00506324"/>
    <w:rsid w:val="005075AA"/>
    <w:rsid w:val="00517CDE"/>
    <w:rsid w:val="00533FC8"/>
    <w:rsid w:val="00534286"/>
    <w:rsid w:val="00545D48"/>
    <w:rsid w:val="00552099"/>
    <w:rsid w:val="00556677"/>
    <w:rsid w:val="00581F20"/>
    <w:rsid w:val="00583215"/>
    <w:rsid w:val="00586643"/>
    <w:rsid w:val="00587E30"/>
    <w:rsid w:val="005905F6"/>
    <w:rsid w:val="00593367"/>
    <w:rsid w:val="00594FA7"/>
    <w:rsid w:val="005A042D"/>
    <w:rsid w:val="005A0FE9"/>
    <w:rsid w:val="005A14A2"/>
    <w:rsid w:val="005A5AD3"/>
    <w:rsid w:val="005C14EE"/>
    <w:rsid w:val="005E7223"/>
    <w:rsid w:val="00602740"/>
    <w:rsid w:val="0062355F"/>
    <w:rsid w:val="0063144A"/>
    <w:rsid w:val="0064112D"/>
    <w:rsid w:val="006972A2"/>
    <w:rsid w:val="006A646F"/>
    <w:rsid w:val="006B50C7"/>
    <w:rsid w:val="006E1D5A"/>
    <w:rsid w:val="006F3098"/>
    <w:rsid w:val="007043D3"/>
    <w:rsid w:val="00713524"/>
    <w:rsid w:val="007172A8"/>
    <w:rsid w:val="00740169"/>
    <w:rsid w:val="007428BD"/>
    <w:rsid w:val="007446C2"/>
    <w:rsid w:val="007530DA"/>
    <w:rsid w:val="007552FE"/>
    <w:rsid w:val="007574A4"/>
    <w:rsid w:val="00763015"/>
    <w:rsid w:val="00783B35"/>
    <w:rsid w:val="00786234"/>
    <w:rsid w:val="007951D1"/>
    <w:rsid w:val="00796BBA"/>
    <w:rsid w:val="007B5439"/>
    <w:rsid w:val="007C0DF9"/>
    <w:rsid w:val="007C3A24"/>
    <w:rsid w:val="007F0172"/>
    <w:rsid w:val="007F4C7D"/>
    <w:rsid w:val="007F7835"/>
    <w:rsid w:val="00803560"/>
    <w:rsid w:val="00836A1C"/>
    <w:rsid w:val="00840010"/>
    <w:rsid w:val="00863E81"/>
    <w:rsid w:val="00876083"/>
    <w:rsid w:val="008D056C"/>
    <w:rsid w:val="008E59D2"/>
    <w:rsid w:val="008F7BAB"/>
    <w:rsid w:val="00901983"/>
    <w:rsid w:val="009034EB"/>
    <w:rsid w:val="00910AD5"/>
    <w:rsid w:val="00913177"/>
    <w:rsid w:val="00927C8C"/>
    <w:rsid w:val="00944A5C"/>
    <w:rsid w:val="0098457B"/>
    <w:rsid w:val="009849AD"/>
    <w:rsid w:val="009B038B"/>
    <w:rsid w:val="009B1716"/>
    <w:rsid w:val="009C33E3"/>
    <w:rsid w:val="009D36BB"/>
    <w:rsid w:val="009D3E8D"/>
    <w:rsid w:val="009F6247"/>
    <w:rsid w:val="00A40B09"/>
    <w:rsid w:val="00A42BD6"/>
    <w:rsid w:val="00A51495"/>
    <w:rsid w:val="00A84195"/>
    <w:rsid w:val="00A84C71"/>
    <w:rsid w:val="00A91A84"/>
    <w:rsid w:val="00A94820"/>
    <w:rsid w:val="00AA5E69"/>
    <w:rsid w:val="00AB075E"/>
    <w:rsid w:val="00AC4F18"/>
    <w:rsid w:val="00AF2AAB"/>
    <w:rsid w:val="00AF32FA"/>
    <w:rsid w:val="00B213D6"/>
    <w:rsid w:val="00B45EF3"/>
    <w:rsid w:val="00B563BA"/>
    <w:rsid w:val="00B64CE1"/>
    <w:rsid w:val="00B77D1C"/>
    <w:rsid w:val="00B8105F"/>
    <w:rsid w:val="00B81F87"/>
    <w:rsid w:val="00B949A2"/>
    <w:rsid w:val="00B95FC4"/>
    <w:rsid w:val="00BB0585"/>
    <w:rsid w:val="00BC01D6"/>
    <w:rsid w:val="00BC5EE9"/>
    <w:rsid w:val="00BD07F1"/>
    <w:rsid w:val="00BD2D5C"/>
    <w:rsid w:val="00BE1043"/>
    <w:rsid w:val="00C008C7"/>
    <w:rsid w:val="00C040AF"/>
    <w:rsid w:val="00C17E20"/>
    <w:rsid w:val="00C63C32"/>
    <w:rsid w:val="00C67562"/>
    <w:rsid w:val="00C96D3A"/>
    <w:rsid w:val="00C96EBB"/>
    <w:rsid w:val="00CA16C7"/>
    <w:rsid w:val="00CA3662"/>
    <w:rsid w:val="00CA52B4"/>
    <w:rsid w:val="00CC7789"/>
    <w:rsid w:val="00CD1130"/>
    <w:rsid w:val="00CF26B6"/>
    <w:rsid w:val="00D16726"/>
    <w:rsid w:val="00D21309"/>
    <w:rsid w:val="00D510C9"/>
    <w:rsid w:val="00D56956"/>
    <w:rsid w:val="00D5768C"/>
    <w:rsid w:val="00D94C82"/>
    <w:rsid w:val="00D96878"/>
    <w:rsid w:val="00DA48D7"/>
    <w:rsid w:val="00DD454B"/>
    <w:rsid w:val="00DE04C5"/>
    <w:rsid w:val="00E00C5D"/>
    <w:rsid w:val="00E01621"/>
    <w:rsid w:val="00E04FEB"/>
    <w:rsid w:val="00E0618D"/>
    <w:rsid w:val="00E110B3"/>
    <w:rsid w:val="00E300A8"/>
    <w:rsid w:val="00E325F0"/>
    <w:rsid w:val="00E5121C"/>
    <w:rsid w:val="00E5258F"/>
    <w:rsid w:val="00E5368E"/>
    <w:rsid w:val="00E549F2"/>
    <w:rsid w:val="00E54F68"/>
    <w:rsid w:val="00E7216B"/>
    <w:rsid w:val="00E73C17"/>
    <w:rsid w:val="00E77EF9"/>
    <w:rsid w:val="00EA0A93"/>
    <w:rsid w:val="00ED164A"/>
    <w:rsid w:val="00ED6EA6"/>
    <w:rsid w:val="00EE1625"/>
    <w:rsid w:val="00F1063B"/>
    <w:rsid w:val="00F13ACE"/>
    <w:rsid w:val="00F16796"/>
    <w:rsid w:val="00F35364"/>
    <w:rsid w:val="00F44DA9"/>
    <w:rsid w:val="00F659D1"/>
    <w:rsid w:val="00F849BC"/>
    <w:rsid w:val="00FC0C0C"/>
    <w:rsid w:val="00FC6F90"/>
    <w:rsid w:val="00FD03F9"/>
    <w:rsid w:val="00FE22B6"/>
    <w:rsid w:val="00FE64CC"/>
    <w:rsid w:val="00FF2A73"/>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96F71B-2955-4C71-ACD1-3209C8CE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06324"/>
    <w:rPr>
      <w:color w:val="0563C1" w:themeColor="hyperlink"/>
      <w:u w:val="single"/>
    </w:rPr>
  </w:style>
  <w:style w:type="paragraph" w:styleId="En-tte">
    <w:name w:val="header"/>
    <w:basedOn w:val="Normal"/>
    <w:link w:val="En-tteCar"/>
    <w:uiPriority w:val="99"/>
    <w:unhideWhenUsed/>
    <w:rsid w:val="00FC0C0C"/>
    <w:pPr>
      <w:tabs>
        <w:tab w:val="center" w:pos="4536"/>
        <w:tab w:val="right" w:pos="9072"/>
      </w:tabs>
      <w:spacing w:after="0" w:line="240" w:lineRule="auto"/>
    </w:pPr>
  </w:style>
  <w:style w:type="character" w:customStyle="1" w:styleId="En-tteCar">
    <w:name w:val="En-tête Car"/>
    <w:basedOn w:val="Policepardfaut"/>
    <w:link w:val="En-tte"/>
    <w:uiPriority w:val="99"/>
    <w:rsid w:val="00FC0C0C"/>
  </w:style>
  <w:style w:type="paragraph" w:styleId="Pieddepage">
    <w:name w:val="footer"/>
    <w:basedOn w:val="Normal"/>
    <w:link w:val="PieddepageCar"/>
    <w:uiPriority w:val="99"/>
    <w:unhideWhenUsed/>
    <w:rsid w:val="00FC0C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C0C"/>
  </w:style>
  <w:style w:type="paragraph" w:styleId="Textedebulles">
    <w:name w:val="Balloon Text"/>
    <w:basedOn w:val="Normal"/>
    <w:link w:val="TextedebullesCar"/>
    <w:uiPriority w:val="99"/>
    <w:semiHidden/>
    <w:unhideWhenUsed/>
    <w:rsid w:val="007530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30DA"/>
    <w:rPr>
      <w:rFonts w:ascii="Segoe UI" w:hAnsi="Segoe UI" w:cs="Segoe UI"/>
      <w:sz w:val="18"/>
      <w:szCs w:val="18"/>
    </w:rPr>
  </w:style>
  <w:style w:type="character" w:styleId="Lienhypertextesuivivisit">
    <w:name w:val="FollowedHyperlink"/>
    <w:basedOn w:val="Policepardfaut"/>
    <w:uiPriority w:val="99"/>
    <w:semiHidden/>
    <w:unhideWhenUsed/>
    <w:rsid w:val="004735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URWERK_Genev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instagram.com/urwerkgenev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cebook.com/urwer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CCDD9-CBD2-428A-B02B-7E7C360D0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1558</Words>
  <Characters>7904</Characters>
  <Application>Microsoft Office Word</Application>
  <DocSecurity>0</DocSecurity>
  <Lines>197</Lines>
  <Paragraphs>72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Birgit</cp:lastModifiedBy>
  <cp:revision>2</cp:revision>
  <cp:lastPrinted>2016-12-12T10:32:00Z</cp:lastPrinted>
  <dcterms:created xsi:type="dcterms:W3CDTF">2017-01-09T08:57:00Z</dcterms:created>
  <dcterms:modified xsi:type="dcterms:W3CDTF">2017-01-09T08:57:00Z</dcterms:modified>
</cp:coreProperties>
</file>