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D25" w:rsidRPr="0035756B" w:rsidRDefault="00212D25" w:rsidP="00E01621">
      <w:pPr>
        <w:spacing w:after="0" w:line="240" w:lineRule="auto"/>
        <w:ind w:left="142"/>
        <w:rPr>
          <w:rFonts w:eastAsiaTheme="minorEastAsia" w:cstheme="minorHAnsi"/>
          <w:b/>
          <w:sz w:val="24"/>
          <w:szCs w:val="24"/>
          <w:lang w:eastAsia="ja-JP"/>
        </w:rPr>
      </w:pPr>
      <w:bookmarkStart w:id="0" w:name="_GoBack"/>
      <w:bookmarkEnd w:id="0"/>
    </w:p>
    <w:p w:rsidR="00590447" w:rsidRDefault="00590447" w:rsidP="00590447">
      <w:pPr>
        <w:spacing w:after="0" w:line="240" w:lineRule="auto"/>
        <w:ind w:left="142"/>
        <w:jc w:val="center"/>
        <w:rPr>
          <w:rFonts w:cstheme="minorHAnsi"/>
          <w:b/>
          <w:sz w:val="32"/>
          <w:szCs w:val="32"/>
          <w:lang w:eastAsia="ja-JP"/>
        </w:rPr>
      </w:pPr>
      <w:r>
        <w:rPr>
          <w:rFonts w:cstheme="minorHAnsi" w:hint="eastAsia"/>
          <w:b/>
          <w:sz w:val="32"/>
          <w:szCs w:val="32"/>
          <w:lang w:eastAsia="ja-JP"/>
        </w:rPr>
        <w:t>一目で惚れこむ</w:t>
      </w:r>
      <w:r w:rsidR="0035756B" w:rsidRPr="008D056C">
        <w:rPr>
          <w:rFonts w:cstheme="minorHAnsi"/>
          <w:b/>
          <w:sz w:val="32"/>
          <w:szCs w:val="32"/>
          <w:lang w:eastAsia="ja-JP"/>
        </w:rPr>
        <w:t>UR-106</w:t>
      </w:r>
      <w:r w:rsidR="00827E58">
        <w:rPr>
          <w:rFonts w:asciiTheme="minorEastAsia" w:eastAsiaTheme="minorEastAsia" w:hAnsiTheme="minorEastAsia" w:cstheme="minorHAnsi" w:hint="eastAsia"/>
          <w:b/>
          <w:sz w:val="32"/>
          <w:szCs w:val="32"/>
          <w:lang w:eastAsia="ja-JP"/>
        </w:rPr>
        <w:t xml:space="preserve"> </w:t>
      </w:r>
      <w:r w:rsidR="00BF1040" w:rsidRPr="00BF1040">
        <w:rPr>
          <w:rFonts w:cstheme="minorHAnsi" w:hint="eastAsia"/>
          <w:b/>
          <w:sz w:val="32"/>
          <w:szCs w:val="32"/>
          <w:lang w:eastAsia="ja-JP"/>
        </w:rPr>
        <w:t>«</w:t>
      </w:r>
      <w:r w:rsidR="00BF1040" w:rsidRPr="00BF1040">
        <w:rPr>
          <w:rFonts w:cstheme="minorHAnsi" w:hint="eastAsia"/>
          <w:b/>
          <w:sz w:val="32"/>
          <w:szCs w:val="32"/>
          <w:lang w:eastAsia="ja-JP"/>
        </w:rPr>
        <w:t>フラワーパワー</w:t>
      </w:r>
      <w:r w:rsidR="00BF1040" w:rsidRPr="00BF1040">
        <w:rPr>
          <w:rFonts w:cstheme="minorHAnsi" w:hint="eastAsia"/>
          <w:b/>
          <w:sz w:val="32"/>
          <w:szCs w:val="32"/>
          <w:lang w:eastAsia="ja-JP"/>
        </w:rPr>
        <w:t>»</w:t>
      </w:r>
    </w:p>
    <w:p w:rsidR="0035756B" w:rsidRDefault="0035756B" w:rsidP="00E01621">
      <w:pPr>
        <w:spacing w:after="0" w:line="240" w:lineRule="auto"/>
        <w:ind w:left="142"/>
        <w:rPr>
          <w:rFonts w:cstheme="minorHAnsi"/>
          <w:bCs/>
          <w:sz w:val="24"/>
          <w:szCs w:val="24"/>
          <w:lang w:eastAsia="ja-JP"/>
        </w:rPr>
      </w:pPr>
    </w:p>
    <w:p w:rsidR="0035756B" w:rsidRPr="008D056C" w:rsidRDefault="0035756B" w:rsidP="00E01621">
      <w:pPr>
        <w:spacing w:after="0" w:line="240" w:lineRule="auto"/>
        <w:ind w:left="142"/>
        <w:rPr>
          <w:rFonts w:cstheme="minorHAnsi"/>
          <w:bCs/>
          <w:sz w:val="24"/>
          <w:szCs w:val="24"/>
          <w:lang w:eastAsia="ja-JP"/>
        </w:rPr>
      </w:pPr>
      <w:r>
        <w:rPr>
          <w:rFonts w:cstheme="minorHAnsi" w:hint="eastAsia"/>
          <w:bCs/>
          <w:sz w:val="24"/>
          <w:szCs w:val="24"/>
          <w:lang w:eastAsia="ja-JP"/>
        </w:rPr>
        <w:t>2017</w:t>
      </w:r>
      <w:r>
        <w:rPr>
          <w:rFonts w:cstheme="minorHAnsi" w:hint="eastAsia"/>
          <w:bCs/>
          <w:sz w:val="24"/>
          <w:szCs w:val="24"/>
          <w:lang w:eastAsia="ja-JP"/>
        </w:rPr>
        <w:t>年</w:t>
      </w:r>
      <w:r>
        <w:rPr>
          <w:rFonts w:cstheme="minorHAnsi" w:hint="eastAsia"/>
          <w:bCs/>
          <w:sz w:val="24"/>
          <w:szCs w:val="24"/>
          <w:lang w:eastAsia="ja-JP"/>
        </w:rPr>
        <w:t>1</w:t>
      </w:r>
      <w:r>
        <w:rPr>
          <w:rFonts w:cstheme="minorHAnsi" w:hint="eastAsia"/>
          <w:bCs/>
          <w:sz w:val="24"/>
          <w:szCs w:val="24"/>
          <w:lang w:eastAsia="ja-JP"/>
        </w:rPr>
        <w:t>月、ジュネーブ発</w:t>
      </w:r>
    </w:p>
    <w:p w:rsidR="00CA52B4" w:rsidRPr="007951D1" w:rsidRDefault="00590447" w:rsidP="00FC3966">
      <w:pPr>
        <w:spacing w:after="0" w:line="240" w:lineRule="auto"/>
        <w:ind w:left="142"/>
        <w:rPr>
          <w:rFonts w:cstheme="minorHAnsi"/>
          <w:bCs/>
          <w:sz w:val="24"/>
          <w:szCs w:val="24"/>
          <w:lang w:eastAsia="ja-JP"/>
        </w:rPr>
      </w:pPr>
      <w:r>
        <w:rPr>
          <w:rFonts w:cstheme="minorHAnsi" w:hint="eastAsia"/>
          <w:bCs/>
          <w:sz w:val="24"/>
          <w:szCs w:val="24"/>
          <w:lang w:eastAsia="ja-JP"/>
        </w:rPr>
        <w:t>一目ぼれ</w:t>
      </w:r>
      <w:r w:rsidR="00AC360E">
        <w:rPr>
          <w:rFonts w:cstheme="minorHAnsi" w:hint="eastAsia"/>
          <w:bCs/>
          <w:sz w:val="24"/>
          <w:szCs w:val="24"/>
          <w:lang w:eastAsia="ja-JP"/>
        </w:rPr>
        <w:t>とは、</w:t>
      </w:r>
      <w:r w:rsidR="0035756B">
        <w:rPr>
          <w:rFonts w:cstheme="minorHAnsi" w:hint="eastAsia"/>
          <w:bCs/>
          <w:sz w:val="24"/>
          <w:szCs w:val="24"/>
          <w:lang w:eastAsia="ja-JP"/>
        </w:rPr>
        <w:t>会った瞬間</w:t>
      </w:r>
      <w:r w:rsidR="00B02BD8">
        <w:rPr>
          <w:rFonts w:cstheme="minorHAnsi" w:hint="eastAsia"/>
          <w:bCs/>
          <w:sz w:val="24"/>
          <w:szCs w:val="24"/>
          <w:lang w:eastAsia="ja-JP"/>
        </w:rPr>
        <w:t>に雷に打たれたような衝撃が走り、</w:t>
      </w:r>
      <w:r w:rsidR="003359C2">
        <w:rPr>
          <w:rFonts w:cstheme="minorHAnsi" w:hint="eastAsia"/>
          <w:bCs/>
          <w:sz w:val="24"/>
          <w:szCs w:val="24"/>
          <w:lang w:eastAsia="ja-JP"/>
        </w:rPr>
        <w:t>目が</w:t>
      </w:r>
      <w:r w:rsidR="0035756B">
        <w:rPr>
          <w:rFonts w:cstheme="minorHAnsi" w:hint="eastAsia"/>
          <w:bCs/>
          <w:sz w:val="24"/>
          <w:szCs w:val="24"/>
          <w:lang w:eastAsia="ja-JP"/>
        </w:rPr>
        <w:t>輝き、心臓がドキドキし、</w:t>
      </w:r>
      <w:r w:rsidR="00B02BD8">
        <w:rPr>
          <w:rFonts w:cstheme="minorHAnsi" w:hint="eastAsia"/>
          <w:bCs/>
          <w:sz w:val="24"/>
          <w:szCs w:val="24"/>
          <w:lang w:eastAsia="ja-JP"/>
        </w:rPr>
        <w:t>人生がバラ色になる</w:t>
      </w:r>
      <w:r w:rsidR="00AC360E">
        <w:rPr>
          <w:rFonts w:cstheme="minorHAnsi" w:hint="eastAsia"/>
          <w:bCs/>
          <w:sz w:val="24"/>
          <w:szCs w:val="24"/>
          <w:lang w:eastAsia="ja-JP"/>
        </w:rPr>
        <w:t>こと</w:t>
      </w:r>
      <w:r w:rsidR="00B02BD8">
        <w:rPr>
          <w:rFonts w:cstheme="minorHAnsi" w:hint="eastAsia"/>
          <w:bCs/>
          <w:sz w:val="24"/>
          <w:szCs w:val="24"/>
          <w:lang w:eastAsia="ja-JP"/>
        </w:rPr>
        <w:t>。</w:t>
      </w:r>
      <w:r w:rsidR="00B02BD8">
        <w:rPr>
          <w:rFonts w:cstheme="minorHAnsi" w:hint="eastAsia"/>
          <w:bCs/>
          <w:sz w:val="24"/>
          <w:szCs w:val="24"/>
          <w:lang w:eastAsia="ja-JP"/>
        </w:rPr>
        <w:t>11</w:t>
      </w:r>
      <w:r w:rsidR="00B02BD8">
        <w:rPr>
          <w:rFonts w:cstheme="minorHAnsi" w:hint="eastAsia"/>
          <w:bCs/>
          <w:sz w:val="24"/>
          <w:szCs w:val="24"/>
          <w:lang w:eastAsia="ja-JP"/>
        </w:rPr>
        <w:t>本限定</w:t>
      </w:r>
      <w:r w:rsidR="00C2550B">
        <w:rPr>
          <w:rFonts w:cstheme="minorHAnsi" w:hint="eastAsia"/>
          <w:bCs/>
          <w:sz w:val="24"/>
          <w:szCs w:val="24"/>
          <w:lang w:eastAsia="ja-JP"/>
        </w:rPr>
        <w:t>の新作</w:t>
      </w:r>
      <w:r w:rsidR="00B02BD8" w:rsidRPr="007951D1">
        <w:rPr>
          <w:rFonts w:cstheme="minorHAnsi"/>
          <w:bCs/>
          <w:sz w:val="24"/>
          <w:szCs w:val="24"/>
          <w:lang w:eastAsia="ja-JP"/>
        </w:rPr>
        <w:t>UR-106</w:t>
      </w:r>
      <w:r w:rsidR="00044BA9">
        <w:rPr>
          <w:rFonts w:cstheme="minorHAnsi"/>
          <w:bCs/>
          <w:sz w:val="24"/>
          <w:szCs w:val="24"/>
          <w:lang w:eastAsia="ja-JP"/>
        </w:rPr>
        <w:t xml:space="preserve"> </w:t>
      </w:r>
      <w:r w:rsidR="00044BA9">
        <w:rPr>
          <w:rFonts w:cstheme="minorHAnsi" w:hint="eastAsia"/>
          <w:bCs/>
          <w:sz w:val="24"/>
          <w:szCs w:val="24"/>
          <w:lang w:eastAsia="ja-JP"/>
        </w:rPr>
        <w:t>«</w:t>
      </w:r>
      <w:r w:rsidR="00827E58">
        <w:rPr>
          <w:rFonts w:cstheme="minorHAnsi" w:hint="eastAsia"/>
          <w:bCs/>
          <w:sz w:val="24"/>
          <w:szCs w:val="24"/>
          <w:lang w:eastAsia="ja-JP"/>
        </w:rPr>
        <w:t>フラワーパワー</w:t>
      </w:r>
      <w:r w:rsidR="00827E58">
        <w:rPr>
          <w:rFonts w:cstheme="minorHAnsi" w:hint="eastAsia"/>
          <w:bCs/>
          <w:sz w:val="24"/>
          <w:szCs w:val="24"/>
          <w:lang w:eastAsia="ja-JP"/>
        </w:rPr>
        <w:t>»</w:t>
      </w:r>
      <w:r w:rsidR="00B02BD8">
        <w:rPr>
          <w:rFonts w:cstheme="minorHAnsi" w:hint="eastAsia"/>
          <w:bCs/>
          <w:sz w:val="24"/>
          <w:szCs w:val="24"/>
          <w:lang w:eastAsia="ja-JP"/>
        </w:rPr>
        <w:t>のテーマ</w:t>
      </w:r>
      <w:r w:rsidR="00FC3966">
        <w:rPr>
          <w:rFonts w:cstheme="minorHAnsi" w:hint="eastAsia"/>
          <w:bCs/>
          <w:sz w:val="24"/>
          <w:szCs w:val="24"/>
          <w:lang w:eastAsia="ja-JP"/>
        </w:rPr>
        <w:t>です</w:t>
      </w:r>
      <w:r w:rsidR="00B02BD8">
        <w:rPr>
          <w:rFonts w:cstheme="minorHAnsi" w:hint="eastAsia"/>
          <w:bCs/>
          <w:sz w:val="24"/>
          <w:szCs w:val="24"/>
          <w:lang w:eastAsia="ja-JP"/>
        </w:rPr>
        <w:t>。</w:t>
      </w:r>
      <w:r w:rsidR="00FC3966">
        <w:rPr>
          <w:rFonts w:cstheme="minorHAnsi" w:hint="eastAsia"/>
          <w:bCs/>
          <w:sz w:val="24"/>
          <w:szCs w:val="24"/>
          <w:lang w:eastAsia="ja-JP"/>
        </w:rPr>
        <w:t>勿論、生粋のウルヴェルク</w:t>
      </w:r>
      <w:r w:rsidR="00C2550B">
        <w:rPr>
          <w:rFonts w:cstheme="minorHAnsi" w:hint="eastAsia"/>
          <w:bCs/>
          <w:sz w:val="24"/>
          <w:szCs w:val="24"/>
          <w:lang w:eastAsia="ja-JP"/>
        </w:rPr>
        <w:t>。</w:t>
      </w:r>
      <w:r w:rsidR="00FC3966">
        <w:rPr>
          <w:rFonts w:cstheme="minorHAnsi" w:hint="eastAsia"/>
          <w:bCs/>
          <w:sz w:val="24"/>
          <w:szCs w:val="24"/>
          <w:lang w:eastAsia="ja-JP"/>
        </w:rPr>
        <w:t>複雑なタイムピース。オートオルロジュリーの申し子です。</w:t>
      </w:r>
      <w:r w:rsidR="00AC360E">
        <w:rPr>
          <w:rFonts w:cstheme="minorHAnsi" w:hint="eastAsia"/>
          <w:bCs/>
          <w:sz w:val="24"/>
          <w:szCs w:val="24"/>
          <w:lang w:eastAsia="ja-JP"/>
        </w:rPr>
        <w:t>しかし何</w:t>
      </w:r>
      <w:r w:rsidR="00273DA0">
        <w:rPr>
          <w:rFonts w:cstheme="minorHAnsi" w:hint="eastAsia"/>
          <w:bCs/>
          <w:sz w:val="24"/>
          <w:szCs w:val="24"/>
          <w:lang w:eastAsia="ja-JP"/>
        </w:rPr>
        <w:t>よりも</w:t>
      </w:r>
      <w:r w:rsidR="00AC360E">
        <w:rPr>
          <w:rFonts w:cstheme="minorHAnsi" w:hint="eastAsia"/>
          <w:bCs/>
          <w:sz w:val="24"/>
          <w:szCs w:val="24"/>
          <w:lang w:eastAsia="ja-JP"/>
        </w:rPr>
        <w:t>重要なのは、</w:t>
      </w:r>
      <w:r w:rsidR="00431957">
        <w:rPr>
          <w:rFonts w:cstheme="minorHAnsi" w:hint="eastAsia"/>
          <w:bCs/>
          <w:sz w:val="24"/>
          <w:szCs w:val="24"/>
          <w:lang w:eastAsia="ja-JP"/>
        </w:rPr>
        <w:t>この</w:t>
      </w:r>
      <w:r w:rsidR="00431957">
        <w:rPr>
          <w:rFonts w:cstheme="minorHAnsi"/>
          <w:bCs/>
          <w:sz w:val="24"/>
          <w:szCs w:val="24"/>
          <w:lang w:eastAsia="ja-JP"/>
        </w:rPr>
        <w:t>UR</w:t>
      </w:r>
      <w:r w:rsidR="00431957" w:rsidRPr="007951D1">
        <w:rPr>
          <w:rFonts w:cstheme="minorHAnsi"/>
          <w:bCs/>
          <w:sz w:val="24"/>
          <w:szCs w:val="24"/>
          <w:lang w:eastAsia="ja-JP"/>
        </w:rPr>
        <w:t>-106</w:t>
      </w:r>
      <w:r w:rsidR="00431957">
        <w:rPr>
          <w:rFonts w:cstheme="minorHAnsi" w:hint="eastAsia"/>
          <w:bCs/>
          <w:sz w:val="24"/>
          <w:szCs w:val="24"/>
          <w:lang w:eastAsia="ja-JP"/>
        </w:rPr>
        <w:t>は美しく、魅力的、</w:t>
      </w:r>
      <w:r w:rsidR="00C126BC">
        <w:rPr>
          <w:rFonts w:cstheme="minorHAnsi" w:hint="eastAsia"/>
          <w:bCs/>
          <w:sz w:val="24"/>
          <w:szCs w:val="24"/>
          <w:lang w:eastAsia="ja-JP"/>
        </w:rPr>
        <w:t>そして</w:t>
      </w:r>
      <w:r w:rsidR="00431957">
        <w:rPr>
          <w:rFonts w:cstheme="minorHAnsi" w:hint="eastAsia"/>
          <w:bCs/>
          <w:sz w:val="24"/>
          <w:szCs w:val="24"/>
          <w:lang w:eastAsia="ja-JP"/>
        </w:rPr>
        <w:t>見る人を虜にし</w:t>
      </w:r>
      <w:r w:rsidR="001E34D3">
        <w:rPr>
          <w:rFonts w:cstheme="minorHAnsi" w:hint="eastAsia"/>
          <w:bCs/>
          <w:sz w:val="24"/>
          <w:szCs w:val="24"/>
          <w:lang w:eastAsia="ja-JP"/>
        </w:rPr>
        <w:t>て</w:t>
      </w:r>
      <w:r w:rsidR="00273DA0">
        <w:rPr>
          <w:rFonts w:cstheme="minorHAnsi" w:hint="eastAsia"/>
          <w:bCs/>
          <w:sz w:val="24"/>
          <w:szCs w:val="24"/>
          <w:lang w:eastAsia="ja-JP"/>
        </w:rPr>
        <w:t>離さない</w:t>
      </w:r>
      <w:r w:rsidR="00AC360E">
        <w:rPr>
          <w:rFonts w:cstheme="minorHAnsi" w:hint="eastAsia"/>
          <w:bCs/>
          <w:sz w:val="24"/>
          <w:szCs w:val="24"/>
          <w:lang w:eastAsia="ja-JP"/>
        </w:rPr>
        <w:t>ことです</w:t>
      </w:r>
      <w:r w:rsidR="00431957">
        <w:rPr>
          <w:rFonts w:cstheme="minorHAnsi" w:hint="eastAsia"/>
          <w:bCs/>
          <w:sz w:val="24"/>
          <w:szCs w:val="24"/>
          <w:lang w:eastAsia="ja-JP"/>
        </w:rPr>
        <w:t>。</w:t>
      </w:r>
      <w:r w:rsidR="00C126BC">
        <w:rPr>
          <w:rFonts w:cstheme="minorHAnsi" w:hint="eastAsia"/>
          <w:bCs/>
          <w:sz w:val="24"/>
          <w:szCs w:val="24"/>
          <w:lang w:eastAsia="ja-JP"/>
        </w:rPr>
        <w:t>メカニカル・ムーブメントを搭載した、詩情あふれるハイジュエリー・タイムピースです。</w:t>
      </w:r>
    </w:p>
    <w:p w:rsidR="00CA52B4" w:rsidRPr="007951D1" w:rsidRDefault="00CA52B4" w:rsidP="00E01621">
      <w:pPr>
        <w:spacing w:after="0" w:line="240" w:lineRule="auto"/>
        <w:ind w:left="142"/>
        <w:rPr>
          <w:rFonts w:cstheme="minorHAnsi"/>
          <w:bCs/>
          <w:sz w:val="24"/>
          <w:szCs w:val="24"/>
          <w:lang w:eastAsia="ja-JP"/>
        </w:rPr>
      </w:pPr>
    </w:p>
    <w:p w:rsidR="00D16726" w:rsidRDefault="00D16726" w:rsidP="001B7618">
      <w:pPr>
        <w:spacing w:after="0" w:line="240" w:lineRule="auto"/>
        <w:ind w:left="142"/>
        <w:jc w:val="center"/>
        <w:rPr>
          <w:rFonts w:cstheme="minorHAnsi"/>
          <w:bCs/>
          <w:noProof/>
          <w:sz w:val="24"/>
          <w:szCs w:val="24"/>
          <w:lang w:eastAsia="ja-JP"/>
        </w:rPr>
      </w:pPr>
    </w:p>
    <w:p w:rsidR="00212D25" w:rsidRDefault="00212D25" w:rsidP="001B7618">
      <w:pPr>
        <w:spacing w:after="0" w:line="240" w:lineRule="auto"/>
        <w:ind w:left="142"/>
        <w:jc w:val="center"/>
        <w:rPr>
          <w:rFonts w:cstheme="minorHAnsi"/>
          <w:bCs/>
          <w:sz w:val="24"/>
          <w:szCs w:val="24"/>
          <w:lang w:eastAsia="ja-JP"/>
        </w:rPr>
      </w:pPr>
      <w:r w:rsidRPr="007951D1">
        <w:rPr>
          <w:rFonts w:cstheme="minorHAnsi"/>
          <w:bCs/>
          <w:noProof/>
          <w:sz w:val="24"/>
          <w:szCs w:val="24"/>
          <w:lang w:eastAsia="ja-JP"/>
        </w:rPr>
        <w:drawing>
          <wp:inline distT="0" distB="0" distL="0" distR="0" wp14:anchorId="2FCDAA19" wp14:editId="00034113">
            <wp:extent cx="4652844" cy="426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106_Flower_B.jpg"/>
                    <pic:cNvPicPr/>
                  </pic:nvPicPr>
                  <pic:blipFill rotWithShape="1">
                    <a:blip r:embed="rId8" cstate="screen">
                      <a:extLst>
                        <a:ext uri="{28A0092B-C50C-407E-A947-70E740481C1C}">
                          <a14:useLocalDpi xmlns:a14="http://schemas.microsoft.com/office/drawing/2010/main"/>
                        </a:ext>
                      </a:extLst>
                    </a:blip>
                    <a:srcRect t="18093" b="13597"/>
                    <a:stretch/>
                  </pic:blipFill>
                  <pic:spPr bwMode="auto">
                    <a:xfrm>
                      <a:off x="0" y="0"/>
                      <a:ext cx="4670843" cy="4283707"/>
                    </a:xfrm>
                    <a:prstGeom prst="rect">
                      <a:avLst/>
                    </a:prstGeom>
                    <a:ln>
                      <a:noFill/>
                    </a:ln>
                    <a:extLst>
                      <a:ext uri="{53640926-AAD7-44D8-BBD7-CCE9431645EC}">
                        <a14:shadowObscured xmlns:a14="http://schemas.microsoft.com/office/drawing/2010/main"/>
                      </a:ext>
                    </a:extLst>
                  </pic:spPr>
                </pic:pic>
              </a:graphicData>
            </a:graphic>
          </wp:inline>
        </w:drawing>
      </w:r>
    </w:p>
    <w:p w:rsidR="00D16726" w:rsidRPr="007951D1" w:rsidRDefault="00D16726" w:rsidP="001B7618">
      <w:pPr>
        <w:spacing w:after="0" w:line="240" w:lineRule="auto"/>
        <w:ind w:left="142"/>
        <w:jc w:val="center"/>
        <w:rPr>
          <w:rFonts w:cstheme="minorHAnsi"/>
          <w:bCs/>
          <w:sz w:val="24"/>
          <w:szCs w:val="24"/>
          <w:lang w:eastAsia="ja-JP"/>
        </w:rPr>
      </w:pPr>
    </w:p>
    <w:p w:rsidR="00212D25" w:rsidRPr="007951D1" w:rsidRDefault="00212D25" w:rsidP="00E01621">
      <w:pPr>
        <w:spacing w:after="0" w:line="240" w:lineRule="auto"/>
        <w:ind w:left="142"/>
        <w:rPr>
          <w:rFonts w:cstheme="minorHAnsi"/>
          <w:bCs/>
          <w:sz w:val="24"/>
          <w:szCs w:val="24"/>
          <w:lang w:eastAsia="ja-JP"/>
        </w:rPr>
      </w:pPr>
    </w:p>
    <w:p w:rsidR="001E34D3" w:rsidRDefault="001E34D3" w:rsidP="00E73C17">
      <w:pPr>
        <w:ind w:left="142"/>
        <w:rPr>
          <w:rFonts w:cstheme="minorHAnsi"/>
          <w:bCs/>
          <w:noProof/>
          <w:sz w:val="24"/>
          <w:szCs w:val="24"/>
          <w:lang w:eastAsia="ja-JP"/>
        </w:rPr>
      </w:pPr>
    </w:p>
    <w:p w:rsidR="005075AA" w:rsidRPr="007951D1" w:rsidRDefault="001E34D3" w:rsidP="000E44B2">
      <w:pPr>
        <w:ind w:left="142"/>
        <w:rPr>
          <w:rFonts w:cstheme="minorHAnsi"/>
          <w:bCs/>
          <w:noProof/>
          <w:sz w:val="24"/>
          <w:szCs w:val="24"/>
          <w:lang w:eastAsia="ja-JP"/>
        </w:rPr>
      </w:pPr>
      <w:r>
        <w:rPr>
          <w:rFonts w:cstheme="minorHAnsi" w:hint="eastAsia"/>
          <w:bCs/>
          <w:noProof/>
          <w:sz w:val="24"/>
          <w:szCs w:val="24"/>
          <w:lang w:eastAsia="ja-JP"/>
        </w:rPr>
        <w:t>ウルヴェルクの時計に</w:t>
      </w:r>
      <w:r w:rsidR="003359C2">
        <w:rPr>
          <w:rFonts w:cstheme="minorHAnsi" w:hint="eastAsia"/>
          <w:bCs/>
          <w:noProof/>
          <w:sz w:val="24"/>
          <w:szCs w:val="24"/>
          <w:lang w:eastAsia="ja-JP"/>
        </w:rPr>
        <w:t>ぴったりの修飾語</w:t>
      </w:r>
      <w:r>
        <w:rPr>
          <w:rFonts w:cstheme="minorHAnsi" w:hint="eastAsia"/>
          <w:bCs/>
          <w:noProof/>
          <w:sz w:val="24"/>
          <w:szCs w:val="24"/>
          <w:lang w:eastAsia="ja-JP"/>
        </w:rPr>
        <w:t>を</w:t>
      </w:r>
      <w:r w:rsidR="003359C2">
        <w:rPr>
          <w:rFonts w:cstheme="minorHAnsi" w:hint="eastAsia"/>
          <w:bCs/>
          <w:noProof/>
          <w:sz w:val="24"/>
          <w:szCs w:val="24"/>
          <w:lang w:eastAsia="ja-JP"/>
        </w:rPr>
        <w:t>見つける</w:t>
      </w:r>
      <w:r>
        <w:rPr>
          <w:rFonts w:cstheme="minorHAnsi" w:hint="eastAsia"/>
          <w:bCs/>
          <w:noProof/>
          <w:sz w:val="24"/>
          <w:szCs w:val="24"/>
          <w:lang w:eastAsia="ja-JP"/>
        </w:rPr>
        <w:t>のは</w:t>
      </w:r>
      <w:r w:rsidR="004629C1">
        <w:rPr>
          <w:rFonts w:cstheme="minorHAnsi" w:hint="eastAsia"/>
          <w:bCs/>
          <w:noProof/>
          <w:sz w:val="24"/>
          <w:szCs w:val="24"/>
          <w:lang w:eastAsia="ja-JP"/>
        </w:rPr>
        <w:t>容易なことではありません</w:t>
      </w:r>
      <w:r>
        <w:rPr>
          <w:rFonts w:cstheme="minorHAnsi" w:hint="eastAsia"/>
          <w:bCs/>
          <w:noProof/>
          <w:sz w:val="24"/>
          <w:szCs w:val="24"/>
          <w:lang w:eastAsia="ja-JP"/>
        </w:rPr>
        <w:t>。月並み</w:t>
      </w:r>
      <w:r w:rsidR="00B55762">
        <w:rPr>
          <w:rFonts w:cstheme="minorHAnsi" w:hint="eastAsia"/>
          <w:bCs/>
          <w:noProof/>
          <w:sz w:val="24"/>
          <w:szCs w:val="24"/>
          <w:lang w:eastAsia="ja-JP"/>
        </w:rPr>
        <w:t>な</w:t>
      </w:r>
      <w:r w:rsidR="00273DA0">
        <w:rPr>
          <w:rFonts w:cstheme="minorHAnsi" w:hint="eastAsia"/>
          <w:bCs/>
          <w:noProof/>
          <w:sz w:val="24"/>
          <w:szCs w:val="24"/>
          <w:lang w:eastAsia="ja-JP"/>
        </w:rPr>
        <w:t>言い方をすれば</w:t>
      </w:r>
      <w:r>
        <w:rPr>
          <w:rFonts w:cstheme="minorHAnsi" w:hint="eastAsia"/>
          <w:bCs/>
          <w:noProof/>
          <w:sz w:val="24"/>
          <w:szCs w:val="24"/>
          <w:lang w:eastAsia="ja-JP"/>
        </w:rPr>
        <w:t>、オートオルロジュリーの</w:t>
      </w:r>
      <w:r w:rsidR="004629C1">
        <w:rPr>
          <w:rFonts w:cstheme="minorHAnsi" w:hint="eastAsia"/>
          <w:bCs/>
          <w:noProof/>
          <w:sz w:val="24"/>
          <w:szCs w:val="24"/>
          <w:lang w:eastAsia="ja-JP"/>
        </w:rPr>
        <w:t>タイムピースです</w:t>
      </w:r>
      <w:r>
        <w:rPr>
          <w:rFonts w:cstheme="minorHAnsi" w:hint="eastAsia"/>
          <w:bCs/>
          <w:noProof/>
          <w:sz w:val="24"/>
          <w:szCs w:val="24"/>
          <w:lang w:eastAsia="ja-JP"/>
        </w:rPr>
        <w:t>。</w:t>
      </w:r>
      <w:r w:rsidR="003359C2">
        <w:rPr>
          <w:rFonts w:cstheme="minorHAnsi" w:hint="eastAsia"/>
          <w:bCs/>
          <w:noProof/>
          <w:sz w:val="24"/>
          <w:szCs w:val="24"/>
          <w:lang w:eastAsia="ja-JP"/>
        </w:rPr>
        <w:t>確</w:t>
      </w:r>
      <w:r w:rsidR="00273DA0">
        <w:rPr>
          <w:rFonts w:cstheme="minorHAnsi" w:hint="eastAsia"/>
          <w:bCs/>
          <w:noProof/>
          <w:sz w:val="24"/>
          <w:szCs w:val="24"/>
          <w:lang w:eastAsia="ja-JP"/>
        </w:rPr>
        <w:t>かなことは</w:t>
      </w:r>
      <w:r>
        <w:rPr>
          <w:rFonts w:cstheme="minorHAnsi" w:hint="eastAsia"/>
          <w:bCs/>
          <w:noProof/>
          <w:sz w:val="24"/>
          <w:szCs w:val="24"/>
          <w:lang w:eastAsia="ja-JP"/>
        </w:rPr>
        <w:t>、</w:t>
      </w:r>
      <w:r w:rsidR="00B712AF">
        <w:rPr>
          <w:rFonts w:cstheme="minorHAnsi" w:hint="eastAsia"/>
          <w:bCs/>
          <w:noProof/>
          <w:sz w:val="24"/>
          <w:szCs w:val="24"/>
          <w:lang w:eastAsia="ja-JP"/>
        </w:rPr>
        <w:t>どのモデルも</w:t>
      </w:r>
      <w:r>
        <w:rPr>
          <w:rFonts w:cstheme="minorHAnsi" w:hint="eastAsia"/>
          <w:bCs/>
          <w:noProof/>
          <w:sz w:val="24"/>
          <w:szCs w:val="24"/>
          <w:lang w:eastAsia="ja-JP"/>
        </w:rPr>
        <w:t>ちょっとクレージーで、一風変わってい</w:t>
      </w:r>
      <w:r w:rsidR="00B712AF">
        <w:rPr>
          <w:rFonts w:cstheme="minorHAnsi" w:hint="eastAsia"/>
          <w:bCs/>
          <w:noProof/>
          <w:sz w:val="24"/>
          <w:szCs w:val="24"/>
          <w:lang w:eastAsia="ja-JP"/>
        </w:rPr>
        <w:t>ます</w:t>
      </w:r>
      <w:r>
        <w:rPr>
          <w:rFonts w:cstheme="minorHAnsi" w:hint="eastAsia"/>
          <w:bCs/>
          <w:noProof/>
          <w:sz w:val="24"/>
          <w:szCs w:val="24"/>
          <w:lang w:eastAsia="ja-JP"/>
        </w:rPr>
        <w:t>。</w:t>
      </w:r>
      <w:r w:rsidR="00B55762" w:rsidRPr="007951D1">
        <w:rPr>
          <w:rFonts w:cstheme="minorHAnsi"/>
          <w:bCs/>
          <w:noProof/>
          <w:sz w:val="24"/>
          <w:szCs w:val="24"/>
          <w:lang w:eastAsia="ja-JP"/>
        </w:rPr>
        <w:t>UR-106</w:t>
      </w:r>
      <w:r w:rsidR="00827E58">
        <w:rPr>
          <w:rFonts w:cstheme="minorHAnsi" w:hint="eastAsia"/>
          <w:bCs/>
          <w:noProof/>
          <w:sz w:val="24"/>
          <w:szCs w:val="24"/>
          <w:lang w:eastAsia="ja-JP"/>
        </w:rPr>
        <w:t xml:space="preserve"> </w:t>
      </w:r>
      <w:r w:rsidR="00044BA9">
        <w:rPr>
          <w:rFonts w:cstheme="minorHAnsi" w:hint="eastAsia"/>
          <w:bCs/>
          <w:sz w:val="24"/>
          <w:szCs w:val="24"/>
          <w:lang w:eastAsia="ja-JP"/>
        </w:rPr>
        <w:t>«</w:t>
      </w:r>
      <w:r w:rsidR="00827E58">
        <w:rPr>
          <w:rFonts w:cstheme="minorHAnsi" w:hint="eastAsia"/>
          <w:bCs/>
          <w:noProof/>
          <w:sz w:val="24"/>
          <w:szCs w:val="24"/>
          <w:lang w:eastAsia="ja-JP"/>
        </w:rPr>
        <w:t>フラワーパワー</w:t>
      </w:r>
      <w:r w:rsidR="00827E58">
        <w:rPr>
          <w:rFonts w:cstheme="minorHAnsi" w:hint="eastAsia"/>
          <w:bCs/>
          <w:noProof/>
          <w:sz w:val="24"/>
          <w:szCs w:val="24"/>
          <w:lang w:eastAsia="ja-JP"/>
        </w:rPr>
        <w:t>»</w:t>
      </w:r>
      <w:r w:rsidR="00B55762">
        <w:rPr>
          <w:rFonts w:cstheme="minorHAnsi" w:hint="eastAsia"/>
          <w:bCs/>
          <w:noProof/>
          <w:sz w:val="24"/>
          <w:szCs w:val="24"/>
          <w:lang w:eastAsia="ja-JP"/>
        </w:rPr>
        <w:t>も例外ではありません。スチール</w:t>
      </w:r>
      <w:r w:rsidR="006E7D4F">
        <w:rPr>
          <w:rFonts w:cstheme="minorHAnsi" w:hint="eastAsia"/>
          <w:bCs/>
          <w:noProof/>
          <w:sz w:val="24"/>
          <w:szCs w:val="24"/>
          <w:lang w:eastAsia="ja-JP"/>
        </w:rPr>
        <w:t>とダイヤ、</w:t>
      </w:r>
      <w:r w:rsidR="001610F9">
        <w:rPr>
          <w:rFonts w:cstheme="minorHAnsi" w:hint="eastAsia"/>
          <w:bCs/>
          <w:noProof/>
          <w:sz w:val="24"/>
          <w:szCs w:val="24"/>
          <w:lang w:eastAsia="ja-JP"/>
        </w:rPr>
        <w:t>技術</w:t>
      </w:r>
      <w:r w:rsidR="006E7D4F">
        <w:rPr>
          <w:rFonts w:cstheme="minorHAnsi" w:hint="eastAsia"/>
          <w:bCs/>
          <w:noProof/>
          <w:sz w:val="24"/>
          <w:szCs w:val="24"/>
          <w:lang w:eastAsia="ja-JP"/>
        </w:rPr>
        <w:t>と</w:t>
      </w:r>
      <w:r w:rsidR="00B712AF">
        <w:rPr>
          <w:rFonts w:cstheme="minorHAnsi" w:hint="eastAsia"/>
          <w:bCs/>
          <w:noProof/>
          <w:sz w:val="24"/>
          <w:szCs w:val="24"/>
          <w:lang w:eastAsia="ja-JP"/>
        </w:rPr>
        <w:t>優しさ</w:t>
      </w:r>
      <w:r w:rsidR="006E7D4F">
        <w:rPr>
          <w:rFonts w:cstheme="minorHAnsi" w:hint="eastAsia"/>
          <w:bCs/>
          <w:noProof/>
          <w:sz w:val="24"/>
          <w:szCs w:val="24"/>
          <w:lang w:eastAsia="ja-JP"/>
        </w:rPr>
        <w:t>、巧妙なクラフツマンシップと高精度</w:t>
      </w:r>
      <w:r w:rsidR="00B55762">
        <w:rPr>
          <w:rFonts w:cstheme="minorHAnsi" w:hint="eastAsia"/>
          <w:bCs/>
          <w:noProof/>
          <w:sz w:val="24"/>
          <w:szCs w:val="24"/>
          <w:lang w:eastAsia="ja-JP"/>
        </w:rPr>
        <w:t>メカニズム</w:t>
      </w:r>
      <w:r w:rsidR="001610F9">
        <w:rPr>
          <w:rFonts w:cstheme="minorHAnsi" w:hint="eastAsia"/>
          <w:bCs/>
          <w:noProof/>
          <w:sz w:val="24"/>
          <w:szCs w:val="24"/>
          <w:lang w:eastAsia="ja-JP"/>
        </w:rPr>
        <w:t>の絶妙な</w:t>
      </w:r>
      <w:r w:rsidR="00EB2FC2">
        <w:rPr>
          <w:rFonts w:cstheme="minorHAnsi" w:hint="eastAsia"/>
          <w:bCs/>
          <w:noProof/>
          <w:sz w:val="24"/>
          <w:szCs w:val="24"/>
          <w:lang w:eastAsia="ja-JP"/>
        </w:rPr>
        <w:t>組み合わせ</w:t>
      </w:r>
      <w:r w:rsidR="00533DAB">
        <w:rPr>
          <w:rFonts w:cstheme="minorHAnsi" w:hint="eastAsia"/>
          <w:bCs/>
          <w:noProof/>
          <w:sz w:val="24"/>
          <w:szCs w:val="24"/>
          <w:lang w:eastAsia="ja-JP"/>
        </w:rPr>
        <w:t>です。</w:t>
      </w:r>
    </w:p>
    <w:p w:rsidR="005075AA" w:rsidRDefault="005075AA" w:rsidP="00B949A2">
      <w:pPr>
        <w:ind w:left="142"/>
        <w:rPr>
          <w:rFonts w:cstheme="minorHAnsi"/>
          <w:bCs/>
          <w:sz w:val="24"/>
          <w:szCs w:val="24"/>
          <w:lang w:eastAsia="ja-JP"/>
        </w:rPr>
      </w:pPr>
    </w:p>
    <w:p w:rsidR="00D45094" w:rsidRDefault="00533DAB" w:rsidP="0076436B">
      <w:pPr>
        <w:rPr>
          <w:rFonts w:cstheme="minorHAnsi"/>
          <w:bCs/>
          <w:noProof/>
          <w:sz w:val="24"/>
          <w:szCs w:val="24"/>
          <w:lang w:eastAsia="ja-JP"/>
        </w:rPr>
      </w:pPr>
      <w:r w:rsidRPr="007951D1">
        <w:rPr>
          <w:rFonts w:cstheme="minorHAnsi"/>
          <w:bCs/>
          <w:noProof/>
          <w:sz w:val="24"/>
          <w:szCs w:val="24"/>
          <w:lang w:eastAsia="ja-JP"/>
        </w:rPr>
        <w:lastRenderedPageBreak/>
        <w:t>UR-106</w:t>
      </w:r>
      <w:r w:rsidR="00827E58">
        <w:rPr>
          <w:rFonts w:cstheme="minorHAnsi" w:hint="eastAsia"/>
          <w:bCs/>
          <w:noProof/>
          <w:sz w:val="24"/>
          <w:szCs w:val="24"/>
          <w:lang w:eastAsia="ja-JP"/>
        </w:rPr>
        <w:t xml:space="preserve"> </w:t>
      </w:r>
      <w:r w:rsidR="00044BA9">
        <w:rPr>
          <w:rFonts w:cstheme="minorHAnsi" w:hint="eastAsia"/>
          <w:bCs/>
          <w:sz w:val="24"/>
          <w:szCs w:val="24"/>
          <w:lang w:eastAsia="ja-JP"/>
        </w:rPr>
        <w:t>«</w:t>
      </w:r>
      <w:r w:rsidR="00827E58">
        <w:rPr>
          <w:rFonts w:cstheme="minorHAnsi" w:hint="eastAsia"/>
          <w:bCs/>
          <w:noProof/>
          <w:sz w:val="24"/>
          <w:szCs w:val="24"/>
          <w:lang w:eastAsia="ja-JP"/>
        </w:rPr>
        <w:t>フラワーパワー</w:t>
      </w:r>
      <w:r w:rsidR="00827E58">
        <w:rPr>
          <w:rFonts w:cstheme="minorHAnsi" w:hint="eastAsia"/>
          <w:bCs/>
          <w:noProof/>
          <w:sz w:val="24"/>
          <w:szCs w:val="24"/>
          <w:lang w:eastAsia="ja-JP"/>
        </w:rPr>
        <w:t>»</w:t>
      </w:r>
      <w:r w:rsidR="0076436B">
        <w:rPr>
          <w:rFonts w:cstheme="minorHAnsi" w:hint="eastAsia"/>
          <w:bCs/>
          <w:noProof/>
          <w:sz w:val="24"/>
          <w:szCs w:val="24"/>
          <w:lang w:eastAsia="ja-JP"/>
        </w:rPr>
        <w:t>のケース</w:t>
      </w:r>
      <w:r>
        <w:rPr>
          <w:rFonts w:cstheme="minorHAnsi" w:hint="eastAsia"/>
          <w:bCs/>
          <w:noProof/>
          <w:sz w:val="24"/>
          <w:szCs w:val="24"/>
          <w:lang w:eastAsia="ja-JP"/>
        </w:rPr>
        <w:t>には、</w:t>
      </w:r>
      <w:r>
        <w:rPr>
          <w:rFonts w:cstheme="minorHAnsi" w:hint="eastAsia"/>
          <w:bCs/>
          <w:noProof/>
          <w:sz w:val="24"/>
          <w:szCs w:val="24"/>
          <w:lang w:eastAsia="ja-JP"/>
        </w:rPr>
        <w:t>239</w:t>
      </w:r>
      <w:r>
        <w:rPr>
          <w:rFonts w:cstheme="minorHAnsi" w:hint="eastAsia"/>
          <w:bCs/>
          <w:noProof/>
          <w:sz w:val="24"/>
          <w:szCs w:val="24"/>
          <w:lang w:eastAsia="ja-JP"/>
        </w:rPr>
        <w:t>個ものトップウェッセルトン・ダイヤ</w:t>
      </w:r>
      <w:r>
        <w:rPr>
          <w:rFonts w:cstheme="minorHAnsi" w:hint="eastAsia"/>
          <w:bCs/>
          <w:noProof/>
          <w:sz w:val="24"/>
          <w:szCs w:val="24"/>
          <w:lang w:eastAsia="ja-JP"/>
        </w:rPr>
        <w:t>(</w:t>
      </w:r>
      <w:r>
        <w:rPr>
          <w:rFonts w:cstheme="minorHAnsi" w:hint="eastAsia"/>
          <w:bCs/>
          <w:noProof/>
          <w:sz w:val="24"/>
          <w:szCs w:val="24"/>
          <w:lang w:eastAsia="ja-JP"/>
        </w:rPr>
        <w:t>リューズも含めて</w:t>
      </w:r>
      <w:r>
        <w:rPr>
          <w:rFonts w:cstheme="minorHAnsi" w:hint="eastAsia"/>
          <w:bCs/>
          <w:noProof/>
          <w:sz w:val="24"/>
          <w:szCs w:val="24"/>
          <w:lang w:eastAsia="ja-JP"/>
        </w:rPr>
        <w:t>2.53</w:t>
      </w:r>
      <w:r>
        <w:rPr>
          <w:rFonts w:cstheme="minorHAnsi" w:hint="eastAsia"/>
          <w:bCs/>
          <w:noProof/>
          <w:sz w:val="24"/>
          <w:szCs w:val="24"/>
          <w:lang w:eastAsia="ja-JP"/>
        </w:rPr>
        <w:t>カラット</w:t>
      </w:r>
      <w:r>
        <w:rPr>
          <w:rFonts w:cstheme="minorHAnsi" w:hint="eastAsia"/>
          <w:bCs/>
          <w:noProof/>
          <w:sz w:val="24"/>
          <w:szCs w:val="24"/>
          <w:lang w:eastAsia="ja-JP"/>
        </w:rPr>
        <w:t>)</w:t>
      </w:r>
      <w:r>
        <w:rPr>
          <w:rFonts w:cstheme="minorHAnsi" w:hint="eastAsia"/>
          <w:bCs/>
          <w:noProof/>
          <w:sz w:val="24"/>
          <w:szCs w:val="24"/>
          <w:lang w:eastAsia="ja-JP"/>
        </w:rPr>
        <w:t>がセッティングされています。</w:t>
      </w:r>
      <w:r>
        <w:rPr>
          <w:rFonts w:cstheme="minorHAnsi" w:hint="eastAsia"/>
          <w:bCs/>
          <w:noProof/>
          <w:sz w:val="24"/>
          <w:szCs w:val="24"/>
          <w:lang w:eastAsia="ja-JP"/>
        </w:rPr>
        <w:t>1959</w:t>
      </w:r>
      <w:r>
        <w:rPr>
          <w:rFonts w:cstheme="minorHAnsi" w:hint="eastAsia"/>
          <w:bCs/>
          <w:noProof/>
          <w:sz w:val="24"/>
          <w:szCs w:val="24"/>
          <w:lang w:eastAsia="ja-JP"/>
        </w:rPr>
        <w:t>年から時計の</w:t>
      </w:r>
      <w:r w:rsidRPr="001610F9">
        <w:rPr>
          <w:rFonts w:cstheme="minorHAnsi" w:hint="eastAsia"/>
          <w:bCs/>
          <w:noProof/>
          <w:sz w:val="24"/>
          <w:szCs w:val="24"/>
          <w:lang w:eastAsia="ja-JP"/>
        </w:rPr>
        <w:t>外装</w:t>
      </w:r>
      <w:r>
        <w:rPr>
          <w:rFonts w:cstheme="minorHAnsi" w:hint="eastAsia"/>
          <w:bCs/>
          <w:noProof/>
          <w:sz w:val="24"/>
          <w:szCs w:val="24"/>
          <w:lang w:eastAsia="ja-JP"/>
        </w:rPr>
        <w:t>を専門とするジュネーブのメゾン・マニャンが</w:t>
      </w:r>
      <w:r w:rsidR="001610F9">
        <w:rPr>
          <w:rFonts w:cstheme="minorHAnsi" w:hint="eastAsia"/>
          <w:bCs/>
          <w:noProof/>
          <w:sz w:val="24"/>
          <w:szCs w:val="24"/>
          <w:lang w:eastAsia="ja-JP"/>
        </w:rPr>
        <w:t>この</w:t>
      </w:r>
      <w:r>
        <w:rPr>
          <w:rFonts w:cstheme="minorHAnsi" w:hint="eastAsia"/>
          <w:bCs/>
          <w:noProof/>
          <w:sz w:val="24"/>
          <w:szCs w:val="24"/>
          <w:lang w:eastAsia="ja-JP"/>
        </w:rPr>
        <w:t>セッティングを行いました。</w:t>
      </w:r>
      <w:r w:rsidR="00EB2FC2">
        <w:rPr>
          <w:rFonts w:cstheme="minorHAnsi" w:hint="eastAsia"/>
          <w:bCs/>
          <w:noProof/>
          <w:sz w:val="24"/>
          <w:szCs w:val="24"/>
          <w:lang w:eastAsia="ja-JP"/>
        </w:rPr>
        <w:t>社長のパトリック・マニャンは</w:t>
      </w:r>
      <w:r w:rsidR="00D45094">
        <w:rPr>
          <w:rFonts w:cstheme="minorHAnsi" w:hint="eastAsia"/>
          <w:bCs/>
          <w:noProof/>
          <w:sz w:val="24"/>
          <w:szCs w:val="24"/>
          <w:lang w:eastAsia="ja-JP"/>
        </w:rPr>
        <w:t>、</w:t>
      </w:r>
      <w:r>
        <w:rPr>
          <w:rFonts w:cstheme="minorHAnsi" w:hint="eastAsia"/>
          <w:bCs/>
          <w:noProof/>
          <w:sz w:val="24"/>
          <w:szCs w:val="24"/>
          <w:lang w:eastAsia="ja-JP"/>
        </w:rPr>
        <w:t>「ケースの形状が非常に複雑なため、石留めには</w:t>
      </w:r>
      <w:r w:rsidR="00DB43E4">
        <w:rPr>
          <w:rFonts w:cstheme="minorHAnsi" w:hint="eastAsia"/>
          <w:bCs/>
          <w:noProof/>
          <w:sz w:val="24"/>
          <w:szCs w:val="24"/>
          <w:lang w:eastAsia="ja-JP"/>
        </w:rPr>
        <w:t>殊の外</w:t>
      </w:r>
      <w:r>
        <w:rPr>
          <w:rFonts w:cstheme="minorHAnsi" w:hint="eastAsia"/>
          <w:bCs/>
          <w:noProof/>
          <w:sz w:val="24"/>
          <w:szCs w:val="24"/>
          <w:lang w:eastAsia="ja-JP"/>
        </w:rPr>
        <w:t>苦労しました。</w:t>
      </w:r>
      <w:r w:rsidR="002A35FB">
        <w:rPr>
          <w:rFonts w:cstheme="minorHAnsi" w:hint="eastAsia"/>
          <w:bCs/>
          <w:noProof/>
          <w:sz w:val="24"/>
          <w:szCs w:val="24"/>
          <w:lang w:eastAsia="ja-JP"/>
        </w:rPr>
        <w:t>先ず、スチールの塊から削り出した</w:t>
      </w:r>
      <w:r w:rsidR="00136892">
        <w:rPr>
          <w:rFonts w:cstheme="minorHAnsi" w:hint="eastAsia"/>
          <w:bCs/>
          <w:noProof/>
          <w:sz w:val="24"/>
          <w:szCs w:val="24"/>
          <w:lang w:eastAsia="ja-JP"/>
        </w:rPr>
        <w:t>ケース</w:t>
      </w:r>
      <w:r w:rsidR="00DB43E4">
        <w:rPr>
          <w:rFonts w:cstheme="minorHAnsi" w:hint="eastAsia"/>
          <w:bCs/>
          <w:noProof/>
          <w:sz w:val="24"/>
          <w:szCs w:val="24"/>
          <w:lang w:eastAsia="ja-JP"/>
        </w:rPr>
        <w:t>から</w:t>
      </w:r>
      <w:r w:rsidR="002A35FB">
        <w:rPr>
          <w:rFonts w:cstheme="minorHAnsi" w:hint="eastAsia"/>
          <w:bCs/>
          <w:noProof/>
          <w:sz w:val="24"/>
          <w:szCs w:val="24"/>
          <w:lang w:eastAsia="ja-JP"/>
        </w:rPr>
        <w:t>始め</w:t>
      </w:r>
      <w:r w:rsidR="009E2AB6">
        <w:rPr>
          <w:rFonts w:cstheme="minorHAnsi" w:hint="eastAsia"/>
          <w:bCs/>
          <w:noProof/>
          <w:sz w:val="24"/>
          <w:szCs w:val="24"/>
          <w:lang w:eastAsia="ja-JP"/>
        </w:rPr>
        <w:t>ました</w:t>
      </w:r>
      <w:r w:rsidR="00EB2FC2">
        <w:rPr>
          <w:rFonts w:cstheme="minorHAnsi" w:hint="eastAsia"/>
          <w:bCs/>
          <w:noProof/>
          <w:sz w:val="24"/>
          <w:szCs w:val="24"/>
          <w:lang w:eastAsia="ja-JP"/>
        </w:rPr>
        <w:t>が、この素材は</w:t>
      </w:r>
      <w:r w:rsidR="002A35FB">
        <w:rPr>
          <w:rFonts w:cstheme="minorHAnsi" w:hint="eastAsia"/>
          <w:bCs/>
          <w:noProof/>
          <w:sz w:val="24"/>
          <w:szCs w:val="24"/>
          <w:lang w:eastAsia="ja-JP"/>
        </w:rPr>
        <w:t>極度に</w:t>
      </w:r>
      <w:r w:rsidR="00EB2FC2">
        <w:rPr>
          <w:rFonts w:cstheme="minorHAnsi" w:hint="eastAsia"/>
          <w:bCs/>
          <w:noProof/>
          <w:sz w:val="24"/>
          <w:szCs w:val="24"/>
          <w:lang w:eastAsia="ja-JP"/>
        </w:rPr>
        <w:t>硬</w:t>
      </w:r>
      <w:r w:rsidR="00A0167E">
        <w:rPr>
          <w:rFonts w:cstheme="minorHAnsi" w:hint="eastAsia"/>
          <w:bCs/>
          <w:noProof/>
          <w:sz w:val="24"/>
          <w:szCs w:val="24"/>
          <w:lang w:eastAsia="ja-JP"/>
        </w:rPr>
        <w:t>いため、</w:t>
      </w:r>
      <w:r w:rsidR="002A35FB">
        <w:rPr>
          <w:rFonts w:cstheme="minorHAnsi" w:hint="eastAsia"/>
          <w:bCs/>
          <w:noProof/>
          <w:sz w:val="24"/>
          <w:szCs w:val="24"/>
          <w:lang w:eastAsia="ja-JP"/>
        </w:rPr>
        <w:t>作業は</w:t>
      </w:r>
      <w:r w:rsidR="00EB2FC2">
        <w:rPr>
          <w:rFonts w:cstheme="minorHAnsi" w:hint="eastAsia"/>
          <w:bCs/>
          <w:noProof/>
          <w:sz w:val="24"/>
          <w:szCs w:val="24"/>
          <w:lang w:eastAsia="ja-JP"/>
        </w:rPr>
        <w:t>難航しました。</w:t>
      </w:r>
      <w:r w:rsidR="00D260FB">
        <w:rPr>
          <w:rFonts w:cstheme="minorHAnsi" w:hint="eastAsia"/>
          <w:bCs/>
          <w:noProof/>
          <w:sz w:val="24"/>
          <w:szCs w:val="24"/>
          <w:lang w:eastAsia="ja-JP"/>
        </w:rPr>
        <w:t>異なった形状のカーブを持つ風防の周囲から</w:t>
      </w:r>
      <w:r w:rsidR="00B826F9">
        <w:rPr>
          <w:rFonts w:cstheme="minorHAnsi" w:hint="eastAsia"/>
          <w:bCs/>
          <w:noProof/>
          <w:sz w:val="24"/>
          <w:szCs w:val="24"/>
          <w:lang w:eastAsia="ja-JP"/>
        </w:rPr>
        <w:t>フリーズ</w:t>
      </w:r>
      <w:r w:rsidR="00D260FB">
        <w:rPr>
          <w:rFonts w:cstheme="minorHAnsi" w:hint="eastAsia"/>
          <w:bCs/>
          <w:noProof/>
          <w:sz w:val="24"/>
          <w:szCs w:val="24"/>
          <w:lang w:eastAsia="ja-JP"/>
        </w:rPr>
        <w:t>にかけて</w:t>
      </w:r>
      <w:r w:rsidR="00D45094">
        <w:rPr>
          <w:rFonts w:cstheme="minorHAnsi" w:hint="eastAsia"/>
          <w:bCs/>
          <w:noProof/>
          <w:sz w:val="24"/>
          <w:szCs w:val="24"/>
          <w:lang w:eastAsia="ja-JP"/>
        </w:rPr>
        <w:t>ダイヤを隙間なく敷き詰め、しかも</w:t>
      </w:r>
      <w:r w:rsidR="00D260FB">
        <w:rPr>
          <w:rFonts w:cstheme="minorHAnsi" w:hint="eastAsia"/>
          <w:bCs/>
          <w:noProof/>
          <w:sz w:val="24"/>
          <w:szCs w:val="24"/>
          <w:lang w:eastAsia="ja-JP"/>
        </w:rPr>
        <w:t>最高の</w:t>
      </w:r>
      <w:r w:rsidR="00D45094">
        <w:rPr>
          <w:rFonts w:cstheme="minorHAnsi" w:hint="eastAsia"/>
          <w:bCs/>
          <w:noProof/>
          <w:sz w:val="24"/>
          <w:szCs w:val="24"/>
          <w:lang w:eastAsia="ja-JP"/>
        </w:rPr>
        <w:t>輝きを</w:t>
      </w:r>
      <w:r w:rsidR="0076436B">
        <w:rPr>
          <w:rFonts w:cstheme="minorHAnsi" w:hint="eastAsia"/>
          <w:bCs/>
          <w:noProof/>
          <w:sz w:val="24"/>
          <w:szCs w:val="24"/>
          <w:lang w:eastAsia="ja-JP"/>
        </w:rPr>
        <w:t>引き出すよ</w:t>
      </w:r>
      <w:r w:rsidR="00D45094">
        <w:rPr>
          <w:rFonts w:cstheme="minorHAnsi" w:hint="eastAsia"/>
          <w:bCs/>
          <w:noProof/>
          <w:sz w:val="24"/>
          <w:szCs w:val="24"/>
          <w:lang w:eastAsia="ja-JP"/>
        </w:rPr>
        <w:t>うにするのは、</w:t>
      </w:r>
      <w:r w:rsidR="006C3C1A">
        <w:rPr>
          <w:rFonts w:cstheme="minorHAnsi" w:hint="eastAsia"/>
          <w:bCs/>
          <w:noProof/>
          <w:sz w:val="24"/>
          <w:szCs w:val="24"/>
          <w:lang w:eastAsia="ja-JP"/>
        </w:rPr>
        <w:t>曼荼羅図のように</w:t>
      </w:r>
      <w:r w:rsidR="00E70110">
        <w:rPr>
          <w:rFonts w:cstheme="minorHAnsi" w:hint="eastAsia"/>
          <w:bCs/>
          <w:noProof/>
          <w:sz w:val="24"/>
          <w:szCs w:val="24"/>
          <w:lang w:eastAsia="ja-JP"/>
        </w:rPr>
        <w:t>きわめて難解な</w:t>
      </w:r>
      <w:r w:rsidR="006C3C1A">
        <w:rPr>
          <w:rFonts w:cstheme="minorHAnsi" w:hint="eastAsia"/>
          <w:bCs/>
          <w:noProof/>
          <w:sz w:val="24"/>
          <w:szCs w:val="24"/>
          <w:lang w:eastAsia="ja-JP"/>
        </w:rPr>
        <w:t>仕事</w:t>
      </w:r>
      <w:r w:rsidR="00E70110">
        <w:rPr>
          <w:rFonts w:cstheme="minorHAnsi" w:hint="eastAsia"/>
          <w:bCs/>
          <w:noProof/>
          <w:sz w:val="24"/>
          <w:szCs w:val="24"/>
          <w:lang w:eastAsia="ja-JP"/>
        </w:rPr>
        <w:t>で</w:t>
      </w:r>
      <w:r w:rsidR="00D45094">
        <w:rPr>
          <w:rFonts w:cstheme="minorHAnsi" w:hint="eastAsia"/>
          <w:bCs/>
          <w:noProof/>
          <w:sz w:val="24"/>
          <w:szCs w:val="24"/>
          <w:lang w:eastAsia="ja-JP"/>
        </w:rPr>
        <w:t>す。そのためには</w:t>
      </w:r>
      <w:r w:rsidR="00E70110">
        <w:rPr>
          <w:rFonts w:cstheme="minorHAnsi" w:hint="eastAsia"/>
          <w:bCs/>
          <w:noProof/>
          <w:sz w:val="24"/>
          <w:szCs w:val="24"/>
          <w:lang w:eastAsia="ja-JP"/>
        </w:rPr>
        <w:t>、</w:t>
      </w:r>
      <w:r w:rsidR="002B1A19">
        <w:rPr>
          <w:rFonts w:cstheme="minorHAnsi" w:hint="eastAsia"/>
          <w:bCs/>
          <w:noProof/>
          <w:sz w:val="24"/>
          <w:szCs w:val="24"/>
          <w:lang w:eastAsia="ja-JP"/>
        </w:rPr>
        <w:t>適切な石を探し、カットし、</w:t>
      </w:r>
      <w:r w:rsidR="00D260FB">
        <w:rPr>
          <w:rFonts w:cstheme="minorHAnsi" w:hint="eastAsia"/>
          <w:bCs/>
          <w:noProof/>
          <w:sz w:val="24"/>
          <w:szCs w:val="24"/>
          <w:lang w:eastAsia="ja-JP"/>
        </w:rPr>
        <w:t>吟味しながら配置</w:t>
      </w:r>
      <w:r w:rsidR="002A64CB">
        <w:rPr>
          <w:rFonts w:cstheme="minorHAnsi" w:hint="eastAsia"/>
          <w:bCs/>
          <w:noProof/>
          <w:sz w:val="24"/>
          <w:szCs w:val="24"/>
          <w:lang w:eastAsia="ja-JP"/>
        </w:rPr>
        <w:t>を考えなければ</w:t>
      </w:r>
      <w:r w:rsidR="00D260FB">
        <w:rPr>
          <w:rFonts w:cstheme="minorHAnsi" w:hint="eastAsia"/>
          <w:bCs/>
          <w:noProof/>
          <w:sz w:val="24"/>
          <w:szCs w:val="24"/>
          <w:lang w:eastAsia="ja-JP"/>
        </w:rPr>
        <w:t>なりませんでした。</w:t>
      </w:r>
      <w:r w:rsidR="00A0167E">
        <w:rPr>
          <w:rFonts w:cstheme="minorHAnsi" w:hint="eastAsia"/>
          <w:bCs/>
          <w:noProof/>
          <w:sz w:val="24"/>
          <w:szCs w:val="24"/>
          <w:lang w:eastAsia="ja-JP"/>
        </w:rPr>
        <w:t>」</w:t>
      </w:r>
      <w:r w:rsidR="00D45094">
        <w:rPr>
          <w:rFonts w:cstheme="minorHAnsi" w:hint="eastAsia"/>
          <w:bCs/>
          <w:noProof/>
          <w:sz w:val="24"/>
          <w:szCs w:val="24"/>
          <w:lang w:eastAsia="ja-JP"/>
        </w:rPr>
        <w:t>と述べています。</w:t>
      </w:r>
    </w:p>
    <w:p w:rsidR="009D36BB" w:rsidRDefault="00293181" w:rsidP="00C04884">
      <w:pPr>
        <w:rPr>
          <w:rFonts w:cstheme="minorHAnsi"/>
          <w:bCs/>
          <w:sz w:val="24"/>
          <w:szCs w:val="24"/>
          <w:lang w:eastAsia="ja-JP"/>
        </w:rPr>
      </w:pPr>
      <w:r>
        <w:rPr>
          <w:rFonts w:cstheme="minorHAnsi" w:hint="eastAsia"/>
          <w:bCs/>
          <w:sz w:val="24"/>
          <w:szCs w:val="24"/>
          <w:lang w:eastAsia="ja-JP"/>
        </w:rPr>
        <w:t>石留めの</w:t>
      </w:r>
      <w:r w:rsidR="002A64CB">
        <w:rPr>
          <w:rFonts w:cstheme="minorHAnsi" w:hint="eastAsia"/>
          <w:bCs/>
          <w:sz w:val="24"/>
          <w:szCs w:val="24"/>
          <w:lang w:eastAsia="ja-JP"/>
        </w:rPr>
        <w:t>質の</w:t>
      </w:r>
      <w:r>
        <w:rPr>
          <w:rFonts w:cstheme="minorHAnsi" w:hint="eastAsia"/>
          <w:bCs/>
          <w:sz w:val="24"/>
          <w:szCs w:val="24"/>
          <w:lang w:eastAsia="ja-JP"/>
        </w:rPr>
        <w:t>良し悪しを判定する最も厳しいテスト</w:t>
      </w:r>
      <w:r w:rsidR="009C04EF">
        <w:rPr>
          <w:rFonts w:cstheme="minorHAnsi" w:hint="eastAsia"/>
          <w:bCs/>
          <w:sz w:val="24"/>
          <w:szCs w:val="24"/>
          <w:lang w:eastAsia="ja-JP"/>
        </w:rPr>
        <w:t>は</w:t>
      </w:r>
      <w:r>
        <w:rPr>
          <w:rFonts w:cstheme="minorHAnsi" w:hint="eastAsia"/>
          <w:bCs/>
          <w:sz w:val="24"/>
          <w:szCs w:val="24"/>
          <w:lang w:eastAsia="ja-JP"/>
        </w:rPr>
        <w:t>、薄手のシルク</w:t>
      </w:r>
      <w:r w:rsidR="007213F8">
        <w:rPr>
          <w:rFonts w:cstheme="minorHAnsi" w:hint="eastAsia"/>
          <w:bCs/>
          <w:sz w:val="24"/>
          <w:szCs w:val="24"/>
          <w:lang w:eastAsia="ja-JP"/>
        </w:rPr>
        <w:t>生地</w:t>
      </w:r>
      <w:r>
        <w:rPr>
          <w:rFonts w:cstheme="minorHAnsi" w:hint="eastAsia"/>
          <w:bCs/>
          <w:sz w:val="24"/>
          <w:szCs w:val="24"/>
          <w:lang w:eastAsia="ja-JP"/>
        </w:rPr>
        <w:t>が引っかからずに</w:t>
      </w:r>
      <w:r w:rsidR="00936A96">
        <w:rPr>
          <w:rFonts w:cstheme="minorHAnsi" w:hint="eastAsia"/>
          <w:bCs/>
          <w:sz w:val="24"/>
          <w:szCs w:val="24"/>
          <w:lang w:eastAsia="ja-JP"/>
        </w:rPr>
        <w:t>さらりと</w:t>
      </w:r>
      <w:r>
        <w:rPr>
          <w:rFonts w:cstheme="minorHAnsi" w:hint="eastAsia"/>
          <w:bCs/>
          <w:sz w:val="24"/>
          <w:szCs w:val="24"/>
          <w:lang w:eastAsia="ja-JP"/>
        </w:rPr>
        <w:t>滑</w:t>
      </w:r>
      <w:r w:rsidR="009C04EF">
        <w:rPr>
          <w:rFonts w:cstheme="minorHAnsi" w:hint="eastAsia"/>
          <w:bCs/>
          <w:sz w:val="24"/>
          <w:szCs w:val="24"/>
          <w:lang w:eastAsia="ja-JP"/>
        </w:rPr>
        <w:t>るか否かです</w:t>
      </w:r>
      <w:r w:rsidR="00D45094">
        <w:rPr>
          <w:rFonts w:cstheme="minorHAnsi" w:hint="eastAsia"/>
          <w:bCs/>
          <w:sz w:val="24"/>
          <w:szCs w:val="24"/>
          <w:lang w:eastAsia="ja-JP"/>
        </w:rPr>
        <w:t>が、</w:t>
      </w:r>
      <w:r w:rsidR="009C04EF" w:rsidRPr="007951D1">
        <w:rPr>
          <w:rFonts w:cstheme="minorHAnsi"/>
          <w:bCs/>
          <w:sz w:val="24"/>
          <w:szCs w:val="24"/>
          <w:lang w:eastAsia="ja-JP"/>
        </w:rPr>
        <w:t>UR-106</w:t>
      </w:r>
      <w:r w:rsidR="00827E58">
        <w:rPr>
          <w:rFonts w:cstheme="minorHAnsi" w:hint="eastAsia"/>
          <w:bCs/>
          <w:sz w:val="24"/>
          <w:szCs w:val="24"/>
          <w:lang w:eastAsia="ja-JP"/>
        </w:rPr>
        <w:t xml:space="preserve"> </w:t>
      </w:r>
      <w:r w:rsidR="00044BA9">
        <w:rPr>
          <w:rFonts w:cstheme="minorHAnsi" w:hint="eastAsia"/>
          <w:bCs/>
          <w:sz w:val="24"/>
          <w:szCs w:val="24"/>
          <w:lang w:eastAsia="ja-JP"/>
        </w:rPr>
        <w:t>«</w:t>
      </w:r>
      <w:r w:rsidR="00827E58">
        <w:rPr>
          <w:rFonts w:cstheme="minorHAnsi" w:hint="eastAsia"/>
          <w:bCs/>
          <w:sz w:val="24"/>
          <w:szCs w:val="24"/>
          <w:lang w:eastAsia="ja-JP"/>
        </w:rPr>
        <w:t>フラワーパワー</w:t>
      </w:r>
      <w:r w:rsidR="00827E58">
        <w:rPr>
          <w:rFonts w:cstheme="minorHAnsi" w:hint="eastAsia"/>
          <w:bCs/>
          <w:sz w:val="24"/>
          <w:szCs w:val="24"/>
          <w:lang w:eastAsia="ja-JP"/>
        </w:rPr>
        <w:t>»</w:t>
      </w:r>
      <w:r w:rsidR="009C04EF">
        <w:rPr>
          <w:rFonts w:cstheme="minorHAnsi" w:hint="eastAsia"/>
          <w:bCs/>
          <w:sz w:val="24"/>
          <w:szCs w:val="24"/>
          <w:lang w:eastAsia="ja-JP"/>
        </w:rPr>
        <w:t>は</w:t>
      </w:r>
      <w:r w:rsidR="00D45094">
        <w:rPr>
          <w:rFonts w:cstheme="minorHAnsi" w:hint="eastAsia"/>
          <w:bCs/>
          <w:sz w:val="24"/>
          <w:szCs w:val="24"/>
          <w:lang w:eastAsia="ja-JP"/>
        </w:rPr>
        <w:t>このテストに難なく</w:t>
      </w:r>
      <w:r w:rsidR="009C04EF">
        <w:rPr>
          <w:rFonts w:cstheme="minorHAnsi" w:hint="eastAsia"/>
          <w:bCs/>
          <w:sz w:val="24"/>
          <w:szCs w:val="24"/>
          <w:lang w:eastAsia="ja-JP"/>
        </w:rPr>
        <w:t>合格しました。</w:t>
      </w:r>
      <w:r w:rsidR="00335FD4">
        <w:rPr>
          <w:rFonts w:cstheme="minorHAnsi" w:hint="eastAsia"/>
          <w:bCs/>
          <w:sz w:val="24"/>
          <w:szCs w:val="24"/>
          <w:lang w:eastAsia="ja-JP"/>
        </w:rPr>
        <w:t>ファインジュエリーであるからには、妥協を許さない過酷な基準に</w:t>
      </w:r>
      <w:r w:rsidR="0076436B">
        <w:rPr>
          <w:rFonts w:cstheme="minorHAnsi" w:hint="eastAsia"/>
          <w:bCs/>
          <w:sz w:val="24"/>
          <w:szCs w:val="24"/>
          <w:lang w:eastAsia="ja-JP"/>
        </w:rPr>
        <w:t>応えなければなりません。</w:t>
      </w:r>
      <w:r w:rsidR="002B4A41">
        <w:rPr>
          <w:rFonts w:cstheme="minorHAnsi" w:hint="eastAsia"/>
          <w:bCs/>
          <w:sz w:val="24"/>
          <w:szCs w:val="24"/>
          <w:lang w:eastAsia="ja-JP"/>
        </w:rPr>
        <w:t>目に見えない</w:t>
      </w:r>
      <w:r w:rsidR="00713BEF">
        <w:rPr>
          <w:rFonts w:cstheme="minorHAnsi" w:hint="eastAsia"/>
          <w:bCs/>
          <w:sz w:val="24"/>
          <w:szCs w:val="24"/>
          <w:lang w:eastAsia="ja-JP"/>
        </w:rPr>
        <w:t>詳細に</w:t>
      </w:r>
      <w:r w:rsidR="003F1121">
        <w:rPr>
          <w:rFonts w:cstheme="minorHAnsi" w:hint="eastAsia"/>
          <w:bCs/>
          <w:sz w:val="24"/>
          <w:szCs w:val="24"/>
          <w:lang w:eastAsia="ja-JP"/>
        </w:rPr>
        <w:t>こだわり、そのために</w:t>
      </w:r>
      <w:r w:rsidR="002B4A41">
        <w:rPr>
          <w:rFonts w:cstheme="minorHAnsi" w:hint="eastAsia"/>
          <w:bCs/>
          <w:sz w:val="24"/>
          <w:szCs w:val="24"/>
          <w:lang w:eastAsia="ja-JP"/>
        </w:rPr>
        <w:t>膨大な時間を</w:t>
      </w:r>
      <w:r w:rsidR="003F1121">
        <w:rPr>
          <w:rFonts w:cstheme="minorHAnsi" w:hint="eastAsia"/>
          <w:bCs/>
          <w:sz w:val="24"/>
          <w:szCs w:val="24"/>
          <w:lang w:eastAsia="ja-JP"/>
        </w:rPr>
        <w:t>費やすのは</w:t>
      </w:r>
      <w:r w:rsidR="002B4A41">
        <w:rPr>
          <w:rFonts w:cstheme="minorHAnsi" w:hint="eastAsia"/>
          <w:bCs/>
          <w:sz w:val="24"/>
          <w:szCs w:val="24"/>
          <w:lang w:eastAsia="ja-JP"/>
        </w:rPr>
        <w:t>当然のことです。</w:t>
      </w:r>
      <w:r w:rsidR="00152D4B">
        <w:rPr>
          <w:rFonts w:cstheme="minorHAnsi" w:hint="eastAsia"/>
          <w:bCs/>
          <w:sz w:val="24"/>
          <w:szCs w:val="24"/>
          <w:lang w:eastAsia="ja-JP"/>
        </w:rPr>
        <w:t>ダイヤはほんの僅かだけ</w:t>
      </w:r>
      <w:r w:rsidR="00EF061F">
        <w:rPr>
          <w:rFonts w:cstheme="minorHAnsi" w:hint="eastAsia"/>
          <w:bCs/>
          <w:sz w:val="24"/>
          <w:szCs w:val="24"/>
          <w:lang w:eastAsia="ja-JP"/>
        </w:rPr>
        <w:t>台座に留められ</w:t>
      </w:r>
      <w:r w:rsidR="00152D4B">
        <w:rPr>
          <w:rFonts w:cstheme="minorHAnsi" w:hint="eastAsia"/>
          <w:bCs/>
          <w:sz w:val="24"/>
          <w:szCs w:val="24"/>
          <w:lang w:eastAsia="ja-JP"/>
        </w:rPr>
        <w:t>ているため</w:t>
      </w:r>
      <w:r w:rsidR="00EF061F">
        <w:rPr>
          <w:rFonts w:cstheme="minorHAnsi" w:hint="eastAsia"/>
          <w:bCs/>
          <w:sz w:val="24"/>
          <w:szCs w:val="24"/>
          <w:lang w:eastAsia="ja-JP"/>
        </w:rPr>
        <w:t>、</w:t>
      </w:r>
      <w:r w:rsidR="00F7596B">
        <w:rPr>
          <w:rFonts w:cstheme="minorHAnsi" w:hint="eastAsia"/>
          <w:bCs/>
          <w:sz w:val="24"/>
          <w:szCs w:val="24"/>
          <w:lang w:eastAsia="ja-JP"/>
        </w:rPr>
        <w:t>ごく自然</w:t>
      </w:r>
      <w:r w:rsidR="00136892">
        <w:rPr>
          <w:rFonts w:cstheme="minorHAnsi" w:hint="eastAsia"/>
          <w:bCs/>
          <w:sz w:val="24"/>
          <w:szCs w:val="24"/>
          <w:lang w:eastAsia="ja-JP"/>
        </w:rPr>
        <w:t>に</w:t>
      </w:r>
      <w:r w:rsidR="002B4A41">
        <w:rPr>
          <w:rFonts w:cstheme="minorHAnsi" w:hint="eastAsia"/>
          <w:bCs/>
          <w:sz w:val="24"/>
          <w:szCs w:val="24"/>
          <w:lang w:eastAsia="ja-JP"/>
        </w:rPr>
        <w:t>メタル</w:t>
      </w:r>
      <w:r w:rsidR="00EF061F">
        <w:rPr>
          <w:rFonts w:cstheme="minorHAnsi" w:hint="eastAsia"/>
          <w:bCs/>
          <w:sz w:val="24"/>
          <w:szCs w:val="24"/>
          <w:lang w:eastAsia="ja-JP"/>
        </w:rPr>
        <w:t>と</w:t>
      </w:r>
      <w:r w:rsidR="00136892">
        <w:rPr>
          <w:rFonts w:cstheme="minorHAnsi" w:hint="eastAsia"/>
          <w:bCs/>
          <w:sz w:val="24"/>
          <w:szCs w:val="24"/>
          <w:lang w:eastAsia="ja-JP"/>
        </w:rPr>
        <w:t>融和</w:t>
      </w:r>
      <w:r w:rsidR="00DF6231">
        <w:rPr>
          <w:rFonts w:cstheme="minorHAnsi" w:hint="eastAsia"/>
          <w:bCs/>
          <w:sz w:val="24"/>
          <w:szCs w:val="24"/>
          <w:lang w:eastAsia="ja-JP"/>
        </w:rPr>
        <w:t>しています。</w:t>
      </w:r>
    </w:p>
    <w:p w:rsidR="00E01621" w:rsidRDefault="00D16726" w:rsidP="00D16726">
      <w:pPr>
        <w:ind w:left="142"/>
        <w:jc w:val="center"/>
        <w:rPr>
          <w:rFonts w:cstheme="minorHAnsi"/>
          <w:bCs/>
          <w:sz w:val="24"/>
          <w:szCs w:val="24"/>
        </w:rPr>
      </w:pPr>
      <w:r>
        <w:rPr>
          <w:rFonts w:cstheme="minorHAnsi"/>
          <w:bCs/>
          <w:noProof/>
          <w:sz w:val="24"/>
          <w:szCs w:val="24"/>
          <w:lang w:eastAsia="ja-JP"/>
        </w:rPr>
        <w:drawing>
          <wp:inline distT="0" distB="0" distL="0" distR="0" wp14:anchorId="17E42E07" wp14:editId="27C677E5">
            <wp:extent cx="2333457" cy="24301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367" t="11923" r="14030" b="10500"/>
                    <a:stretch/>
                  </pic:blipFill>
                  <pic:spPr bwMode="auto">
                    <a:xfrm>
                      <a:off x="0" y="0"/>
                      <a:ext cx="2335805" cy="2432591"/>
                    </a:xfrm>
                    <a:prstGeom prst="rect">
                      <a:avLst/>
                    </a:prstGeom>
                    <a:noFill/>
                    <a:ln>
                      <a:noFill/>
                    </a:ln>
                    <a:extLst>
                      <a:ext uri="{53640926-AAD7-44D8-BBD7-CCE9431645EC}">
                        <a14:shadowObscured xmlns:a14="http://schemas.microsoft.com/office/drawing/2010/main"/>
                      </a:ext>
                    </a:extLst>
                  </pic:spPr>
                </pic:pic>
              </a:graphicData>
            </a:graphic>
          </wp:inline>
        </w:drawing>
      </w:r>
    </w:p>
    <w:p w:rsidR="008D056C" w:rsidRDefault="008D056C" w:rsidP="00D16726">
      <w:pPr>
        <w:ind w:left="142"/>
        <w:jc w:val="center"/>
        <w:rPr>
          <w:rFonts w:cstheme="minorHAnsi"/>
          <w:bCs/>
          <w:sz w:val="24"/>
          <w:szCs w:val="24"/>
        </w:rPr>
      </w:pPr>
    </w:p>
    <w:p w:rsidR="00BC01D6" w:rsidRDefault="002A64CB">
      <w:pPr>
        <w:rPr>
          <w:rFonts w:cstheme="minorHAnsi"/>
          <w:bCs/>
          <w:sz w:val="24"/>
          <w:szCs w:val="24"/>
          <w:lang w:eastAsia="ja-JP"/>
        </w:rPr>
      </w:pPr>
      <w:r>
        <w:rPr>
          <w:rFonts w:cstheme="minorHAnsi" w:hint="eastAsia"/>
          <w:bCs/>
          <w:sz w:val="24"/>
          <w:szCs w:val="24"/>
          <w:lang w:eastAsia="ja-JP"/>
        </w:rPr>
        <w:t>ケースの豪奢な仕上げに加え、</w:t>
      </w:r>
      <w:r w:rsidRPr="007951D1">
        <w:rPr>
          <w:rFonts w:cstheme="minorHAnsi"/>
          <w:bCs/>
          <w:sz w:val="24"/>
          <w:szCs w:val="24"/>
          <w:lang w:eastAsia="ja-JP"/>
        </w:rPr>
        <w:t xml:space="preserve">UR-106 </w:t>
      </w:r>
      <w:r w:rsidR="00044BA9">
        <w:rPr>
          <w:rFonts w:cstheme="minorHAnsi" w:hint="eastAsia"/>
          <w:bCs/>
          <w:sz w:val="24"/>
          <w:szCs w:val="24"/>
          <w:lang w:eastAsia="ja-JP"/>
        </w:rPr>
        <w:t>«</w:t>
      </w:r>
      <w:r w:rsidR="00827E58">
        <w:rPr>
          <w:rFonts w:cstheme="minorHAnsi" w:hint="eastAsia"/>
          <w:bCs/>
          <w:sz w:val="24"/>
          <w:szCs w:val="24"/>
          <w:lang w:eastAsia="ja-JP"/>
        </w:rPr>
        <w:t>フラワーパワー</w:t>
      </w:r>
      <w:r w:rsidR="00827E58">
        <w:rPr>
          <w:rFonts w:cstheme="minorHAnsi" w:hint="eastAsia"/>
          <w:bCs/>
          <w:sz w:val="24"/>
          <w:szCs w:val="24"/>
          <w:lang w:eastAsia="ja-JP"/>
        </w:rPr>
        <w:t>»</w:t>
      </w:r>
      <w:r>
        <w:rPr>
          <w:rFonts w:cstheme="minorHAnsi" w:hint="eastAsia"/>
          <w:bCs/>
          <w:sz w:val="24"/>
          <w:szCs w:val="24"/>
          <w:lang w:eastAsia="ja-JP"/>
        </w:rPr>
        <w:t>のカルーセルにも華やかな工芸の美が披露されています。</w:t>
      </w:r>
      <w:r w:rsidR="00B80A91">
        <w:rPr>
          <w:rFonts w:hint="eastAsia"/>
          <w:bCs/>
          <w:sz w:val="24"/>
          <w:szCs w:val="24"/>
          <w:lang w:eastAsia="ja-JP"/>
        </w:rPr>
        <w:t>ウルヴェルクの共同設立者であり</w:t>
      </w:r>
      <w:r w:rsidR="00B80A91" w:rsidRPr="009B472D">
        <w:rPr>
          <w:rFonts w:hint="eastAsia"/>
          <w:bCs/>
          <w:sz w:val="24"/>
          <w:szCs w:val="24"/>
          <w:lang w:eastAsia="ja-JP"/>
        </w:rPr>
        <w:t>アートディレクター</w:t>
      </w:r>
      <w:r w:rsidR="00B80A91">
        <w:rPr>
          <w:rFonts w:hint="eastAsia"/>
          <w:bCs/>
          <w:sz w:val="24"/>
          <w:szCs w:val="24"/>
          <w:lang w:eastAsia="ja-JP"/>
        </w:rPr>
        <w:t>のマーティン・フレイは、</w:t>
      </w:r>
      <w:r w:rsidR="00B80A91" w:rsidRPr="00E5368E">
        <w:rPr>
          <w:bCs/>
          <w:noProof/>
          <w:sz w:val="24"/>
          <w:szCs w:val="24"/>
          <w:lang w:eastAsia="ja-JP"/>
        </w:rPr>
        <w:t>UR-106 « </w:t>
      </w:r>
      <w:r w:rsidR="00827E58">
        <w:rPr>
          <w:rFonts w:hint="eastAsia"/>
          <w:bCs/>
          <w:noProof/>
          <w:sz w:val="24"/>
          <w:szCs w:val="24"/>
          <w:lang w:eastAsia="ja-JP"/>
        </w:rPr>
        <w:t>フラワーパワー</w:t>
      </w:r>
      <w:r w:rsidR="00B80A91" w:rsidRPr="00E5368E">
        <w:rPr>
          <w:bCs/>
          <w:noProof/>
          <w:sz w:val="24"/>
          <w:szCs w:val="24"/>
          <w:lang w:eastAsia="ja-JP"/>
        </w:rPr>
        <w:t>»</w:t>
      </w:r>
      <w:r w:rsidR="00B80A91">
        <w:rPr>
          <w:rFonts w:hint="eastAsia"/>
          <w:bCs/>
          <w:noProof/>
          <w:sz w:val="24"/>
          <w:szCs w:val="24"/>
          <w:lang w:eastAsia="ja-JP"/>
        </w:rPr>
        <w:t>の開発について次のように語っています。「</w:t>
      </w:r>
      <w:r w:rsidR="00B80A91">
        <w:rPr>
          <w:rFonts w:hint="eastAsia"/>
          <w:bCs/>
          <w:noProof/>
          <w:sz w:val="24"/>
          <w:szCs w:val="24"/>
          <w:lang w:eastAsia="ja-JP"/>
        </w:rPr>
        <w:t>2015</w:t>
      </w:r>
      <w:r w:rsidR="00B80A91">
        <w:rPr>
          <w:rFonts w:hint="eastAsia"/>
          <w:bCs/>
          <w:noProof/>
          <w:sz w:val="24"/>
          <w:szCs w:val="24"/>
          <w:lang w:eastAsia="ja-JP"/>
        </w:rPr>
        <w:t>年に</w:t>
      </w:r>
      <w:r w:rsidR="00B80A91">
        <w:rPr>
          <w:rFonts w:hint="eastAsia"/>
          <w:bCs/>
          <w:noProof/>
          <w:sz w:val="24"/>
          <w:szCs w:val="24"/>
          <w:lang w:eastAsia="ja-JP"/>
        </w:rPr>
        <w:t>106</w:t>
      </w:r>
      <w:r w:rsidR="00B80A91">
        <w:rPr>
          <w:rFonts w:hint="eastAsia"/>
          <w:bCs/>
          <w:noProof/>
          <w:sz w:val="24"/>
          <w:szCs w:val="24"/>
          <w:lang w:eastAsia="ja-JP"/>
        </w:rPr>
        <w:t>シリーズを発表してから、</w:t>
      </w:r>
      <w:r w:rsidR="000A098A">
        <w:rPr>
          <w:rFonts w:hint="eastAsia"/>
          <w:bCs/>
          <w:noProof/>
          <w:sz w:val="24"/>
          <w:szCs w:val="24"/>
          <w:lang w:eastAsia="ja-JP"/>
        </w:rPr>
        <w:t>いくつかのバリエーションを</w:t>
      </w:r>
      <w:r w:rsidR="008C18B3">
        <w:rPr>
          <w:rFonts w:hint="eastAsia"/>
          <w:bCs/>
          <w:noProof/>
          <w:sz w:val="24"/>
          <w:szCs w:val="24"/>
          <w:lang w:eastAsia="ja-JP"/>
        </w:rPr>
        <w:t>あれこれ考えるようにな</w:t>
      </w:r>
      <w:r w:rsidR="000A098A">
        <w:rPr>
          <w:rFonts w:hint="eastAsia"/>
          <w:bCs/>
          <w:noProof/>
          <w:sz w:val="24"/>
          <w:szCs w:val="24"/>
          <w:lang w:eastAsia="ja-JP"/>
        </w:rPr>
        <w:t>り</w:t>
      </w:r>
      <w:r w:rsidR="008C18B3">
        <w:rPr>
          <w:rFonts w:hint="eastAsia"/>
          <w:bCs/>
          <w:noProof/>
          <w:sz w:val="24"/>
          <w:szCs w:val="24"/>
          <w:lang w:eastAsia="ja-JP"/>
        </w:rPr>
        <w:t>ました。僕のパッションの一つは、ダイヤと光</w:t>
      </w:r>
      <w:r w:rsidR="000A098A">
        <w:rPr>
          <w:rFonts w:hint="eastAsia"/>
          <w:bCs/>
          <w:noProof/>
          <w:sz w:val="24"/>
          <w:szCs w:val="24"/>
          <w:lang w:eastAsia="ja-JP"/>
        </w:rPr>
        <w:t>の</w:t>
      </w:r>
      <w:r w:rsidR="00F72128">
        <w:rPr>
          <w:rFonts w:hint="eastAsia"/>
          <w:bCs/>
          <w:noProof/>
          <w:sz w:val="24"/>
          <w:szCs w:val="24"/>
          <w:lang w:eastAsia="ja-JP"/>
        </w:rPr>
        <w:t>戯れ</w:t>
      </w:r>
      <w:r w:rsidR="00827E58">
        <w:rPr>
          <w:rFonts w:hint="eastAsia"/>
          <w:bCs/>
          <w:noProof/>
          <w:sz w:val="24"/>
          <w:szCs w:val="24"/>
          <w:lang w:eastAsia="ja-JP"/>
        </w:rPr>
        <w:t>を</w:t>
      </w:r>
      <w:r w:rsidR="008C18B3">
        <w:rPr>
          <w:rFonts w:hint="eastAsia"/>
          <w:bCs/>
          <w:noProof/>
          <w:sz w:val="24"/>
          <w:szCs w:val="24"/>
          <w:lang w:eastAsia="ja-JP"/>
        </w:rPr>
        <w:t>表現することです。このモデルの</w:t>
      </w:r>
      <w:r w:rsidR="00827E58" w:rsidRPr="00E5368E">
        <w:rPr>
          <w:bCs/>
          <w:noProof/>
          <w:sz w:val="24"/>
          <w:szCs w:val="24"/>
          <w:lang w:eastAsia="ja-JP"/>
        </w:rPr>
        <w:t>« </w:t>
      </w:r>
      <w:r w:rsidR="00827E58">
        <w:rPr>
          <w:rFonts w:hint="eastAsia"/>
          <w:bCs/>
          <w:noProof/>
          <w:sz w:val="24"/>
          <w:szCs w:val="24"/>
          <w:lang w:eastAsia="ja-JP"/>
        </w:rPr>
        <w:t>フラワー</w:t>
      </w:r>
      <w:r w:rsidR="00827E58" w:rsidRPr="00E5368E">
        <w:rPr>
          <w:bCs/>
          <w:noProof/>
          <w:sz w:val="24"/>
          <w:szCs w:val="24"/>
          <w:lang w:eastAsia="ja-JP"/>
        </w:rPr>
        <w:t>»</w:t>
      </w:r>
      <w:r w:rsidR="008C18B3">
        <w:rPr>
          <w:rFonts w:hint="eastAsia"/>
          <w:bCs/>
          <w:noProof/>
          <w:sz w:val="24"/>
          <w:szCs w:val="24"/>
          <w:lang w:eastAsia="ja-JP"/>
        </w:rPr>
        <w:t>のクロッキーをたたき台にして、エンジニアーと</w:t>
      </w:r>
      <w:r w:rsidR="00F72128">
        <w:rPr>
          <w:rFonts w:hint="eastAsia"/>
          <w:bCs/>
          <w:noProof/>
          <w:sz w:val="24"/>
          <w:szCs w:val="24"/>
          <w:lang w:eastAsia="ja-JP"/>
        </w:rPr>
        <w:t>一緒に</w:t>
      </w:r>
      <w:r w:rsidR="00894DBB">
        <w:rPr>
          <w:rFonts w:hint="eastAsia"/>
          <w:bCs/>
          <w:noProof/>
          <w:sz w:val="24"/>
          <w:szCs w:val="24"/>
          <w:lang w:eastAsia="ja-JP"/>
        </w:rPr>
        <w:t>長期間</w:t>
      </w:r>
      <w:r w:rsidR="00827E58">
        <w:rPr>
          <w:rFonts w:hint="eastAsia"/>
          <w:bCs/>
          <w:noProof/>
          <w:sz w:val="24"/>
          <w:szCs w:val="24"/>
          <w:lang w:eastAsia="ja-JP"/>
        </w:rPr>
        <w:t>検討を重ねました。</w:t>
      </w:r>
      <w:r w:rsidR="00894DBB">
        <w:rPr>
          <w:rFonts w:hint="eastAsia"/>
          <w:bCs/>
          <w:noProof/>
          <w:sz w:val="24"/>
          <w:szCs w:val="24"/>
          <w:lang w:eastAsia="ja-JP"/>
        </w:rPr>
        <w:t>それから</w:t>
      </w:r>
      <w:r w:rsidR="008C18B3">
        <w:rPr>
          <w:rFonts w:hint="eastAsia"/>
          <w:bCs/>
          <w:noProof/>
          <w:sz w:val="24"/>
          <w:szCs w:val="24"/>
          <w:lang w:eastAsia="ja-JP"/>
        </w:rPr>
        <w:t>蝋の</w:t>
      </w:r>
      <w:r w:rsidR="001F54B3">
        <w:rPr>
          <w:rFonts w:hint="eastAsia"/>
          <w:bCs/>
          <w:noProof/>
          <w:sz w:val="24"/>
          <w:szCs w:val="24"/>
          <w:lang w:eastAsia="ja-JP"/>
        </w:rPr>
        <w:t>ひな型</w:t>
      </w:r>
      <w:r w:rsidR="008C18B3">
        <w:rPr>
          <w:rFonts w:hint="eastAsia"/>
          <w:bCs/>
          <w:noProof/>
          <w:sz w:val="24"/>
          <w:szCs w:val="24"/>
          <w:lang w:eastAsia="ja-JP"/>
        </w:rPr>
        <w:t>で</w:t>
      </w:r>
      <w:r w:rsidR="001F54B3">
        <w:rPr>
          <w:rFonts w:hint="eastAsia"/>
          <w:bCs/>
          <w:noProof/>
          <w:sz w:val="24"/>
          <w:szCs w:val="24"/>
          <w:lang w:eastAsia="ja-JP"/>
        </w:rPr>
        <w:t>試行錯誤</w:t>
      </w:r>
      <w:r w:rsidR="00894DBB">
        <w:rPr>
          <w:rFonts w:hint="eastAsia"/>
          <w:bCs/>
          <w:noProof/>
          <w:sz w:val="24"/>
          <w:szCs w:val="24"/>
          <w:lang w:eastAsia="ja-JP"/>
        </w:rPr>
        <w:t>を繰り返した</w:t>
      </w:r>
      <w:r w:rsidR="001F54B3">
        <w:rPr>
          <w:rFonts w:hint="eastAsia"/>
          <w:bCs/>
          <w:noProof/>
          <w:sz w:val="24"/>
          <w:szCs w:val="24"/>
          <w:lang w:eastAsia="ja-JP"/>
        </w:rPr>
        <w:t>末に、ようやく期待通りの結果を得ることができ</w:t>
      </w:r>
      <w:r w:rsidR="00894DBB">
        <w:rPr>
          <w:rFonts w:hint="eastAsia"/>
          <w:bCs/>
          <w:noProof/>
          <w:sz w:val="24"/>
          <w:szCs w:val="24"/>
          <w:lang w:eastAsia="ja-JP"/>
        </w:rPr>
        <w:t>たのです</w:t>
      </w:r>
      <w:r w:rsidR="001F54B3">
        <w:rPr>
          <w:rFonts w:hint="eastAsia"/>
          <w:bCs/>
          <w:noProof/>
          <w:sz w:val="24"/>
          <w:szCs w:val="24"/>
          <w:lang w:eastAsia="ja-JP"/>
        </w:rPr>
        <w:t>。</w:t>
      </w:r>
      <w:r w:rsidR="00894DBB">
        <w:rPr>
          <w:rFonts w:hint="eastAsia"/>
          <w:bCs/>
          <w:noProof/>
          <w:sz w:val="24"/>
          <w:szCs w:val="24"/>
          <w:lang w:eastAsia="ja-JP"/>
        </w:rPr>
        <w:t>最終的に</w:t>
      </w:r>
      <w:r w:rsidR="00894DBB" w:rsidRPr="00894DBB">
        <w:rPr>
          <w:rFonts w:hint="eastAsia"/>
          <w:bCs/>
          <w:noProof/>
          <w:sz w:val="24"/>
          <w:szCs w:val="24"/>
          <w:lang w:eastAsia="ja-JP"/>
        </w:rPr>
        <w:t>ホワイトゴールドで制作し</w:t>
      </w:r>
      <w:r w:rsidR="00894DBB">
        <w:rPr>
          <w:rFonts w:hint="eastAsia"/>
          <w:bCs/>
          <w:noProof/>
          <w:sz w:val="24"/>
          <w:szCs w:val="24"/>
          <w:lang w:eastAsia="ja-JP"/>
        </w:rPr>
        <w:t>た</w:t>
      </w:r>
      <w:r w:rsidR="00894DBB" w:rsidRPr="00E5368E">
        <w:rPr>
          <w:bCs/>
          <w:noProof/>
          <w:sz w:val="24"/>
          <w:szCs w:val="24"/>
          <w:lang w:eastAsia="ja-JP"/>
        </w:rPr>
        <w:t>« </w:t>
      </w:r>
      <w:r w:rsidR="00894DBB">
        <w:rPr>
          <w:rFonts w:hint="eastAsia"/>
          <w:bCs/>
          <w:noProof/>
          <w:sz w:val="24"/>
          <w:szCs w:val="24"/>
          <w:lang w:eastAsia="ja-JP"/>
        </w:rPr>
        <w:t>フラワー</w:t>
      </w:r>
      <w:r w:rsidR="00894DBB" w:rsidRPr="00E5368E">
        <w:rPr>
          <w:bCs/>
          <w:noProof/>
          <w:sz w:val="24"/>
          <w:szCs w:val="24"/>
          <w:lang w:eastAsia="ja-JP"/>
        </w:rPr>
        <w:t>»</w:t>
      </w:r>
      <w:r w:rsidR="00894DBB">
        <w:rPr>
          <w:rFonts w:hint="eastAsia"/>
          <w:bCs/>
          <w:noProof/>
          <w:sz w:val="24"/>
          <w:szCs w:val="24"/>
          <w:lang w:eastAsia="ja-JP"/>
        </w:rPr>
        <w:t>に</w:t>
      </w:r>
      <w:r w:rsidR="001F54B3" w:rsidRPr="00894DBB">
        <w:rPr>
          <w:rFonts w:hint="eastAsia"/>
          <w:bCs/>
          <w:noProof/>
          <w:sz w:val="24"/>
          <w:szCs w:val="24"/>
          <w:lang w:eastAsia="ja-JP"/>
        </w:rPr>
        <w:t>ダイヤをセッティング</w:t>
      </w:r>
      <w:r w:rsidR="00894DBB" w:rsidRPr="00894DBB">
        <w:rPr>
          <w:rFonts w:hint="eastAsia"/>
          <w:bCs/>
          <w:noProof/>
          <w:sz w:val="24"/>
          <w:szCs w:val="24"/>
          <w:lang w:eastAsia="ja-JP"/>
        </w:rPr>
        <w:t>し、</w:t>
      </w:r>
      <w:r w:rsidR="001F54B3" w:rsidRPr="00894DBB">
        <w:rPr>
          <w:rFonts w:hint="eastAsia"/>
          <w:bCs/>
          <w:noProof/>
          <w:sz w:val="24"/>
          <w:szCs w:val="24"/>
          <w:lang w:eastAsia="ja-JP"/>
        </w:rPr>
        <w:t>カルーセルに</w:t>
      </w:r>
      <w:r w:rsidR="00341821" w:rsidRPr="00894DBB">
        <w:rPr>
          <w:rFonts w:hint="eastAsia"/>
          <w:bCs/>
          <w:noProof/>
          <w:sz w:val="24"/>
          <w:szCs w:val="24"/>
          <w:lang w:eastAsia="ja-JP"/>
        </w:rPr>
        <w:t>搭載</w:t>
      </w:r>
      <w:r w:rsidR="00341821">
        <w:rPr>
          <w:rFonts w:hint="eastAsia"/>
          <w:bCs/>
          <w:noProof/>
          <w:sz w:val="24"/>
          <w:szCs w:val="24"/>
          <w:lang w:eastAsia="ja-JP"/>
        </w:rPr>
        <w:t>し</w:t>
      </w:r>
      <w:r w:rsidR="001F54B3">
        <w:rPr>
          <w:rFonts w:hint="eastAsia"/>
          <w:bCs/>
          <w:noProof/>
          <w:sz w:val="24"/>
          <w:szCs w:val="24"/>
          <w:lang w:eastAsia="ja-JP"/>
        </w:rPr>
        <w:t>ました。」</w:t>
      </w:r>
    </w:p>
    <w:p w:rsidR="00BC01D6" w:rsidRDefault="00BC01D6" w:rsidP="00BC01D6">
      <w:pPr>
        <w:ind w:left="142"/>
        <w:rPr>
          <w:rFonts w:cstheme="minorHAnsi"/>
          <w:bCs/>
          <w:sz w:val="24"/>
          <w:szCs w:val="24"/>
          <w:lang w:eastAsia="ja-JP"/>
        </w:rPr>
      </w:pPr>
    </w:p>
    <w:p w:rsidR="003225B1" w:rsidRPr="00341821" w:rsidRDefault="000375C7" w:rsidP="00850F26">
      <w:pPr>
        <w:rPr>
          <w:rFonts w:cstheme="minorHAnsi"/>
          <w:bCs/>
          <w:sz w:val="24"/>
          <w:szCs w:val="24"/>
          <w:lang w:eastAsia="ja-JP"/>
        </w:rPr>
      </w:pPr>
      <w:r>
        <w:rPr>
          <w:rFonts w:cstheme="minorHAnsi" w:hint="eastAsia"/>
          <w:bCs/>
          <w:sz w:val="24"/>
          <w:szCs w:val="24"/>
          <w:lang w:eastAsia="ja-JP"/>
        </w:rPr>
        <w:lastRenderedPageBreak/>
        <w:t>宝石細工専門家が</w:t>
      </w:r>
      <w:r>
        <w:rPr>
          <w:rFonts w:cstheme="minorHAnsi" w:hint="eastAsia"/>
          <w:bCs/>
          <w:sz w:val="24"/>
          <w:szCs w:val="24"/>
          <w:lang w:eastAsia="ja-JP"/>
        </w:rPr>
        <w:t>30</w:t>
      </w:r>
      <w:r>
        <w:rPr>
          <w:rFonts w:cstheme="minorHAnsi" w:hint="eastAsia"/>
          <w:bCs/>
          <w:sz w:val="24"/>
          <w:szCs w:val="24"/>
          <w:lang w:eastAsia="ja-JP"/>
        </w:rPr>
        <w:t>個ものダイヤを入念に配置した繊細な</w:t>
      </w:r>
      <w:r w:rsidRPr="00E5368E">
        <w:rPr>
          <w:bCs/>
          <w:noProof/>
          <w:sz w:val="24"/>
          <w:szCs w:val="24"/>
          <w:lang w:eastAsia="ja-JP"/>
        </w:rPr>
        <w:t>«</w:t>
      </w:r>
      <w:r>
        <w:rPr>
          <w:rFonts w:hint="eastAsia"/>
          <w:bCs/>
          <w:noProof/>
          <w:sz w:val="24"/>
          <w:szCs w:val="24"/>
          <w:lang w:eastAsia="ja-JP"/>
        </w:rPr>
        <w:t>フラワー</w:t>
      </w:r>
      <w:r w:rsidRPr="00E5368E">
        <w:rPr>
          <w:bCs/>
          <w:noProof/>
          <w:sz w:val="24"/>
          <w:szCs w:val="24"/>
          <w:lang w:eastAsia="ja-JP"/>
        </w:rPr>
        <w:t>»</w:t>
      </w:r>
      <w:r w:rsidR="001F54B3">
        <w:rPr>
          <w:rFonts w:cstheme="minorHAnsi" w:hint="eastAsia"/>
          <w:bCs/>
          <w:sz w:val="24"/>
          <w:szCs w:val="24"/>
          <w:lang w:eastAsia="ja-JP"/>
        </w:rPr>
        <w:t>は、</w:t>
      </w:r>
      <w:r w:rsidR="00341821">
        <w:rPr>
          <w:rFonts w:cstheme="minorHAnsi"/>
          <w:bCs/>
          <w:sz w:val="24"/>
          <w:szCs w:val="24"/>
          <w:lang w:eastAsia="ja-JP"/>
        </w:rPr>
        <w:t>UR-106</w:t>
      </w:r>
      <w:r w:rsidR="00341821">
        <w:rPr>
          <w:rFonts w:cstheme="minorHAnsi" w:hint="eastAsia"/>
          <w:bCs/>
          <w:sz w:val="24"/>
          <w:szCs w:val="24"/>
          <w:lang w:eastAsia="ja-JP"/>
        </w:rPr>
        <w:t>のサテライト</w:t>
      </w:r>
      <w:r w:rsidR="00F26B7A">
        <w:rPr>
          <w:rFonts w:cstheme="minorHAnsi" w:hint="eastAsia"/>
          <w:bCs/>
          <w:sz w:val="24"/>
          <w:szCs w:val="24"/>
          <w:lang w:eastAsia="ja-JP"/>
        </w:rPr>
        <w:t>表示の軸として機能します。</w:t>
      </w:r>
      <w:r w:rsidR="007F143D">
        <w:rPr>
          <w:rFonts w:cstheme="minorHAnsi" w:hint="eastAsia"/>
          <w:bCs/>
          <w:sz w:val="24"/>
          <w:szCs w:val="24"/>
          <w:lang w:eastAsia="ja-JP"/>
        </w:rPr>
        <w:t>美し</w:t>
      </w:r>
      <w:r>
        <w:rPr>
          <w:rFonts w:cstheme="minorHAnsi" w:hint="eastAsia"/>
          <w:bCs/>
          <w:sz w:val="24"/>
          <w:szCs w:val="24"/>
          <w:lang w:eastAsia="ja-JP"/>
        </w:rPr>
        <w:t>さの裏に</w:t>
      </w:r>
      <w:r w:rsidR="0048595E">
        <w:rPr>
          <w:rFonts w:cstheme="minorHAnsi" w:hint="eastAsia"/>
          <w:bCs/>
          <w:sz w:val="24"/>
          <w:szCs w:val="24"/>
          <w:lang w:eastAsia="ja-JP"/>
        </w:rPr>
        <w:t>、実はメカニズムにとって</w:t>
      </w:r>
      <w:r>
        <w:rPr>
          <w:rFonts w:cstheme="minorHAnsi" w:hint="eastAsia"/>
          <w:bCs/>
          <w:sz w:val="24"/>
          <w:szCs w:val="24"/>
          <w:lang w:eastAsia="ja-JP"/>
        </w:rPr>
        <w:t>重要なビスが潜んでいる</w:t>
      </w:r>
      <w:r w:rsidR="0048595E">
        <w:rPr>
          <w:rFonts w:cstheme="minorHAnsi" w:hint="eastAsia"/>
          <w:bCs/>
          <w:sz w:val="24"/>
          <w:szCs w:val="24"/>
          <w:lang w:eastAsia="ja-JP"/>
        </w:rPr>
        <w:t>の</w:t>
      </w:r>
      <w:r w:rsidR="00E45E2B">
        <w:rPr>
          <w:rFonts w:cstheme="minorHAnsi" w:hint="eastAsia"/>
          <w:bCs/>
          <w:sz w:val="24"/>
          <w:szCs w:val="24"/>
          <w:lang w:eastAsia="ja-JP"/>
        </w:rPr>
        <w:t>です。この</w:t>
      </w:r>
      <w:r w:rsidR="00654AF7">
        <w:rPr>
          <w:rFonts w:cstheme="minorHAnsi" w:hint="eastAsia"/>
          <w:bCs/>
          <w:sz w:val="24"/>
          <w:szCs w:val="24"/>
          <w:lang w:eastAsia="ja-JP"/>
        </w:rPr>
        <w:t>叙情</w:t>
      </w:r>
      <w:r w:rsidR="00B11191">
        <w:rPr>
          <w:rFonts w:cstheme="minorHAnsi" w:hint="eastAsia"/>
          <w:bCs/>
          <w:sz w:val="24"/>
          <w:szCs w:val="24"/>
          <w:lang w:eastAsia="ja-JP"/>
        </w:rPr>
        <w:t>的な絵を締めくくるのがゴールドとダイヤの</w:t>
      </w:r>
      <w:r w:rsidR="00B11191">
        <w:rPr>
          <w:rFonts w:cstheme="minorHAnsi" w:hint="eastAsia"/>
          <w:bCs/>
          <w:sz w:val="24"/>
          <w:szCs w:val="24"/>
          <w:lang w:eastAsia="ja-JP"/>
        </w:rPr>
        <w:t>3</w:t>
      </w:r>
      <w:r w:rsidR="00D103DF">
        <w:rPr>
          <w:rFonts w:cstheme="minorHAnsi" w:hint="eastAsia"/>
          <w:bCs/>
          <w:sz w:val="24"/>
          <w:szCs w:val="24"/>
          <w:lang w:eastAsia="ja-JP"/>
        </w:rPr>
        <w:t>つ</w:t>
      </w:r>
      <w:r w:rsidR="00B11191">
        <w:rPr>
          <w:rFonts w:cstheme="minorHAnsi" w:hint="eastAsia"/>
          <w:bCs/>
          <w:sz w:val="24"/>
          <w:szCs w:val="24"/>
          <w:lang w:eastAsia="ja-JP"/>
        </w:rPr>
        <w:t>の</w:t>
      </w:r>
      <w:r w:rsidR="0048595E">
        <w:rPr>
          <w:rFonts w:cstheme="minorHAnsi" w:hint="eastAsia"/>
          <w:bCs/>
          <w:sz w:val="24"/>
          <w:szCs w:val="24"/>
          <w:lang w:eastAsia="ja-JP"/>
        </w:rPr>
        <w:t>装飾</w:t>
      </w:r>
      <w:r w:rsidR="00B11191">
        <w:rPr>
          <w:rFonts w:cstheme="minorHAnsi" w:hint="eastAsia"/>
          <w:bCs/>
          <w:sz w:val="24"/>
          <w:szCs w:val="24"/>
          <w:lang w:eastAsia="ja-JP"/>
        </w:rPr>
        <w:t>です。ダイヤをセットした</w:t>
      </w:r>
      <w:r w:rsidR="00B11191">
        <w:rPr>
          <w:rFonts w:cstheme="minorHAnsi" w:hint="eastAsia"/>
          <w:bCs/>
          <w:sz w:val="24"/>
          <w:szCs w:val="24"/>
          <w:lang w:eastAsia="ja-JP"/>
        </w:rPr>
        <w:t>5</w:t>
      </w:r>
      <w:r w:rsidR="00B11191">
        <w:rPr>
          <w:rFonts w:cstheme="minorHAnsi" w:hint="eastAsia"/>
          <w:bCs/>
          <w:sz w:val="24"/>
          <w:szCs w:val="24"/>
          <w:lang w:eastAsia="ja-JP"/>
        </w:rPr>
        <w:t>弁の花がアワーサテライトの間に</w:t>
      </w:r>
      <w:r w:rsidR="00473B43">
        <w:rPr>
          <w:rFonts w:cstheme="minorHAnsi" w:hint="eastAsia"/>
          <w:bCs/>
          <w:sz w:val="24"/>
          <w:szCs w:val="24"/>
          <w:lang w:eastAsia="ja-JP"/>
        </w:rPr>
        <w:t>優雅に</w:t>
      </w:r>
      <w:r w:rsidR="00B11191">
        <w:rPr>
          <w:rFonts w:cstheme="minorHAnsi" w:hint="eastAsia"/>
          <w:bCs/>
          <w:sz w:val="24"/>
          <w:szCs w:val="24"/>
          <w:lang w:eastAsia="ja-JP"/>
        </w:rPr>
        <w:t>配され</w:t>
      </w:r>
      <w:r w:rsidR="004F55B0">
        <w:rPr>
          <w:rFonts w:cstheme="minorHAnsi" w:hint="eastAsia"/>
          <w:bCs/>
          <w:sz w:val="24"/>
          <w:szCs w:val="24"/>
          <w:lang w:eastAsia="ja-JP"/>
        </w:rPr>
        <w:t>ています。</w:t>
      </w:r>
      <w:r w:rsidR="00850F26">
        <w:rPr>
          <w:rFonts w:cstheme="minorHAnsi" w:hint="eastAsia"/>
          <w:bCs/>
          <w:sz w:val="24"/>
          <w:szCs w:val="24"/>
          <w:lang w:eastAsia="ja-JP"/>
        </w:rPr>
        <w:t>メカニズムのバランスを</w:t>
      </w:r>
      <w:r w:rsidR="00F4155A">
        <w:rPr>
          <w:rFonts w:cstheme="minorHAnsi" w:hint="eastAsia"/>
          <w:bCs/>
          <w:sz w:val="24"/>
          <w:szCs w:val="24"/>
          <w:lang w:eastAsia="ja-JP"/>
        </w:rPr>
        <w:t>壊さないよう、</w:t>
      </w:r>
      <w:r w:rsidR="004F55B0">
        <w:rPr>
          <w:rFonts w:cstheme="minorHAnsi" w:hint="eastAsia"/>
          <w:bCs/>
          <w:sz w:val="24"/>
          <w:szCs w:val="24"/>
          <w:lang w:eastAsia="ja-JP"/>
        </w:rPr>
        <w:t>時計師の手によってこの上なく慎重に。</w:t>
      </w:r>
      <w:r w:rsidR="00850F26">
        <w:rPr>
          <w:rFonts w:cstheme="minorHAnsi" w:hint="eastAsia"/>
          <w:bCs/>
          <w:sz w:val="24"/>
          <w:szCs w:val="24"/>
          <w:lang w:eastAsia="ja-JP"/>
        </w:rPr>
        <w:t>そして、</w:t>
      </w:r>
      <w:r w:rsidR="00FF2272">
        <w:rPr>
          <w:rFonts w:cstheme="minorHAnsi" w:hint="eastAsia"/>
          <w:bCs/>
          <w:sz w:val="24"/>
          <w:szCs w:val="24"/>
          <w:lang w:eastAsia="ja-JP"/>
        </w:rPr>
        <w:t>絶え間なく回転する</w:t>
      </w:r>
      <w:r w:rsidR="00473B43">
        <w:rPr>
          <w:rFonts w:cstheme="minorHAnsi" w:hint="eastAsia"/>
          <w:bCs/>
          <w:sz w:val="24"/>
          <w:szCs w:val="24"/>
          <w:lang w:eastAsia="ja-JP"/>
        </w:rPr>
        <w:t>カルーセル</w:t>
      </w:r>
      <w:r w:rsidR="00FF2272">
        <w:rPr>
          <w:rFonts w:cstheme="minorHAnsi" w:hint="eastAsia"/>
          <w:bCs/>
          <w:sz w:val="24"/>
          <w:szCs w:val="24"/>
          <w:lang w:eastAsia="ja-JP"/>
        </w:rPr>
        <w:t>に</w:t>
      </w:r>
      <w:r w:rsidR="00473B43">
        <w:rPr>
          <w:rFonts w:cstheme="minorHAnsi" w:hint="eastAsia"/>
          <w:bCs/>
          <w:sz w:val="24"/>
          <w:szCs w:val="24"/>
          <w:lang w:eastAsia="ja-JP"/>
        </w:rPr>
        <w:t>安息をもたら</w:t>
      </w:r>
      <w:r w:rsidR="00152D4B">
        <w:rPr>
          <w:rFonts w:cstheme="minorHAnsi" w:hint="eastAsia"/>
          <w:bCs/>
          <w:sz w:val="24"/>
          <w:szCs w:val="24"/>
          <w:lang w:eastAsia="ja-JP"/>
        </w:rPr>
        <w:t>します。</w:t>
      </w:r>
    </w:p>
    <w:p w:rsidR="00850F26" w:rsidRDefault="004A4049" w:rsidP="00850F26">
      <w:pPr>
        <w:spacing w:after="60"/>
        <w:jc w:val="both"/>
        <w:rPr>
          <w:bCs/>
          <w:sz w:val="24"/>
          <w:szCs w:val="24"/>
          <w:lang w:eastAsia="ja-JP"/>
        </w:rPr>
      </w:pPr>
      <w:r>
        <w:rPr>
          <w:rFonts w:cstheme="minorHAnsi" w:hint="eastAsia"/>
          <w:bCs/>
          <w:sz w:val="24"/>
          <w:szCs w:val="24"/>
          <w:lang w:eastAsia="ja-JP"/>
        </w:rPr>
        <w:t>ウルヴェルクのアイコンとなったワンダーリングアワーは、</w:t>
      </w:r>
      <w:r>
        <w:rPr>
          <w:rFonts w:hint="eastAsia"/>
          <w:bCs/>
          <w:sz w:val="24"/>
          <w:szCs w:val="24"/>
          <w:lang w:eastAsia="ja-JP"/>
        </w:rPr>
        <w:t>4</w:t>
      </w:r>
      <w:r>
        <w:rPr>
          <w:rFonts w:hint="eastAsia"/>
          <w:bCs/>
          <w:sz w:val="24"/>
          <w:szCs w:val="24"/>
          <w:lang w:eastAsia="ja-JP"/>
        </w:rPr>
        <w:t>つの時表示インデックスを備えた</w:t>
      </w:r>
      <w:r>
        <w:rPr>
          <w:rFonts w:hint="eastAsia"/>
          <w:bCs/>
          <w:sz w:val="24"/>
          <w:szCs w:val="24"/>
          <w:lang w:eastAsia="ja-JP"/>
        </w:rPr>
        <w:t>3</w:t>
      </w:r>
      <w:r>
        <w:rPr>
          <w:rFonts w:hint="eastAsia"/>
          <w:bCs/>
          <w:sz w:val="24"/>
          <w:szCs w:val="24"/>
          <w:lang w:eastAsia="ja-JP"/>
        </w:rPr>
        <w:t>つのサテライト</w:t>
      </w:r>
      <w:r w:rsidR="00455695">
        <w:rPr>
          <w:rFonts w:hint="eastAsia"/>
          <w:bCs/>
          <w:sz w:val="24"/>
          <w:szCs w:val="24"/>
          <w:lang w:eastAsia="ja-JP"/>
        </w:rPr>
        <w:t>からなります。各</w:t>
      </w:r>
      <w:r w:rsidR="00632FD9">
        <w:rPr>
          <w:rFonts w:hint="eastAsia"/>
          <w:bCs/>
          <w:sz w:val="24"/>
          <w:szCs w:val="24"/>
          <w:lang w:eastAsia="ja-JP"/>
        </w:rPr>
        <w:t>サテライト</w:t>
      </w:r>
      <w:r w:rsidR="00455695">
        <w:rPr>
          <w:rFonts w:hint="eastAsia"/>
          <w:bCs/>
          <w:sz w:val="24"/>
          <w:szCs w:val="24"/>
          <w:lang w:eastAsia="ja-JP"/>
        </w:rPr>
        <w:t>は、次々に</w:t>
      </w:r>
      <w:r>
        <w:rPr>
          <w:rFonts w:hint="eastAsia"/>
          <w:bCs/>
          <w:sz w:val="24"/>
          <w:szCs w:val="24"/>
          <w:lang w:eastAsia="ja-JP"/>
        </w:rPr>
        <w:t>分目盛りの上を通過しながらアナログとデジタルで時を表示します。</w:t>
      </w:r>
      <w:r w:rsidR="00632FD9">
        <w:rPr>
          <w:rFonts w:hint="eastAsia"/>
          <w:bCs/>
          <w:sz w:val="24"/>
          <w:szCs w:val="24"/>
          <w:lang w:eastAsia="ja-JP"/>
        </w:rPr>
        <w:t>文字盤上には</w:t>
      </w:r>
      <w:r>
        <w:rPr>
          <w:rFonts w:hint="eastAsia"/>
          <w:bCs/>
          <w:sz w:val="24"/>
          <w:szCs w:val="24"/>
          <w:lang w:eastAsia="ja-JP"/>
        </w:rPr>
        <w:t>更にムーンフェイズ</w:t>
      </w:r>
      <w:r w:rsidR="0054137B">
        <w:rPr>
          <w:rFonts w:hint="eastAsia"/>
          <w:bCs/>
          <w:sz w:val="24"/>
          <w:szCs w:val="24"/>
          <w:lang w:eastAsia="ja-JP"/>
        </w:rPr>
        <w:t>の</w:t>
      </w:r>
      <w:r w:rsidR="00632FD9">
        <w:rPr>
          <w:rFonts w:hint="eastAsia"/>
          <w:bCs/>
          <w:sz w:val="24"/>
          <w:szCs w:val="24"/>
          <w:lang w:eastAsia="ja-JP"/>
        </w:rPr>
        <w:t>表示</w:t>
      </w:r>
      <w:r>
        <w:rPr>
          <w:rFonts w:hint="eastAsia"/>
          <w:bCs/>
          <w:sz w:val="24"/>
          <w:szCs w:val="24"/>
          <w:lang w:eastAsia="ja-JP"/>
        </w:rPr>
        <w:t>が加わりました。「</w:t>
      </w:r>
      <w:r w:rsidRPr="00E5368E">
        <w:rPr>
          <w:bCs/>
          <w:sz w:val="24"/>
          <w:szCs w:val="24"/>
          <w:lang w:eastAsia="ja-JP"/>
        </w:rPr>
        <w:t xml:space="preserve">UR-106 </w:t>
      </w:r>
      <w:r>
        <w:rPr>
          <w:rFonts w:hint="eastAsia"/>
          <w:bCs/>
          <w:sz w:val="24"/>
          <w:szCs w:val="24"/>
          <w:lang w:eastAsia="ja-JP"/>
        </w:rPr>
        <w:t>には、細部に至るまで特別な配慮が施</w:t>
      </w:r>
      <w:r w:rsidRPr="00DE02C7">
        <w:rPr>
          <w:rFonts w:hint="eastAsia"/>
          <w:bCs/>
          <w:sz w:val="24"/>
          <w:szCs w:val="24"/>
          <w:lang w:eastAsia="ja-JP"/>
        </w:rPr>
        <w:t>されています。このコンセプトを</w:t>
      </w:r>
      <w:r w:rsidR="00850F26">
        <w:rPr>
          <w:rFonts w:hint="eastAsia"/>
          <w:bCs/>
          <w:sz w:val="24"/>
          <w:szCs w:val="24"/>
          <w:lang w:eastAsia="ja-JP"/>
        </w:rPr>
        <w:t>完成させる</w:t>
      </w:r>
      <w:r w:rsidR="009337FA">
        <w:rPr>
          <w:rFonts w:hint="eastAsia"/>
          <w:bCs/>
          <w:sz w:val="24"/>
          <w:szCs w:val="24"/>
          <w:lang w:eastAsia="ja-JP"/>
        </w:rPr>
        <w:t>まで</w:t>
      </w:r>
      <w:r w:rsidRPr="00DE02C7">
        <w:rPr>
          <w:rFonts w:hint="eastAsia"/>
          <w:bCs/>
          <w:sz w:val="24"/>
          <w:szCs w:val="24"/>
          <w:lang w:eastAsia="ja-JP"/>
        </w:rPr>
        <w:t>には</w:t>
      </w:r>
      <w:r w:rsidRPr="00DE02C7">
        <w:rPr>
          <w:rFonts w:hint="eastAsia"/>
          <w:bCs/>
          <w:sz w:val="24"/>
          <w:szCs w:val="24"/>
          <w:lang w:eastAsia="ja-JP"/>
        </w:rPr>
        <w:t>18</w:t>
      </w:r>
      <w:r w:rsidRPr="00DE02C7">
        <w:rPr>
          <w:rFonts w:hint="eastAsia"/>
          <w:bCs/>
          <w:sz w:val="24"/>
          <w:szCs w:val="24"/>
          <w:lang w:eastAsia="ja-JP"/>
        </w:rPr>
        <w:t>年の歳月を要しましたが</w:t>
      </w:r>
      <w:r>
        <w:rPr>
          <w:rFonts w:hint="eastAsia"/>
          <w:bCs/>
          <w:sz w:val="24"/>
          <w:szCs w:val="24"/>
          <w:lang w:eastAsia="ja-JP"/>
        </w:rPr>
        <w:t>、その間</w:t>
      </w:r>
      <w:r w:rsidR="00C242D6">
        <w:rPr>
          <w:rFonts w:hint="eastAsia"/>
          <w:bCs/>
          <w:sz w:val="24"/>
          <w:szCs w:val="24"/>
          <w:lang w:eastAsia="ja-JP"/>
        </w:rPr>
        <w:t>に</w:t>
      </w:r>
      <w:r>
        <w:rPr>
          <w:rFonts w:hint="eastAsia"/>
          <w:bCs/>
          <w:sz w:val="24"/>
          <w:szCs w:val="24"/>
          <w:lang w:eastAsia="ja-JP"/>
        </w:rPr>
        <w:t>妥協</w:t>
      </w:r>
      <w:r w:rsidR="00C242D6">
        <w:rPr>
          <w:rFonts w:hint="eastAsia"/>
          <w:bCs/>
          <w:sz w:val="24"/>
          <w:szCs w:val="24"/>
          <w:lang w:eastAsia="ja-JP"/>
        </w:rPr>
        <w:t>は</w:t>
      </w:r>
      <w:r>
        <w:rPr>
          <w:rFonts w:hint="eastAsia"/>
          <w:bCs/>
          <w:sz w:val="24"/>
          <w:szCs w:val="24"/>
          <w:lang w:eastAsia="ja-JP"/>
        </w:rPr>
        <w:t>一切</w:t>
      </w:r>
      <w:r w:rsidR="00C242D6">
        <w:rPr>
          <w:rFonts w:hint="eastAsia"/>
          <w:bCs/>
          <w:sz w:val="24"/>
          <w:szCs w:val="24"/>
          <w:lang w:eastAsia="ja-JP"/>
        </w:rPr>
        <w:t>ありません</w:t>
      </w:r>
      <w:r>
        <w:rPr>
          <w:rFonts w:hint="eastAsia"/>
          <w:bCs/>
          <w:sz w:val="24"/>
          <w:szCs w:val="24"/>
          <w:lang w:eastAsia="ja-JP"/>
        </w:rPr>
        <w:t>でした。カルーセルとサテライトには手作業で入念にサンドブラストとサテン仕上げ</w:t>
      </w:r>
      <w:r w:rsidR="00632FD9">
        <w:rPr>
          <w:rFonts w:hint="eastAsia"/>
          <w:bCs/>
          <w:sz w:val="24"/>
          <w:szCs w:val="24"/>
          <w:lang w:eastAsia="ja-JP"/>
        </w:rPr>
        <w:t>を</w:t>
      </w:r>
      <w:r>
        <w:rPr>
          <w:rFonts w:hint="eastAsia"/>
          <w:bCs/>
          <w:sz w:val="24"/>
          <w:szCs w:val="24"/>
          <w:lang w:eastAsia="ja-JP"/>
        </w:rPr>
        <w:t>施</w:t>
      </w:r>
      <w:r w:rsidR="00632FD9">
        <w:rPr>
          <w:rFonts w:hint="eastAsia"/>
          <w:bCs/>
          <w:sz w:val="24"/>
          <w:szCs w:val="24"/>
          <w:lang w:eastAsia="ja-JP"/>
        </w:rPr>
        <w:t>し</w:t>
      </w:r>
      <w:r>
        <w:rPr>
          <w:rFonts w:hint="eastAsia"/>
          <w:bCs/>
          <w:sz w:val="24"/>
          <w:szCs w:val="24"/>
          <w:lang w:eastAsia="ja-JP"/>
        </w:rPr>
        <w:t>、時・分インデックスは全てアトリエ内で塗装</w:t>
      </w:r>
      <w:r w:rsidR="00632FD9">
        <w:rPr>
          <w:rFonts w:hint="eastAsia"/>
          <w:bCs/>
          <w:sz w:val="24"/>
          <w:szCs w:val="24"/>
          <w:lang w:eastAsia="ja-JP"/>
        </w:rPr>
        <w:t>しまし</w:t>
      </w:r>
      <w:r>
        <w:rPr>
          <w:rFonts w:hint="eastAsia"/>
          <w:bCs/>
          <w:sz w:val="24"/>
          <w:szCs w:val="24"/>
          <w:lang w:eastAsia="ja-JP"/>
        </w:rPr>
        <w:t>た。この上なく繊細なレイルウェイ分目盛りの切り込みもアトリエ内で行</w:t>
      </w:r>
      <w:r w:rsidR="00C242D6">
        <w:rPr>
          <w:rFonts w:hint="eastAsia"/>
          <w:bCs/>
          <w:sz w:val="24"/>
          <w:szCs w:val="24"/>
          <w:lang w:eastAsia="ja-JP"/>
        </w:rPr>
        <w:t>い</w:t>
      </w:r>
      <w:r w:rsidR="00DE02C7">
        <w:rPr>
          <w:rFonts w:hint="eastAsia"/>
          <w:bCs/>
          <w:sz w:val="24"/>
          <w:szCs w:val="24"/>
          <w:lang w:eastAsia="ja-JP"/>
        </w:rPr>
        <w:t>、ムーンフェイズのラピスラズリ・ブルーは</w:t>
      </w:r>
      <w:r>
        <w:rPr>
          <w:rFonts w:hint="eastAsia"/>
          <w:bCs/>
          <w:sz w:val="24"/>
          <w:szCs w:val="24"/>
          <w:lang w:eastAsia="ja-JP"/>
        </w:rPr>
        <w:t>数百種</w:t>
      </w:r>
      <w:r w:rsidR="00632FD9">
        <w:rPr>
          <w:rFonts w:hint="eastAsia"/>
          <w:bCs/>
          <w:sz w:val="24"/>
          <w:szCs w:val="24"/>
          <w:lang w:eastAsia="ja-JP"/>
        </w:rPr>
        <w:t>も</w:t>
      </w:r>
      <w:r>
        <w:rPr>
          <w:rFonts w:hint="eastAsia"/>
          <w:bCs/>
          <w:sz w:val="24"/>
          <w:szCs w:val="24"/>
          <w:lang w:eastAsia="ja-JP"/>
        </w:rPr>
        <w:t>の中から選びました。裏蓋には、マーティンのデッサンを忠実に再現したハスの花が彫られています。</w:t>
      </w:r>
      <w:r w:rsidR="00632FD9">
        <w:rPr>
          <w:rFonts w:hint="eastAsia"/>
          <w:bCs/>
          <w:sz w:val="24"/>
          <w:szCs w:val="24"/>
          <w:lang w:eastAsia="ja-JP"/>
        </w:rPr>
        <w:t>」</w:t>
      </w:r>
    </w:p>
    <w:p w:rsidR="00850F26" w:rsidRDefault="00850F26" w:rsidP="00850F26">
      <w:pPr>
        <w:spacing w:after="60"/>
        <w:jc w:val="both"/>
        <w:rPr>
          <w:bCs/>
          <w:sz w:val="24"/>
          <w:szCs w:val="24"/>
          <w:lang w:eastAsia="ja-JP"/>
        </w:rPr>
      </w:pPr>
    </w:p>
    <w:p w:rsidR="0054137B" w:rsidRPr="00850F26" w:rsidRDefault="00A50CC7" w:rsidP="00850F26">
      <w:pPr>
        <w:spacing w:after="60"/>
        <w:jc w:val="both"/>
        <w:rPr>
          <w:bCs/>
          <w:sz w:val="24"/>
          <w:szCs w:val="24"/>
          <w:lang w:eastAsia="ja-JP"/>
        </w:rPr>
      </w:pPr>
      <w:r>
        <w:rPr>
          <w:rFonts w:hint="eastAsia"/>
          <w:bCs/>
          <w:sz w:val="24"/>
          <w:szCs w:val="24"/>
          <w:lang w:eastAsia="ja-JP"/>
        </w:rPr>
        <w:t>結果は、我々の努力と苦労に匹敵する出来栄えでした。</w:t>
      </w:r>
      <w:r w:rsidR="0054137B">
        <w:rPr>
          <w:rFonts w:hint="eastAsia"/>
          <w:bCs/>
          <w:sz w:val="24"/>
          <w:szCs w:val="24"/>
          <w:lang w:eastAsia="ja-JP"/>
        </w:rPr>
        <w:t>見</w:t>
      </w:r>
      <w:r w:rsidR="00044BA9" w:rsidRPr="00850F26">
        <w:rPr>
          <w:rFonts w:hint="eastAsia"/>
          <w:bCs/>
          <w:sz w:val="24"/>
          <w:szCs w:val="24"/>
          <w:lang w:eastAsia="ja-JP"/>
        </w:rPr>
        <w:t>た瞬間に雷に打たれたような衝撃が走り、</w:t>
      </w:r>
      <w:r w:rsidR="0054137B" w:rsidRPr="00850F26">
        <w:rPr>
          <w:rFonts w:hint="eastAsia"/>
          <w:bCs/>
          <w:sz w:val="24"/>
          <w:szCs w:val="24"/>
          <w:lang w:eastAsia="ja-JP"/>
        </w:rPr>
        <w:t>目は輝き、心</w:t>
      </w:r>
      <w:r w:rsidR="00DE02C7" w:rsidRPr="00850F26">
        <w:rPr>
          <w:rFonts w:hint="eastAsia"/>
          <w:bCs/>
          <w:sz w:val="24"/>
          <w:szCs w:val="24"/>
          <w:lang w:eastAsia="ja-JP"/>
        </w:rPr>
        <w:t>臓はドキドキし、人生がバラ色になる、そんな「一目ぼれ」を</w:t>
      </w:r>
      <w:r w:rsidR="0054137B" w:rsidRPr="00850F26">
        <w:rPr>
          <w:rFonts w:hint="eastAsia"/>
          <w:bCs/>
          <w:sz w:val="24"/>
          <w:szCs w:val="24"/>
          <w:lang w:eastAsia="ja-JP"/>
        </w:rPr>
        <w:t>引き起こす</w:t>
      </w:r>
      <w:r w:rsidRPr="00850F26">
        <w:rPr>
          <w:rFonts w:hint="eastAsia"/>
          <w:bCs/>
          <w:sz w:val="24"/>
          <w:szCs w:val="24"/>
          <w:lang w:eastAsia="ja-JP"/>
        </w:rPr>
        <w:t>ことになる</w:t>
      </w:r>
      <w:r w:rsidR="0054137B" w:rsidRPr="00850F26">
        <w:rPr>
          <w:rFonts w:hint="eastAsia"/>
          <w:bCs/>
          <w:sz w:val="24"/>
          <w:szCs w:val="24"/>
          <w:lang w:eastAsia="ja-JP"/>
        </w:rPr>
        <w:t>でしょうか？</w:t>
      </w:r>
    </w:p>
    <w:p w:rsidR="0064112D" w:rsidRPr="00850F26" w:rsidRDefault="0064112D" w:rsidP="00850F26">
      <w:pPr>
        <w:spacing w:after="60"/>
        <w:ind w:left="142"/>
        <w:jc w:val="both"/>
        <w:rPr>
          <w:bCs/>
          <w:sz w:val="24"/>
          <w:szCs w:val="24"/>
          <w:lang w:eastAsia="ja-JP"/>
        </w:rPr>
      </w:pPr>
      <w:r w:rsidRPr="00850F26">
        <w:rPr>
          <w:bCs/>
          <w:sz w:val="24"/>
          <w:szCs w:val="24"/>
          <w:lang w:eastAsia="ja-JP"/>
        </w:rPr>
        <w:br w:type="page"/>
      </w:r>
    </w:p>
    <w:p w:rsidR="00AA5E69" w:rsidRDefault="00AA5E69" w:rsidP="005043E4">
      <w:pPr>
        <w:ind w:left="142"/>
        <w:rPr>
          <w:rFonts w:cstheme="minorHAnsi"/>
          <w:b/>
          <w:bCs/>
          <w:sz w:val="28"/>
          <w:szCs w:val="28"/>
          <w:lang w:eastAsia="ja-JP"/>
        </w:rPr>
      </w:pPr>
      <w:r w:rsidRPr="000E44B2">
        <w:rPr>
          <w:rFonts w:cstheme="minorHAnsi"/>
          <w:b/>
          <w:bCs/>
          <w:sz w:val="28"/>
          <w:szCs w:val="28"/>
          <w:lang w:eastAsia="ja-JP"/>
        </w:rPr>
        <w:lastRenderedPageBreak/>
        <w:t>UR-106</w:t>
      </w:r>
      <w:r w:rsidR="005043E4">
        <w:rPr>
          <w:rFonts w:cstheme="minorHAnsi"/>
          <w:b/>
          <w:bCs/>
          <w:sz w:val="28"/>
          <w:szCs w:val="28"/>
          <w:lang w:eastAsia="ja-JP"/>
        </w:rPr>
        <w:t xml:space="preserve"> </w:t>
      </w:r>
      <w:r w:rsidRPr="000E44B2">
        <w:rPr>
          <w:rFonts w:cstheme="minorHAnsi"/>
          <w:b/>
          <w:bCs/>
          <w:sz w:val="28"/>
          <w:szCs w:val="28"/>
          <w:lang w:eastAsia="ja-JP"/>
        </w:rPr>
        <w:t xml:space="preserve"> </w:t>
      </w:r>
      <w:r w:rsidR="00827E58">
        <w:rPr>
          <w:rFonts w:cstheme="minorHAnsi" w:hint="eastAsia"/>
          <w:b/>
          <w:bCs/>
          <w:i/>
          <w:iCs/>
          <w:sz w:val="28"/>
          <w:szCs w:val="28"/>
          <w:lang w:eastAsia="ja-JP"/>
        </w:rPr>
        <w:t xml:space="preserve">« </w:t>
      </w:r>
      <w:r w:rsidR="00827E58">
        <w:rPr>
          <w:rFonts w:cstheme="minorHAnsi" w:hint="eastAsia"/>
          <w:b/>
          <w:bCs/>
          <w:i/>
          <w:iCs/>
          <w:sz w:val="28"/>
          <w:szCs w:val="28"/>
          <w:lang w:eastAsia="ja-JP"/>
        </w:rPr>
        <w:t>フラワーパワー</w:t>
      </w:r>
      <w:r w:rsidR="00827E58">
        <w:rPr>
          <w:rFonts w:cstheme="minorHAnsi" w:hint="eastAsia"/>
          <w:b/>
          <w:bCs/>
          <w:i/>
          <w:iCs/>
          <w:sz w:val="28"/>
          <w:szCs w:val="28"/>
          <w:lang w:eastAsia="ja-JP"/>
        </w:rPr>
        <w:t>»</w:t>
      </w:r>
      <w:r w:rsidR="00052E79">
        <w:rPr>
          <w:rFonts w:cstheme="minorHAnsi" w:hint="eastAsia"/>
          <w:b/>
          <w:bCs/>
          <w:i/>
          <w:iCs/>
          <w:sz w:val="28"/>
          <w:szCs w:val="28"/>
          <w:lang w:eastAsia="ja-JP"/>
        </w:rPr>
        <w:t>‐</w:t>
      </w:r>
      <w:r w:rsidR="007B6275">
        <w:rPr>
          <w:rFonts w:cstheme="minorHAnsi" w:hint="eastAsia"/>
          <w:b/>
          <w:bCs/>
          <w:sz w:val="28"/>
          <w:szCs w:val="28"/>
          <w:lang w:eastAsia="ja-JP"/>
        </w:rPr>
        <w:t>11</w:t>
      </w:r>
      <w:r w:rsidR="007B6275">
        <w:rPr>
          <w:rFonts w:cstheme="minorHAnsi" w:hint="eastAsia"/>
          <w:b/>
          <w:bCs/>
          <w:sz w:val="28"/>
          <w:szCs w:val="28"/>
          <w:lang w:eastAsia="ja-JP"/>
        </w:rPr>
        <w:t>本限定品</w:t>
      </w:r>
    </w:p>
    <w:p w:rsidR="00E73C17" w:rsidRPr="000E44B2" w:rsidRDefault="007B6275" w:rsidP="005043E4">
      <w:pPr>
        <w:ind w:left="142"/>
        <w:jc w:val="center"/>
        <w:rPr>
          <w:rFonts w:cstheme="minorHAnsi"/>
          <w:b/>
          <w:bCs/>
          <w:sz w:val="28"/>
          <w:szCs w:val="28"/>
        </w:rPr>
      </w:pPr>
      <w:r>
        <w:rPr>
          <w:rFonts w:cstheme="minorHAnsi" w:hint="eastAsia"/>
          <w:b/>
          <w:bCs/>
          <w:sz w:val="28"/>
          <w:szCs w:val="28"/>
          <w:lang w:eastAsia="ja-JP"/>
        </w:rPr>
        <w:t>テクニカルデータ</w:t>
      </w:r>
    </w:p>
    <w:tbl>
      <w:tblPr>
        <w:tblW w:w="9356" w:type="dxa"/>
        <w:tblLook w:val="04A0" w:firstRow="1" w:lastRow="0" w:firstColumn="1" w:lastColumn="0" w:noHBand="0" w:noVBand="1"/>
      </w:tblPr>
      <w:tblGrid>
        <w:gridCol w:w="2552"/>
        <w:gridCol w:w="6804"/>
      </w:tblGrid>
      <w:tr w:rsidR="00AA5E69" w:rsidRPr="007951D1" w:rsidTr="0064112D">
        <w:tc>
          <w:tcPr>
            <w:tcW w:w="2552" w:type="dxa"/>
            <w:shd w:val="clear" w:color="auto" w:fill="auto"/>
          </w:tcPr>
          <w:p w:rsidR="00AA5E69" w:rsidRPr="007951D1" w:rsidRDefault="007B6275" w:rsidP="00E01621">
            <w:pPr>
              <w:autoSpaceDE w:val="0"/>
              <w:autoSpaceDN w:val="0"/>
              <w:adjustRightInd w:val="0"/>
              <w:spacing w:after="0" w:line="240" w:lineRule="auto"/>
              <w:ind w:left="142"/>
              <w:rPr>
                <w:rFonts w:cstheme="minorHAnsi"/>
                <w:b/>
                <w:bCs/>
                <w:color w:val="000000"/>
                <w:sz w:val="24"/>
                <w:szCs w:val="24"/>
              </w:rPr>
            </w:pPr>
            <w:r>
              <w:rPr>
                <w:rFonts w:cstheme="minorHAnsi" w:hint="eastAsia"/>
                <w:b/>
                <w:bCs/>
                <w:color w:val="000000"/>
                <w:sz w:val="24"/>
                <w:szCs w:val="24"/>
                <w:lang w:eastAsia="ja-JP"/>
              </w:rPr>
              <w:t>ムーブメント</w:t>
            </w:r>
          </w:p>
        </w:tc>
        <w:tc>
          <w:tcPr>
            <w:tcW w:w="6804" w:type="dxa"/>
            <w:shd w:val="clear" w:color="auto" w:fill="auto"/>
          </w:tcPr>
          <w:p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p>
        </w:tc>
      </w:tr>
      <w:tr w:rsidR="00AA5E69" w:rsidRPr="007951D1" w:rsidTr="0064112D">
        <w:tc>
          <w:tcPr>
            <w:tcW w:w="2552" w:type="dxa"/>
            <w:shd w:val="clear" w:color="auto" w:fill="auto"/>
          </w:tcPr>
          <w:p w:rsidR="00AA5E69" w:rsidRPr="007951D1" w:rsidRDefault="007B6275" w:rsidP="00E01621">
            <w:pPr>
              <w:autoSpaceDE w:val="0"/>
              <w:autoSpaceDN w:val="0"/>
              <w:adjustRightInd w:val="0"/>
              <w:spacing w:after="0" w:line="240" w:lineRule="auto"/>
              <w:ind w:left="142"/>
              <w:rPr>
                <w:rFonts w:cstheme="minorHAnsi"/>
                <w:b/>
                <w:bCs/>
                <w:color w:val="000000"/>
                <w:sz w:val="24"/>
                <w:szCs w:val="24"/>
              </w:rPr>
            </w:pPr>
            <w:r>
              <w:rPr>
                <w:rFonts w:cstheme="minorHAnsi" w:hint="eastAsia"/>
                <w:color w:val="000000"/>
                <w:sz w:val="24"/>
                <w:szCs w:val="24"/>
                <w:lang w:eastAsia="ja-JP"/>
              </w:rPr>
              <w:t>キャリバー</w:t>
            </w:r>
            <w:r w:rsidR="00AA5E69" w:rsidRPr="007951D1">
              <w:rPr>
                <w:rFonts w:cstheme="minorHAnsi"/>
                <w:color w:val="000000"/>
                <w:sz w:val="24"/>
                <w:szCs w:val="24"/>
              </w:rPr>
              <w:t> :</w:t>
            </w:r>
          </w:p>
        </w:tc>
        <w:tc>
          <w:tcPr>
            <w:tcW w:w="6804" w:type="dxa"/>
            <w:shd w:val="clear" w:color="auto" w:fill="auto"/>
          </w:tcPr>
          <w:p w:rsidR="00AA5E69" w:rsidRPr="007951D1" w:rsidRDefault="00AA5E69" w:rsidP="00E01621">
            <w:pPr>
              <w:autoSpaceDE w:val="0"/>
              <w:autoSpaceDN w:val="0"/>
              <w:adjustRightInd w:val="0"/>
              <w:spacing w:after="0" w:line="240" w:lineRule="auto"/>
              <w:ind w:left="142"/>
              <w:rPr>
                <w:rFonts w:cstheme="minorHAnsi"/>
                <w:color w:val="000000"/>
                <w:sz w:val="24"/>
                <w:szCs w:val="24"/>
                <w:lang w:eastAsia="ja-JP"/>
              </w:rPr>
            </w:pPr>
            <w:r w:rsidRPr="007951D1">
              <w:rPr>
                <w:rFonts w:cstheme="minorHAnsi"/>
                <w:color w:val="000000"/>
                <w:sz w:val="24"/>
                <w:szCs w:val="24"/>
                <w:lang w:eastAsia="ja-JP"/>
              </w:rPr>
              <w:t xml:space="preserve">UR 6.01 </w:t>
            </w:r>
            <w:r w:rsidR="007B6275">
              <w:rPr>
                <w:rFonts w:cstheme="minorHAnsi" w:hint="eastAsia"/>
                <w:color w:val="000000"/>
                <w:sz w:val="24"/>
                <w:szCs w:val="24"/>
                <w:lang w:eastAsia="ja-JP"/>
              </w:rPr>
              <w:t>自動巻き、</w:t>
            </w:r>
            <w:r w:rsidR="007B6275">
              <w:rPr>
                <w:rFonts w:cstheme="minorHAnsi" w:hint="eastAsia"/>
                <w:color w:val="000000"/>
                <w:sz w:val="24"/>
                <w:szCs w:val="24"/>
                <w:lang w:eastAsia="ja-JP"/>
              </w:rPr>
              <w:t>48</w:t>
            </w:r>
            <w:r w:rsidR="007B6275">
              <w:rPr>
                <w:rFonts w:cstheme="minorHAnsi" w:hint="eastAsia"/>
                <w:color w:val="000000"/>
                <w:sz w:val="24"/>
                <w:szCs w:val="24"/>
                <w:lang w:eastAsia="ja-JP"/>
              </w:rPr>
              <w:t>時間パワーリザーブ</w:t>
            </w:r>
          </w:p>
          <w:p w:rsidR="00AA5E69" w:rsidRPr="007951D1" w:rsidRDefault="00AA5E69" w:rsidP="00E01621">
            <w:pPr>
              <w:autoSpaceDE w:val="0"/>
              <w:autoSpaceDN w:val="0"/>
              <w:adjustRightInd w:val="0"/>
              <w:spacing w:after="0" w:line="240" w:lineRule="auto"/>
              <w:ind w:left="142"/>
              <w:rPr>
                <w:rFonts w:cstheme="minorHAnsi"/>
                <w:b/>
                <w:bCs/>
                <w:color w:val="000000"/>
                <w:sz w:val="24"/>
                <w:szCs w:val="24"/>
                <w:lang w:eastAsia="ja-JP"/>
              </w:rPr>
            </w:pPr>
          </w:p>
        </w:tc>
      </w:tr>
      <w:tr w:rsidR="00AA5E69" w:rsidRPr="007951D1" w:rsidTr="0064112D">
        <w:tc>
          <w:tcPr>
            <w:tcW w:w="2552" w:type="dxa"/>
            <w:shd w:val="clear" w:color="auto" w:fill="auto"/>
          </w:tcPr>
          <w:p w:rsidR="00AA5E69" w:rsidRPr="007951D1" w:rsidRDefault="007B6275" w:rsidP="00E01621">
            <w:pPr>
              <w:autoSpaceDE w:val="0"/>
              <w:autoSpaceDN w:val="0"/>
              <w:adjustRightInd w:val="0"/>
              <w:spacing w:after="0" w:line="240" w:lineRule="auto"/>
              <w:ind w:left="142"/>
              <w:rPr>
                <w:rFonts w:cstheme="minorHAnsi"/>
                <w:b/>
                <w:bCs/>
                <w:color w:val="000000"/>
                <w:sz w:val="24"/>
                <w:szCs w:val="24"/>
              </w:rPr>
            </w:pPr>
            <w:r>
              <w:rPr>
                <w:rFonts w:cstheme="minorHAnsi" w:hint="eastAsia"/>
                <w:color w:val="000000"/>
                <w:sz w:val="24"/>
                <w:szCs w:val="24"/>
                <w:lang w:eastAsia="ja-JP"/>
              </w:rPr>
              <w:t>仕上げ</w:t>
            </w:r>
            <w:r w:rsidR="00AA5E69" w:rsidRPr="007951D1">
              <w:rPr>
                <w:rFonts w:cstheme="minorHAnsi"/>
                <w:color w:val="000000"/>
                <w:sz w:val="24"/>
                <w:szCs w:val="24"/>
              </w:rPr>
              <w:t xml:space="preserve"> :</w:t>
            </w:r>
          </w:p>
        </w:tc>
        <w:tc>
          <w:tcPr>
            <w:tcW w:w="6804" w:type="dxa"/>
            <w:shd w:val="clear" w:color="auto" w:fill="auto"/>
          </w:tcPr>
          <w:p w:rsidR="007B6275" w:rsidRDefault="007B6275" w:rsidP="007B6275">
            <w:pPr>
              <w:autoSpaceDE w:val="0"/>
              <w:autoSpaceDN w:val="0"/>
              <w:adjustRightInd w:val="0"/>
              <w:spacing w:after="0" w:line="240" w:lineRule="auto"/>
              <w:ind w:left="142"/>
              <w:rPr>
                <w:rFonts w:cstheme="minorHAnsi"/>
                <w:color w:val="000000"/>
                <w:sz w:val="24"/>
                <w:szCs w:val="24"/>
                <w:lang w:eastAsia="ja-JP"/>
              </w:rPr>
            </w:pPr>
            <w:r>
              <w:rPr>
                <w:rFonts w:cstheme="minorHAnsi" w:hint="eastAsia"/>
                <w:color w:val="000000"/>
                <w:sz w:val="24"/>
                <w:szCs w:val="24"/>
                <w:lang w:eastAsia="ja-JP"/>
              </w:rPr>
              <w:t>ペルラージュ、サンドブラスト、サテン仕上げ</w:t>
            </w:r>
          </w:p>
          <w:p w:rsidR="00AA5E69" w:rsidRPr="007951D1" w:rsidRDefault="00927022" w:rsidP="00927022">
            <w:pPr>
              <w:autoSpaceDE w:val="0"/>
              <w:autoSpaceDN w:val="0"/>
              <w:adjustRightInd w:val="0"/>
              <w:spacing w:after="0" w:line="240" w:lineRule="auto"/>
              <w:ind w:left="142"/>
              <w:rPr>
                <w:rFonts w:cstheme="minorHAnsi"/>
                <w:b/>
                <w:bCs/>
                <w:color w:val="000000"/>
                <w:sz w:val="24"/>
                <w:szCs w:val="24"/>
                <w:lang w:eastAsia="ja-JP"/>
              </w:rPr>
            </w:pPr>
            <w:r>
              <w:rPr>
                <w:rFonts w:cstheme="minorHAnsi" w:hint="eastAsia"/>
                <w:color w:val="000000"/>
                <w:sz w:val="24"/>
                <w:szCs w:val="24"/>
                <w:lang w:eastAsia="ja-JP"/>
              </w:rPr>
              <w:t>面取りしたビスの頭部</w:t>
            </w:r>
          </w:p>
        </w:tc>
      </w:tr>
      <w:tr w:rsidR="00AA5E69" w:rsidRPr="007951D1" w:rsidTr="0064112D">
        <w:tc>
          <w:tcPr>
            <w:tcW w:w="2552" w:type="dxa"/>
            <w:shd w:val="clear" w:color="auto" w:fill="auto"/>
          </w:tcPr>
          <w:p w:rsidR="00AA5E69" w:rsidRPr="007951D1" w:rsidRDefault="00AA5E69" w:rsidP="00E01621">
            <w:pPr>
              <w:autoSpaceDE w:val="0"/>
              <w:autoSpaceDN w:val="0"/>
              <w:adjustRightInd w:val="0"/>
              <w:spacing w:after="0" w:line="240" w:lineRule="auto"/>
              <w:ind w:left="142"/>
              <w:rPr>
                <w:rFonts w:cstheme="minorHAnsi"/>
                <w:b/>
                <w:bCs/>
                <w:color w:val="000000"/>
                <w:sz w:val="24"/>
                <w:szCs w:val="24"/>
                <w:lang w:eastAsia="ja-JP"/>
              </w:rPr>
            </w:pPr>
          </w:p>
        </w:tc>
        <w:tc>
          <w:tcPr>
            <w:tcW w:w="6804" w:type="dxa"/>
            <w:shd w:val="clear" w:color="auto" w:fill="auto"/>
          </w:tcPr>
          <w:p w:rsidR="00AA5E69" w:rsidRPr="007951D1" w:rsidRDefault="00AA5E69" w:rsidP="00E01621">
            <w:pPr>
              <w:autoSpaceDE w:val="0"/>
              <w:autoSpaceDN w:val="0"/>
              <w:adjustRightInd w:val="0"/>
              <w:spacing w:after="0" w:line="240" w:lineRule="auto"/>
              <w:ind w:left="142"/>
              <w:rPr>
                <w:rFonts w:cstheme="minorHAnsi"/>
                <w:b/>
                <w:bCs/>
                <w:color w:val="000000"/>
                <w:sz w:val="24"/>
                <w:szCs w:val="24"/>
                <w:lang w:eastAsia="ja-JP"/>
              </w:rPr>
            </w:pPr>
          </w:p>
        </w:tc>
      </w:tr>
      <w:tr w:rsidR="0039773C" w:rsidRPr="007951D1" w:rsidTr="0064112D">
        <w:tc>
          <w:tcPr>
            <w:tcW w:w="2552" w:type="dxa"/>
            <w:shd w:val="clear" w:color="auto" w:fill="auto"/>
          </w:tcPr>
          <w:p w:rsidR="0039773C" w:rsidRPr="007951D1" w:rsidRDefault="00927022" w:rsidP="00E01621">
            <w:pPr>
              <w:autoSpaceDE w:val="0"/>
              <w:autoSpaceDN w:val="0"/>
              <w:adjustRightInd w:val="0"/>
              <w:spacing w:after="0" w:line="240" w:lineRule="auto"/>
              <w:ind w:left="142"/>
              <w:rPr>
                <w:rFonts w:cstheme="minorHAnsi"/>
                <w:b/>
                <w:bCs/>
                <w:color w:val="000000"/>
                <w:sz w:val="24"/>
                <w:szCs w:val="24"/>
              </w:rPr>
            </w:pPr>
            <w:r>
              <w:rPr>
                <w:rFonts w:cstheme="minorHAnsi" w:hint="eastAsia"/>
                <w:b/>
                <w:bCs/>
                <w:color w:val="000000"/>
                <w:sz w:val="24"/>
                <w:szCs w:val="24"/>
                <w:lang w:eastAsia="ja-JP"/>
              </w:rPr>
              <w:t>ダイヤル</w:t>
            </w:r>
          </w:p>
        </w:tc>
        <w:tc>
          <w:tcPr>
            <w:tcW w:w="6804" w:type="dxa"/>
            <w:shd w:val="clear" w:color="auto" w:fill="auto"/>
          </w:tcPr>
          <w:p w:rsidR="00B45EF3" w:rsidRDefault="00F65179" w:rsidP="00E04FEB">
            <w:pPr>
              <w:autoSpaceDE w:val="0"/>
              <w:autoSpaceDN w:val="0"/>
              <w:adjustRightInd w:val="0"/>
              <w:spacing w:after="0" w:line="240" w:lineRule="auto"/>
              <w:ind w:left="142"/>
              <w:rPr>
                <w:rFonts w:cstheme="minorHAnsi"/>
                <w:color w:val="000000"/>
                <w:sz w:val="24"/>
                <w:szCs w:val="24"/>
                <w:lang w:eastAsia="ja-JP"/>
              </w:rPr>
            </w:pPr>
            <w:r>
              <w:rPr>
                <w:rFonts w:cstheme="minorHAnsi" w:hint="eastAsia"/>
                <w:color w:val="000000"/>
                <w:sz w:val="24"/>
                <w:szCs w:val="24"/>
                <w:lang w:eastAsia="ja-JP"/>
              </w:rPr>
              <w:t>中央の</w:t>
            </w:r>
            <w:r w:rsidR="00044BA9" w:rsidRPr="00E5368E">
              <w:rPr>
                <w:bCs/>
                <w:noProof/>
                <w:sz w:val="24"/>
                <w:szCs w:val="24"/>
                <w:lang w:eastAsia="ja-JP"/>
              </w:rPr>
              <w:t>«</w:t>
            </w:r>
            <w:r w:rsidR="00044BA9">
              <w:rPr>
                <w:rFonts w:hint="eastAsia"/>
                <w:bCs/>
                <w:noProof/>
                <w:sz w:val="24"/>
                <w:szCs w:val="24"/>
                <w:lang w:eastAsia="ja-JP"/>
              </w:rPr>
              <w:t>フラワー</w:t>
            </w:r>
            <w:r w:rsidR="00044BA9" w:rsidRPr="00E5368E">
              <w:rPr>
                <w:bCs/>
                <w:noProof/>
                <w:sz w:val="24"/>
                <w:szCs w:val="24"/>
                <w:lang w:eastAsia="ja-JP"/>
              </w:rPr>
              <w:t>»</w:t>
            </w:r>
            <w:r>
              <w:rPr>
                <w:rFonts w:cstheme="minorHAnsi" w:hint="eastAsia"/>
                <w:color w:val="000000"/>
                <w:sz w:val="24"/>
                <w:szCs w:val="24"/>
                <w:lang w:eastAsia="ja-JP"/>
              </w:rPr>
              <w:t>はブリリアントカットの</w:t>
            </w:r>
            <w:r>
              <w:rPr>
                <w:rFonts w:cstheme="minorHAnsi" w:hint="eastAsia"/>
                <w:color w:val="000000"/>
                <w:sz w:val="24"/>
                <w:szCs w:val="24"/>
                <w:lang w:eastAsia="ja-JP"/>
              </w:rPr>
              <w:t>30</w:t>
            </w:r>
            <w:r>
              <w:rPr>
                <w:rFonts w:cstheme="minorHAnsi" w:hint="eastAsia"/>
                <w:color w:val="000000"/>
                <w:sz w:val="24"/>
                <w:szCs w:val="24"/>
                <w:lang w:eastAsia="ja-JP"/>
              </w:rPr>
              <w:t>個のダイヤをセッティングしたホワイトゴールド製</w:t>
            </w:r>
            <w:r>
              <w:rPr>
                <w:rFonts w:cstheme="minorHAnsi"/>
                <w:color w:val="000000"/>
                <w:sz w:val="24"/>
                <w:szCs w:val="24"/>
                <w:lang w:eastAsia="ja-JP"/>
              </w:rPr>
              <w:t>(0.184</w:t>
            </w:r>
            <w:r>
              <w:rPr>
                <w:rFonts w:cstheme="minorHAnsi" w:hint="eastAsia"/>
                <w:color w:val="000000"/>
                <w:sz w:val="24"/>
                <w:szCs w:val="24"/>
                <w:lang w:eastAsia="ja-JP"/>
              </w:rPr>
              <w:t>カラット</w:t>
            </w:r>
            <w:r>
              <w:rPr>
                <w:rFonts w:cstheme="minorHAnsi"/>
                <w:color w:val="000000"/>
                <w:sz w:val="24"/>
                <w:szCs w:val="24"/>
                <w:lang w:eastAsia="ja-JP"/>
              </w:rPr>
              <w:t>)</w:t>
            </w:r>
            <w:r w:rsidR="00581F20">
              <w:rPr>
                <w:rFonts w:cstheme="minorHAnsi"/>
                <w:color w:val="000000"/>
                <w:sz w:val="24"/>
                <w:szCs w:val="24"/>
                <w:lang w:eastAsia="ja-JP"/>
              </w:rPr>
              <w:t> </w:t>
            </w:r>
            <w:r w:rsidR="001F42DC">
              <w:rPr>
                <w:rFonts w:cstheme="minorHAnsi" w:hint="eastAsia"/>
                <w:color w:val="000000"/>
                <w:sz w:val="24"/>
                <w:szCs w:val="24"/>
                <w:lang w:eastAsia="ja-JP"/>
              </w:rPr>
              <w:t>、</w:t>
            </w:r>
            <w:r>
              <w:rPr>
                <w:rFonts w:cstheme="minorHAnsi" w:hint="eastAsia"/>
                <w:color w:val="000000"/>
                <w:sz w:val="24"/>
                <w:szCs w:val="24"/>
                <w:lang w:eastAsia="ja-JP"/>
              </w:rPr>
              <w:t>3</w:t>
            </w:r>
            <w:r>
              <w:rPr>
                <w:rFonts w:cstheme="minorHAnsi" w:hint="eastAsia"/>
                <w:color w:val="000000"/>
                <w:sz w:val="24"/>
                <w:szCs w:val="24"/>
                <w:lang w:eastAsia="ja-JP"/>
              </w:rPr>
              <w:t>つの小さな</w:t>
            </w:r>
            <w:r w:rsidR="00044BA9" w:rsidRPr="00E5368E">
              <w:rPr>
                <w:bCs/>
                <w:noProof/>
                <w:sz w:val="24"/>
                <w:szCs w:val="24"/>
                <w:lang w:eastAsia="ja-JP"/>
              </w:rPr>
              <w:t>«</w:t>
            </w:r>
            <w:r w:rsidR="00044BA9">
              <w:rPr>
                <w:rFonts w:hint="eastAsia"/>
                <w:bCs/>
                <w:noProof/>
                <w:sz w:val="24"/>
                <w:szCs w:val="24"/>
                <w:lang w:eastAsia="ja-JP"/>
              </w:rPr>
              <w:t>フラワー</w:t>
            </w:r>
            <w:r w:rsidR="00044BA9" w:rsidRPr="00E5368E">
              <w:rPr>
                <w:bCs/>
                <w:noProof/>
                <w:sz w:val="24"/>
                <w:szCs w:val="24"/>
                <w:lang w:eastAsia="ja-JP"/>
              </w:rPr>
              <w:t>»</w:t>
            </w:r>
            <w:r>
              <w:rPr>
                <w:rFonts w:cstheme="minorHAnsi" w:hint="eastAsia"/>
                <w:color w:val="000000"/>
                <w:sz w:val="24"/>
                <w:szCs w:val="24"/>
                <w:lang w:eastAsia="ja-JP"/>
              </w:rPr>
              <w:t>は</w:t>
            </w:r>
            <w:r>
              <w:rPr>
                <w:rFonts w:cstheme="minorHAnsi" w:hint="eastAsia"/>
                <w:color w:val="000000"/>
                <w:sz w:val="24"/>
                <w:szCs w:val="24"/>
                <w:lang w:eastAsia="ja-JP"/>
              </w:rPr>
              <w:t>6</w:t>
            </w:r>
            <w:r>
              <w:rPr>
                <w:rFonts w:cstheme="minorHAnsi" w:hint="eastAsia"/>
                <w:color w:val="000000"/>
                <w:sz w:val="24"/>
                <w:szCs w:val="24"/>
                <w:lang w:eastAsia="ja-JP"/>
              </w:rPr>
              <w:t>個のブリリアントカットのダイヤ</w:t>
            </w:r>
            <w:r>
              <w:rPr>
                <w:rFonts w:cstheme="minorHAnsi"/>
                <w:color w:val="000000"/>
                <w:sz w:val="24"/>
                <w:szCs w:val="24"/>
                <w:lang w:eastAsia="ja-JP"/>
              </w:rPr>
              <w:t>(0,552</w:t>
            </w:r>
            <w:r>
              <w:rPr>
                <w:rFonts w:cstheme="minorHAnsi" w:hint="eastAsia"/>
                <w:color w:val="000000"/>
                <w:sz w:val="24"/>
                <w:szCs w:val="24"/>
                <w:lang w:eastAsia="ja-JP"/>
              </w:rPr>
              <w:t>カラット</w:t>
            </w:r>
            <w:r>
              <w:rPr>
                <w:rFonts w:cstheme="minorHAnsi"/>
                <w:color w:val="000000"/>
                <w:sz w:val="24"/>
                <w:szCs w:val="24"/>
                <w:lang w:eastAsia="ja-JP"/>
              </w:rPr>
              <w:t>)</w:t>
            </w:r>
            <w:r>
              <w:rPr>
                <w:rFonts w:cstheme="minorHAnsi" w:hint="eastAsia"/>
                <w:color w:val="000000"/>
                <w:sz w:val="24"/>
                <w:szCs w:val="24"/>
                <w:lang w:eastAsia="ja-JP"/>
              </w:rPr>
              <w:t>をセッティングしたホワイトゴールド製、</w:t>
            </w:r>
            <w:r w:rsidR="00B45EF3">
              <w:rPr>
                <w:rFonts w:cstheme="minorHAnsi"/>
                <w:color w:val="000000"/>
                <w:sz w:val="24"/>
                <w:szCs w:val="24"/>
                <w:lang w:eastAsia="ja-JP"/>
              </w:rPr>
              <w:t xml:space="preserve"> </w:t>
            </w:r>
          </w:p>
          <w:p w:rsidR="00B45EF3" w:rsidRDefault="00B45EF3" w:rsidP="00E01621">
            <w:pPr>
              <w:autoSpaceDE w:val="0"/>
              <w:autoSpaceDN w:val="0"/>
              <w:adjustRightInd w:val="0"/>
              <w:spacing w:after="0" w:line="240" w:lineRule="auto"/>
              <w:ind w:left="142"/>
              <w:rPr>
                <w:rFonts w:cstheme="minorHAnsi"/>
                <w:color w:val="000000"/>
                <w:sz w:val="24"/>
                <w:szCs w:val="24"/>
                <w:lang w:eastAsia="ja-JP"/>
              </w:rPr>
            </w:pPr>
          </w:p>
          <w:p w:rsidR="00ED164A" w:rsidRPr="007951D1" w:rsidRDefault="00927022" w:rsidP="00E01621">
            <w:pPr>
              <w:autoSpaceDE w:val="0"/>
              <w:autoSpaceDN w:val="0"/>
              <w:adjustRightInd w:val="0"/>
              <w:spacing w:after="0" w:line="240" w:lineRule="auto"/>
              <w:ind w:left="142"/>
              <w:rPr>
                <w:rFonts w:cstheme="minorHAnsi"/>
                <w:color w:val="000000"/>
                <w:sz w:val="24"/>
                <w:szCs w:val="24"/>
                <w:lang w:eastAsia="ja-JP"/>
              </w:rPr>
            </w:pPr>
            <w:r>
              <w:rPr>
                <w:rFonts w:cstheme="minorHAnsi" w:hint="eastAsia"/>
                <w:color w:val="000000"/>
                <w:sz w:val="24"/>
                <w:szCs w:val="24"/>
                <w:lang w:eastAsia="ja-JP"/>
              </w:rPr>
              <w:t>サンドブラスト研磨にサテン仕上げの地板</w:t>
            </w:r>
          </w:p>
          <w:p w:rsidR="0039773C" w:rsidRDefault="00927022" w:rsidP="00E01621">
            <w:pPr>
              <w:autoSpaceDE w:val="0"/>
              <w:autoSpaceDN w:val="0"/>
              <w:adjustRightInd w:val="0"/>
              <w:spacing w:after="0" w:line="240" w:lineRule="auto"/>
              <w:ind w:left="142"/>
              <w:rPr>
                <w:rFonts w:cstheme="minorHAnsi"/>
                <w:color w:val="000000"/>
                <w:sz w:val="24"/>
                <w:szCs w:val="24"/>
                <w:lang w:eastAsia="ja-JP"/>
              </w:rPr>
            </w:pPr>
            <w:r>
              <w:rPr>
                <w:rFonts w:cstheme="minorHAnsi" w:hint="eastAsia"/>
                <w:color w:val="000000"/>
                <w:sz w:val="24"/>
                <w:szCs w:val="24"/>
                <w:lang w:eastAsia="ja-JP"/>
              </w:rPr>
              <w:t>アワーサテライトとカルーセルは手作業によるサンドブラスト研磨にサテン仕上げ</w:t>
            </w:r>
          </w:p>
          <w:p w:rsidR="00951045" w:rsidRPr="00951045" w:rsidRDefault="00951045" w:rsidP="00951045">
            <w:pPr>
              <w:autoSpaceDE w:val="0"/>
              <w:autoSpaceDN w:val="0"/>
              <w:adjustRightInd w:val="0"/>
              <w:spacing w:after="0" w:line="240" w:lineRule="auto"/>
              <w:ind w:left="142"/>
              <w:rPr>
                <w:rFonts w:cstheme="minorHAnsi"/>
                <w:color w:val="000000"/>
                <w:sz w:val="24"/>
                <w:szCs w:val="24"/>
                <w:lang w:eastAsia="ja-JP"/>
              </w:rPr>
            </w:pPr>
            <w:r w:rsidRPr="00951045">
              <w:rPr>
                <w:rFonts w:cstheme="minorHAnsi" w:hint="eastAsia"/>
                <w:color w:val="000000"/>
                <w:sz w:val="24"/>
                <w:szCs w:val="24"/>
                <w:lang w:eastAsia="ja-JP"/>
              </w:rPr>
              <w:t>切り込みを入れたレイル分目盛り</w:t>
            </w:r>
          </w:p>
          <w:p w:rsidR="00951045" w:rsidRPr="007951D1" w:rsidRDefault="00951045" w:rsidP="00E01621">
            <w:pPr>
              <w:autoSpaceDE w:val="0"/>
              <w:autoSpaceDN w:val="0"/>
              <w:adjustRightInd w:val="0"/>
              <w:spacing w:after="0" w:line="240" w:lineRule="auto"/>
              <w:ind w:left="142"/>
              <w:rPr>
                <w:rFonts w:cstheme="minorHAnsi"/>
                <w:color w:val="000000"/>
                <w:sz w:val="24"/>
                <w:szCs w:val="24"/>
                <w:lang w:eastAsia="ja-JP"/>
              </w:rPr>
            </w:pPr>
          </w:p>
          <w:p w:rsidR="0062355F" w:rsidRDefault="00927022" w:rsidP="0062355F">
            <w:pPr>
              <w:autoSpaceDE w:val="0"/>
              <w:autoSpaceDN w:val="0"/>
              <w:adjustRightInd w:val="0"/>
              <w:spacing w:after="0" w:line="240" w:lineRule="auto"/>
              <w:ind w:left="142"/>
              <w:rPr>
                <w:rFonts w:cstheme="minorHAnsi"/>
                <w:color w:val="000000"/>
                <w:sz w:val="24"/>
                <w:szCs w:val="24"/>
                <w:lang w:eastAsia="ja-JP"/>
              </w:rPr>
            </w:pPr>
            <w:r>
              <w:rPr>
                <w:rFonts w:cstheme="minorHAnsi" w:hint="eastAsia"/>
                <w:color w:val="000000"/>
                <w:sz w:val="24"/>
                <w:szCs w:val="24"/>
                <w:lang w:eastAsia="ja-JP"/>
              </w:rPr>
              <w:t>ムーンフェイズ</w:t>
            </w:r>
          </w:p>
          <w:p w:rsidR="0064112D" w:rsidRPr="007951D1" w:rsidRDefault="00927022" w:rsidP="00656100">
            <w:pPr>
              <w:autoSpaceDE w:val="0"/>
              <w:autoSpaceDN w:val="0"/>
              <w:adjustRightInd w:val="0"/>
              <w:spacing w:after="0" w:line="240" w:lineRule="auto"/>
              <w:ind w:left="142"/>
              <w:rPr>
                <w:rFonts w:cstheme="minorHAnsi"/>
                <w:color w:val="000000"/>
                <w:sz w:val="24"/>
                <w:szCs w:val="24"/>
                <w:lang w:eastAsia="ja-JP"/>
              </w:rPr>
            </w:pPr>
            <w:r>
              <w:rPr>
                <w:rFonts w:cstheme="minorHAnsi" w:hint="eastAsia"/>
                <w:color w:val="000000"/>
                <w:sz w:val="24"/>
                <w:szCs w:val="24"/>
                <w:lang w:eastAsia="ja-JP"/>
              </w:rPr>
              <w:t>時・分インデックス</w:t>
            </w:r>
            <w:r w:rsidR="00656100">
              <w:rPr>
                <w:rFonts w:cstheme="minorHAnsi" w:hint="eastAsia"/>
                <w:color w:val="000000"/>
                <w:sz w:val="24"/>
                <w:szCs w:val="24"/>
                <w:lang w:eastAsia="ja-JP"/>
              </w:rPr>
              <w:t>表示</w:t>
            </w:r>
            <w:r>
              <w:rPr>
                <w:rFonts w:cstheme="minorHAnsi" w:hint="eastAsia"/>
                <w:color w:val="000000"/>
                <w:sz w:val="24"/>
                <w:szCs w:val="24"/>
                <w:lang w:eastAsia="ja-JP"/>
              </w:rPr>
              <w:t>には</w:t>
            </w:r>
            <w:r w:rsidR="00951045">
              <w:rPr>
                <w:rFonts w:cstheme="minorHAnsi" w:hint="eastAsia"/>
                <w:color w:val="000000"/>
                <w:sz w:val="24"/>
                <w:szCs w:val="24"/>
                <w:lang w:eastAsia="ja-JP"/>
              </w:rPr>
              <w:t>手作業で</w:t>
            </w:r>
            <w:r>
              <w:rPr>
                <w:rFonts w:cstheme="minorHAnsi" w:hint="eastAsia"/>
                <w:color w:val="000000"/>
                <w:sz w:val="24"/>
                <w:szCs w:val="24"/>
                <w:lang w:eastAsia="ja-JP"/>
              </w:rPr>
              <w:t>スーパールミノヴァを塗布</w:t>
            </w:r>
          </w:p>
        </w:tc>
      </w:tr>
      <w:tr w:rsidR="0064112D" w:rsidRPr="007951D1" w:rsidTr="0064112D">
        <w:tc>
          <w:tcPr>
            <w:tcW w:w="2552"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lang w:eastAsia="ja-JP"/>
              </w:rPr>
            </w:pPr>
          </w:p>
          <w:p w:rsidR="0064112D" w:rsidRPr="007951D1" w:rsidRDefault="00927022" w:rsidP="00E01621">
            <w:pPr>
              <w:autoSpaceDE w:val="0"/>
              <w:autoSpaceDN w:val="0"/>
              <w:adjustRightInd w:val="0"/>
              <w:spacing w:after="0" w:line="240" w:lineRule="auto"/>
              <w:ind w:left="142"/>
              <w:rPr>
                <w:rFonts w:cstheme="minorHAnsi"/>
                <w:b/>
                <w:bCs/>
                <w:color w:val="000000"/>
                <w:sz w:val="24"/>
                <w:szCs w:val="24"/>
              </w:rPr>
            </w:pPr>
            <w:r>
              <w:rPr>
                <w:rFonts w:cstheme="minorHAnsi" w:hint="eastAsia"/>
                <w:b/>
                <w:bCs/>
                <w:color w:val="000000"/>
                <w:sz w:val="24"/>
                <w:szCs w:val="24"/>
                <w:lang w:eastAsia="ja-JP"/>
              </w:rPr>
              <w:t>表示</w:t>
            </w:r>
          </w:p>
        </w:tc>
        <w:tc>
          <w:tcPr>
            <w:tcW w:w="6804" w:type="dxa"/>
            <w:shd w:val="clear" w:color="auto" w:fill="auto"/>
          </w:tcPr>
          <w:p w:rsidR="00C008C7" w:rsidRPr="007951D1" w:rsidRDefault="00C008C7" w:rsidP="00E01621">
            <w:pPr>
              <w:autoSpaceDE w:val="0"/>
              <w:autoSpaceDN w:val="0"/>
              <w:adjustRightInd w:val="0"/>
              <w:spacing w:after="0" w:line="240" w:lineRule="auto"/>
              <w:rPr>
                <w:rFonts w:cstheme="minorHAnsi"/>
                <w:color w:val="000000"/>
                <w:sz w:val="24"/>
                <w:szCs w:val="24"/>
                <w:lang w:eastAsia="ja-JP"/>
              </w:rPr>
            </w:pPr>
          </w:p>
          <w:p w:rsidR="0064112D" w:rsidRPr="007951D1" w:rsidRDefault="00927022" w:rsidP="00927022">
            <w:pPr>
              <w:autoSpaceDE w:val="0"/>
              <w:autoSpaceDN w:val="0"/>
              <w:adjustRightInd w:val="0"/>
              <w:spacing w:after="0" w:line="240" w:lineRule="auto"/>
              <w:ind w:left="175"/>
              <w:rPr>
                <w:rFonts w:cstheme="minorHAnsi"/>
                <w:b/>
                <w:bCs/>
                <w:color w:val="000000"/>
                <w:sz w:val="24"/>
                <w:szCs w:val="24"/>
                <w:lang w:eastAsia="ja-JP"/>
              </w:rPr>
            </w:pPr>
            <w:r>
              <w:rPr>
                <w:rFonts w:cstheme="minorHAnsi" w:hint="eastAsia"/>
                <w:color w:val="000000"/>
                <w:sz w:val="24"/>
                <w:szCs w:val="24"/>
                <w:lang w:eastAsia="ja-JP"/>
              </w:rPr>
              <w:t>アワーサテライト、分、ムーンフェイズ</w:t>
            </w:r>
          </w:p>
        </w:tc>
      </w:tr>
      <w:tr w:rsidR="0064112D" w:rsidRPr="007951D1" w:rsidTr="0064112D">
        <w:tc>
          <w:tcPr>
            <w:tcW w:w="2552"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lang w:eastAsia="ja-JP"/>
              </w:rPr>
            </w:pPr>
          </w:p>
        </w:tc>
        <w:tc>
          <w:tcPr>
            <w:tcW w:w="6804"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lang w:eastAsia="ja-JP"/>
              </w:rPr>
            </w:pPr>
          </w:p>
        </w:tc>
      </w:tr>
      <w:tr w:rsidR="0064112D" w:rsidRPr="007951D1" w:rsidTr="0064112D">
        <w:tc>
          <w:tcPr>
            <w:tcW w:w="2552" w:type="dxa"/>
            <w:shd w:val="clear" w:color="auto" w:fill="auto"/>
          </w:tcPr>
          <w:p w:rsidR="0064112D" w:rsidRPr="007951D1" w:rsidRDefault="00927022" w:rsidP="00E01621">
            <w:pPr>
              <w:autoSpaceDE w:val="0"/>
              <w:autoSpaceDN w:val="0"/>
              <w:adjustRightInd w:val="0"/>
              <w:spacing w:after="0" w:line="240" w:lineRule="auto"/>
              <w:ind w:left="142"/>
              <w:rPr>
                <w:rFonts w:cstheme="minorHAnsi"/>
                <w:b/>
                <w:bCs/>
                <w:color w:val="000000"/>
                <w:sz w:val="24"/>
                <w:szCs w:val="24"/>
              </w:rPr>
            </w:pPr>
            <w:r>
              <w:rPr>
                <w:rFonts w:cstheme="minorHAnsi" w:hint="eastAsia"/>
                <w:b/>
                <w:bCs/>
                <w:color w:val="000000"/>
                <w:sz w:val="24"/>
                <w:szCs w:val="24"/>
                <w:lang w:eastAsia="ja-JP"/>
              </w:rPr>
              <w:t>ケース</w:t>
            </w:r>
          </w:p>
        </w:tc>
        <w:tc>
          <w:tcPr>
            <w:tcW w:w="6804"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r>
      <w:tr w:rsidR="0064112D" w:rsidRPr="007951D1" w:rsidTr="0064112D">
        <w:tc>
          <w:tcPr>
            <w:tcW w:w="2552" w:type="dxa"/>
            <w:shd w:val="clear" w:color="auto" w:fill="auto"/>
          </w:tcPr>
          <w:p w:rsidR="0064112D" w:rsidRPr="007951D1" w:rsidRDefault="00927022" w:rsidP="00E01621">
            <w:pPr>
              <w:autoSpaceDE w:val="0"/>
              <w:autoSpaceDN w:val="0"/>
              <w:adjustRightInd w:val="0"/>
              <w:spacing w:after="0" w:line="240" w:lineRule="auto"/>
              <w:ind w:left="142"/>
              <w:rPr>
                <w:rFonts w:cstheme="minorHAnsi"/>
                <w:b/>
                <w:bCs/>
                <w:color w:val="000000"/>
                <w:sz w:val="24"/>
                <w:szCs w:val="24"/>
              </w:rPr>
            </w:pPr>
            <w:r>
              <w:rPr>
                <w:rFonts w:cstheme="minorHAnsi" w:hint="eastAsia"/>
                <w:color w:val="000000"/>
                <w:sz w:val="24"/>
                <w:szCs w:val="24"/>
                <w:lang w:eastAsia="ja-JP"/>
              </w:rPr>
              <w:t>素材</w:t>
            </w:r>
            <w:r w:rsidR="0064112D" w:rsidRPr="007951D1">
              <w:rPr>
                <w:rFonts w:cstheme="minorHAnsi"/>
                <w:color w:val="000000"/>
                <w:sz w:val="24"/>
                <w:szCs w:val="24"/>
              </w:rPr>
              <w:t> :</w:t>
            </w:r>
          </w:p>
        </w:tc>
        <w:tc>
          <w:tcPr>
            <w:tcW w:w="6804" w:type="dxa"/>
            <w:shd w:val="clear" w:color="auto" w:fill="auto"/>
          </w:tcPr>
          <w:p w:rsidR="0064112D" w:rsidRDefault="00235CB4" w:rsidP="00927022">
            <w:pPr>
              <w:autoSpaceDE w:val="0"/>
              <w:autoSpaceDN w:val="0"/>
              <w:adjustRightInd w:val="0"/>
              <w:spacing w:after="0" w:line="240" w:lineRule="auto"/>
              <w:ind w:left="142"/>
              <w:rPr>
                <w:rFonts w:cstheme="minorHAnsi"/>
                <w:color w:val="000000"/>
                <w:sz w:val="24"/>
                <w:szCs w:val="24"/>
                <w:lang w:eastAsia="ja-JP"/>
              </w:rPr>
            </w:pPr>
            <w:r>
              <w:rPr>
                <w:rFonts w:cstheme="minorHAnsi"/>
                <w:color w:val="000000"/>
                <w:sz w:val="24"/>
                <w:szCs w:val="24"/>
                <w:lang w:eastAsia="ja-JP"/>
              </w:rPr>
              <w:t>UR-106</w:t>
            </w:r>
            <w:r w:rsidR="00827E58">
              <w:rPr>
                <w:rFonts w:cstheme="minorHAnsi" w:hint="eastAsia"/>
                <w:color w:val="000000"/>
                <w:sz w:val="24"/>
                <w:szCs w:val="24"/>
                <w:lang w:eastAsia="ja-JP"/>
              </w:rPr>
              <w:t xml:space="preserve"> </w:t>
            </w:r>
            <w:r w:rsidR="00F86698" w:rsidRPr="00E5368E">
              <w:rPr>
                <w:bCs/>
                <w:noProof/>
                <w:sz w:val="24"/>
                <w:szCs w:val="24"/>
                <w:lang w:eastAsia="ja-JP"/>
              </w:rPr>
              <w:t>«</w:t>
            </w:r>
            <w:r w:rsidR="00827E58">
              <w:rPr>
                <w:rFonts w:cstheme="minorHAnsi" w:hint="eastAsia"/>
                <w:color w:val="000000"/>
                <w:sz w:val="24"/>
                <w:szCs w:val="24"/>
                <w:lang w:eastAsia="ja-JP"/>
              </w:rPr>
              <w:t>フラワーパワー</w:t>
            </w:r>
            <w:r w:rsidR="00827E58">
              <w:rPr>
                <w:rFonts w:cstheme="minorHAnsi" w:hint="eastAsia"/>
                <w:color w:val="000000"/>
                <w:sz w:val="24"/>
                <w:szCs w:val="24"/>
                <w:lang w:eastAsia="ja-JP"/>
              </w:rPr>
              <w:t>»</w:t>
            </w:r>
            <w:r w:rsidR="00927022">
              <w:rPr>
                <w:rFonts w:cstheme="minorHAnsi" w:hint="eastAsia"/>
                <w:color w:val="000000"/>
                <w:sz w:val="24"/>
                <w:szCs w:val="24"/>
                <w:lang w:eastAsia="ja-JP"/>
              </w:rPr>
              <w:t>のケースはスチール製、リューズは</w:t>
            </w:r>
            <w:r w:rsidR="00951045">
              <w:rPr>
                <w:rFonts w:cstheme="minorHAnsi" w:hint="eastAsia"/>
                <w:color w:val="000000"/>
                <w:sz w:val="24"/>
                <w:szCs w:val="24"/>
                <w:lang w:eastAsia="ja-JP"/>
              </w:rPr>
              <w:t>チタン製、</w:t>
            </w:r>
            <w:r w:rsidR="00927022">
              <w:rPr>
                <w:rFonts w:cstheme="minorHAnsi" w:hint="eastAsia"/>
                <w:color w:val="000000"/>
                <w:sz w:val="24"/>
                <w:szCs w:val="24"/>
                <w:lang w:eastAsia="ja-JP"/>
              </w:rPr>
              <w:t>ダイヤをセッティング</w:t>
            </w:r>
          </w:p>
          <w:p w:rsidR="00927022" w:rsidRPr="007951D1" w:rsidRDefault="00927022" w:rsidP="00927022">
            <w:pPr>
              <w:autoSpaceDE w:val="0"/>
              <w:autoSpaceDN w:val="0"/>
              <w:adjustRightInd w:val="0"/>
              <w:spacing w:after="0" w:line="240" w:lineRule="auto"/>
              <w:ind w:left="142"/>
              <w:rPr>
                <w:rFonts w:cstheme="minorHAnsi"/>
                <w:color w:val="000000"/>
                <w:sz w:val="24"/>
                <w:szCs w:val="24"/>
                <w:lang w:eastAsia="ja-JP"/>
              </w:rPr>
            </w:pPr>
          </w:p>
        </w:tc>
      </w:tr>
      <w:tr w:rsidR="0064112D" w:rsidRPr="007951D1" w:rsidTr="0064112D">
        <w:tc>
          <w:tcPr>
            <w:tcW w:w="2552" w:type="dxa"/>
            <w:shd w:val="clear" w:color="auto" w:fill="auto"/>
          </w:tcPr>
          <w:p w:rsidR="0064112D" w:rsidRPr="007951D1" w:rsidRDefault="00927022" w:rsidP="00E01621">
            <w:pPr>
              <w:autoSpaceDE w:val="0"/>
              <w:autoSpaceDN w:val="0"/>
              <w:adjustRightInd w:val="0"/>
              <w:spacing w:after="0" w:line="240" w:lineRule="auto"/>
              <w:ind w:left="142"/>
              <w:rPr>
                <w:rFonts w:cstheme="minorHAnsi"/>
                <w:b/>
                <w:bCs/>
                <w:color w:val="000000"/>
                <w:sz w:val="24"/>
                <w:szCs w:val="24"/>
              </w:rPr>
            </w:pPr>
            <w:r>
              <w:rPr>
                <w:rFonts w:cstheme="minorHAnsi" w:hint="eastAsia"/>
                <w:color w:val="000000"/>
                <w:sz w:val="24"/>
                <w:szCs w:val="24"/>
                <w:lang w:eastAsia="ja-JP"/>
              </w:rPr>
              <w:t>サイズ</w:t>
            </w:r>
            <w:r w:rsidR="0064112D" w:rsidRPr="007951D1">
              <w:rPr>
                <w:rFonts w:cstheme="minorHAnsi"/>
                <w:color w:val="000000"/>
                <w:sz w:val="24"/>
                <w:szCs w:val="24"/>
              </w:rPr>
              <w:t xml:space="preserve"> :</w:t>
            </w:r>
          </w:p>
        </w:tc>
        <w:tc>
          <w:tcPr>
            <w:tcW w:w="6804" w:type="dxa"/>
            <w:shd w:val="clear" w:color="auto" w:fill="auto"/>
          </w:tcPr>
          <w:p w:rsidR="0064112D" w:rsidRPr="007951D1" w:rsidRDefault="00927022" w:rsidP="00E01621">
            <w:pPr>
              <w:autoSpaceDE w:val="0"/>
              <w:autoSpaceDN w:val="0"/>
              <w:adjustRightInd w:val="0"/>
              <w:spacing w:after="0" w:line="240" w:lineRule="auto"/>
              <w:ind w:left="142"/>
              <w:rPr>
                <w:rFonts w:cstheme="minorHAnsi"/>
                <w:color w:val="000000"/>
                <w:sz w:val="24"/>
                <w:szCs w:val="24"/>
              </w:rPr>
            </w:pPr>
            <w:r>
              <w:rPr>
                <w:rFonts w:cstheme="minorHAnsi" w:hint="eastAsia"/>
                <w:color w:val="000000"/>
                <w:sz w:val="24"/>
                <w:szCs w:val="24"/>
                <w:lang w:eastAsia="ja-JP"/>
              </w:rPr>
              <w:t>横幅</w:t>
            </w:r>
            <w:r w:rsidR="0064112D" w:rsidRPr="007951D1">
              <w:rPr>
                <w:rFonts w:cstheme="minorHAnsi"/>
                <w:color w:val="000000"/>
                <w:sz w:val="24"/>
                <w:szCs w:val="24"/>
              </w:rPr>
              <w:t xml:space="preserve"> </w:t>
            </w:r>
            <w:r w:rsidR="00783B35" w:rsidRPr="007951D1">
              <w:rPr>
                <w:rFonts w:cstheme="minorHAnsi"/>
                <w:color w:val="000000"/>
                <w:sz w:val="24"/>
                <w:szCs w:val="24"/>
              </w:rPr>
              <w:t>35</w:t>
            </w:r>
            <w:r w:rsidR="0064112D" w:rsidRPr="007951D1">
              <w:rPr>
                <w:rFonts w:cstheme="minorHAnsi"/>
                <w:color w:val="000000"/>
                <w:sz w:val="24"/>
                <w:szCs w:val="24"/>
              </w:rPr>
              <w:t xml:space="preserve"> mm</w:t>
            </w:r>
            <w:r>
              <w:rPr>
                <w:rFonts w:cstheme="minorHAnsi" w:hint="eastAsia"/>
                <w:color w:val="000000"/>
                <w:sz w:val="24"/>
                <w:szCs w:val="24"/>
                <w:lang w:eastAsia="ja-JP"/>
              </w:rPr>
              <w:t>、縦</w:t>
            </w:r>
            <w:r w:rsidR="0064112D" w:rsidRPr="007951D1">
              <w:rPr>
                <w:rFonts w:cstheme="minorHAnsi"/>
                <w:color w:val="000000"/>
                <w:sz w:val="24"/>
                <w:szCs w:val="24"/>
              </w:rPr>
              <w:t xml:space="preserve"> </w:t>
            </w:r>
            <w:r w:rsidR="00783B35" w:rsidRPr="007951D1">
              <w:rPr>
                <w:rFonts w:cstheme="minorHAnsi"/>
                <w:color w:val="000000"/>
                <w:sz w:val="24"/>
                <w:szCs w:val="24"/>
              </w:rPr>
              <w:t>49,4</w:t>
            </w:r>
            <w:r w:rsidR="0064112D" w:rsidRPr="007951D1">
              <w:rPr>
                <w:rFonts w:cstheme="minorHAnsi"/>
                <w:color w:val="000000"/>
                <w:sz w:val="24"/>
                <w:szCs w:val="24"/>
              </w:rPr>
              <w:t xml:space="preserve"> mm</w:t>
            </w:r>
            <w:r>
              <w:rPr>
                <w:rFonts w:cstheme="minorHAnsi" w:hint="eastAsia"/>
                <w:color w:val="000000"/>
                <w:sz w:val="24"/>
                <w:szCs w:val="24"/>
                <w:lang w:eastAsia="ja-JP"/>
              </w:rPr>
              <w:t>、厚さ</w:t>
            </w:r>
            <w:r w:rsidR="0064112D" w:rsidRPr="007951D1">
              <w:rPr>
                <w:rFonts w:cstheme="minorHAnsi"/>
                <w:color w:val="000000"/>
                <w:sz w:val="24"/>
                <w:szCs w:val="24"/>
              </w:rPr>
              <w:t xml:space="preserve"> </w:t>
            </w:r>
            <w:r w:rsidR="00783B35" w:rsidRPr="007951D1">
              <w:rPr>
                <w:rFonts w:cstheme="minorHAnsi"/>
                <w:color w:val="000000"/>
                <w:sz w:val="24"/>
                <w:szCs w:val="24"/>
              </w:rPr>
              <w:t>14,45</w:t>
            </w:r>
            <w:r w:rsidR="0064112D" w:rsidRPr="007951D1">
              <w:rPr>
                <w:rFonts w:cstheme="minorHAnsi"/>
                <w:color w:val="000000"/>
                <w:sz w:val="24"/>
                <w:szCs w:val="24"/>
              </w:rPr>
              <w:t xml:space="preserve"> mm</w:t>
            </w:r>
          </w:p>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r>
      <w:tr w:rsidR="0064112D" w:rsidRPr="007951D1" w:rsidTr="0064112D">
        <w:tc>
          <w:tcPr>
            <w:tcW w:w="2552" w:type="dxa"/>
            <w:shd w:val="clear" w:color="auto" w:fill="auto"/>
          </w:tcPr>
          <w:p w:rsidR="0064112D" w:rsidRPr="007951D1" w:rsidRDefault="00927022" w:rsidP="00E01621">
            <w:pPr>
              <w:autoSpaceDE w:val="0"/>
              <w:autoSpaceDN w:val="0"/>
              <w:adjustRightInd w:val="0"/>
              <w:spacing w:after="0" w:line="240" w:lineRule="auto"/>
              <w:ind w:left="142"/>
              <w:rPr>
                <w:rFonts w:cstheme="minorHAnsi"/>
                <w:color w:val="000000"/>
                <w:sz w:val="24"/>
                <w:szCs w:val="24"/>
              </w:rPr>
            </w:pPr>
            <w:r>
              <w:rPr>
                <w:rFonts w:cstheme="minorHAnsi" w:hint="eastAsia"/>
                <w:color w:val="000000"/>
                <w:sz w:val="24"/>
                <w:szCs w:val="24"/>
                <w:lang w:eastAsia="ja-JP"/>
              </w:rPr>
              <w:t>風防</w:t>
            </w:r>
            <w:r w:rsidR="0064112D" w:rsidRPr="007951D1">
              <w:rPr>
                <w:rFonts w:cstheme="minorHAnsi"/>
                <w:color w:val="000000"/>
                <w:sz w:val="24"/>
                <w:szCs w:val="24"/>
              </w:rPr>
              <w:t> :</w:t>
            </w:r>
          </w:p>
        </w:tc>
        <w:tc>
          <w:tcPr>
            <w:tcW w:w="6804" w:type="dxa"/>
            <w:shd w:val="clear" w:color="auto" w:fill="auto"/>
          </w:tcPr>
          <w:p w:rsidR="0064112D" w:rsidRPr="007951D1" w:rsidRDefault="00927022" w:rsidP="00E01621">
            <w:pPr>
              <w:autoSpaceDE w:val="0"/>
              <w:autoSpaceDN w:val="0"/>
              <w:adjustRightInd w:val="0"/>
              <w:spacing w:after="0" w:line="240" w:lineRule="auto"/>
              <w:ind w:left="142"/>
              <w:rPr>
                <w:rFonts w:cstheme="minorHAnsi"/>
                <w:color w:val="000000"/>
                <w:sz w:val="24"/>
                <w:szCs w:val="24"/>
              </w:rPr>
            </w:pPr>
            <w:r>
              <w:rPr>
                <w:rFonts w:cstheme="minorHAnsi" w:hint="eastAsia"/>
                <w:color w:val="000000"/>
                <w:sz w:val="24"/>
                <w:szCs w:val="24"/>
                <w:lang w:eastAsia="ja-JP"/>
              </w:rPr>
              <w:t>サファイアクリスタル</w:t>
            </w:r>
          </w:p>
          <w:p w:rsidR="0064112D" w:rsidRPr="007951D1" w:rsidRDefault="0064112D" w:rsidP="00E01621">
            <w:pPr>
              <w:autoSpaceDE w:val="0"/>
              <w:autoSpaceDN w:val="0"/>
              <w:adjustRightInd w:val="0"/>
              <w:spacing w:after="0" w:line="240" w:lineRule="auto"/>
              <w:ind w:left="142"/>
              <w:rPr>
                <w:rFonts w:cstheme="minorHAnsi"/>
                <w:color w:val="000000"/>
                <w:sz w:val="24"/>
                <w:szCs w:val="24"/>
              </w:rPr>
            </w:pPr>
          </w:p>
        </w:tc>
      </w:tr>
      <w:tr w:rsidR="0064112D" w:rsidRPr="007951D1" w:rsidTr="0064112D">
        <w:tc>
          <w:tcPr>
            <w:tcW w:w="2552" w:type="dxa"/>
            <w:shd w:val="clear" w:color="auto" w:fill="auto"/>
          </w:tcPr>
          <w:p w:rsidR="0064112D" w:rsidRPr="007951D1" w:rsidRDefault="00927022" w:rsidP="00E01621">
            <w:pPr>
              <w:autoSpaceDE w:val="0"/>
              <w:autoSpaceDN w:val="0"/>
              <w:adjustRightInd w:val="0"/>
              <w:spacing w:after="0" w:line="240" w:lineRule="auto"/>
              <w:ind w:left="142"/>
              <w:rPr>
                <w:rFonts w:cstheme="minorHAnsi"/>
                <w:color w:val="000000"/>
                <w:sz w:val="24"/>
                <w:szCs w:val="24"/>
              </w:rPr>
            </w:pPr>
            <w:r>
              <w:rPr>
                <w:rFonts w:cstheme="minorHAnsi" w:hint="eastAsia"/>
                <w:color w:val="000000"/>
                <w:sz w:val="24"/>
                <w:szCs w:val="24"/>
                <w:lang w:eastAsia="ja-JP"/>
              </w:rPr>
              <w:t>防水</w:t>
            </w:r>
            <w:r w:rsidR="0064112D" w:rsidRPr="007951D1">
              <w:rPr>
                <w:rFonts w:cstheme="minorHAnsi"/>
                <w:color w:val="000000"/>
                <w:sz w:val="24"/>
                <w:szCs w:val="24"/>
              </w:rPr>
              <w:t> :</w:t>
            </w:r>
          </w:p>
        </w:tc>
        <w:tc>
          <w:tcPr>
            <w:tcW w:w="6804" w:type="dxa"/>
            <w:shd w:val="clear" w:color="auto" w:fill="auto"/>
          </w:tcPr>
          <w:p w:rsidR="0064112D" w:rsidRPr="007951D1" w:rsidRDefault="008C2C8B" w:rsidP="00E01621">
            <w:pPr>
              <w:autoSpaceDE w:val="0"/>
              <w:autoSpaceDN w:val="0"/>
              <w:adjustRightInd w:val="0"/>
              <w:spacing w:after="0" w:line="240" w:lineRule="auto"/>
              <w:ind w:left="142"/>
              <w:rPr>
                <w:rFonts w:cstheme="minorHAnsi"/>
                <w:color w:val="000000"/>
                <w:sz w:val="24"/>
                <w:szCs w:val="24"/>
              </w:rPr>
            </w:pPr>
            <w:r>
              <w:rPr>
                <w:rFonts w:cstheme="minorHAnsi"/>
                <w:color w:val="000000"/>
                <w:sz w:val="24"/>
                <w:szCs w:val="24"/>
              </w:rPr>
              <w:t>30m / 3</w:t>
            </w:r>
            <w:r>
              <w:rPr>
                <w:rFonts w:cstheme="minorHAnsi" w:hint="eastAsia"/>
                <w:color w:val="000000"/>
                <w:sz w:val="24"/>
                <w:szCs w:val="24"/>
                <w:lang w:eastAsia="ja-JP"/>
              </w:rPr>
              <w:t>気圧</w:t>
            </w:r>
          </w:p>
          <w:p w:rsidR="0064112D" w:rsidRPr="007951D1" w:rsidRDefault="0064112D" w:rsidP="00E01621">
            <w:pPr>
              <w:autoSpaceDE w:val="0"/>
              <w:autoSpaceDN w:val="0"/>
              <w:adjustRightInd w:val="0"/>
              <w:spacing w:after="0" w:line="240" w:lineRule="auto"/>
              <w:ind w:left="142"/>
              <w:rPr>
                <w:rFonts w:cstheme="minorHAnsi"/>
                <w:color w:val="000000"/>
                <w:sz w:val="24"/>
                <w:szCs w:val="24"/>
              </w:rPr>
            </w:pPr>
          </w:p>
        </w:tc>
      </w:tr>
    </w:tbl>
    <w:p w:rsidR="005043E4" w:rsidRDefault="005043E4" w:rsidP="00E01621">
      <w:pPr>
        <w:spacing w:after="0" w:line="240" w:lineRule="auto"/>
        <w:ind w:left="142"/>
        <w:rPr>
          <w:rFonts w:cstheme="minorHAnsi"/>
          <w:sz w:val="24"/>
          <w:szCs w:val="24"/>
          <w:lang w:val="es-ES"/>
        </w:rPr>
      </w:pPr>
    </w:p>
    <w:p w:rsidR="00CF26B6" w:rsidRPr="007951D1" w:rsidRDefault="00927022" w:rsidP="00E01621">
      <w:pPr>
        <w:spacing w:after="0" w:line="240" w:lineRule="auto"/>
        <w:ind w:left="142"/>
        <w:rPr>
          <w:rFonts w:cstheme="minorHAnsi"/>
          <w:sz w:val="24"/>
          <w:szCs w:val="24"/>
          <w:lang w:val="es-ES"/>
        </w:rPr>
      </w:pPr>
      <w:r>
        <w:rPr>
          <w:rFonts w:cstheme="minorHAnsi" w:hint="eastAsia"/>
          <w:sz w:val="24"/>
          <w:szCs w:val="24"/>
          <w:lang w:val="es-ES" w:eastAsia="ja-JP"/>
        </w:rPr>
        <w:t>プレス担当</w:t>
      </w:r>
      <w:r w:rsidR="00CF26B6" w:rsidRPr="007951D1">
        <w:rPr>
          <w:rFonts w:cstheme="minorHAnsi"/>
          <w:sz w:val="24"/>
          <w:szCs w:val="24"/>
          <w:lang w:val="es-ES"/>
        </w:rPr>
        <w:t>:</w:t>
      </w:r>
    </w:p>
    <w:p w:rsidR="00CF26B6" w:rsidRPr="007951D1" w:rsidRDefault="00CF26B6" w:rsidP="00E01621">
      <w:pPr>
        <w:spacing w:after="0" w:line="240" w:lineRule="auto"/>
        <w:ind w:left="142"/>
        <w:rPr>
          <w:rFonts w:cstheme="minorHAnsi"/>
          <w:sz w:val="24"/>
          <w:szCs w:val="24"/>
          <w:lang w:val="es-ES" w:eastAsia="ja-JP"/>
        </w:rPr>
      </w:pPr>
      <w:proofErr w:type="spellStart"/>
      <w:r w:rsidRPr="007951D1">
        <w:rPr>
          <w:rFonts w:cstheme="minorHAnsi"/>
          <w:sz w:val="24"/>
          <w:szCs w:val="24"/>
          <w:lang w:val="es-ES"/>
        </w:rPr>
        <w:t>Mme</w:t>
      </w:r>
      <w:proofErr w:type="spellEnd"/>
      <w:r w:rsidRPr="007951D1">
        <w:rPr>
          <w:rFonts w:cstheme="minorHAnsi"/>
          <w:sz w:val="24"/>
          <w:szCs w:val="24"/>
          <w:lang w:val="es-ES"/>
        </w:rPr>
        <w:t xml:space="preserve"> </w:t>
      </w:r>
      <w:proofErr w:type="spellStart"/>
      <w:r w:rsidRPr="007951D1">
        <w:rPr>
          <w:rFonts w:cstheme="minorHAnsi"/>
          <w:sz w:val="24"/>
          <w:szCs w:val="24"/>
          <w:lang w:val="es-ES"/>
        </w:rPr>
        <w:t>Yacine</w:t>
      </w:r>
      <w:proofErr w:type="spellEnd"/>
      <w:r w:rsidRPr="007951D1">
        <w:rPr>
          <w:rFonts w:cstheme="minorHAnsi"/>
          <w:sz w:val="24"/>
          <w:szCs w:val="24"/>
          <w:lang w:val="es-ES"/>
        </w:rPr>
        <w:t xml:space="preserve"> </w:t>
      </w:r>
      <w:proofErr w:type="spellStart"/>
      <w:r w:rsidRPr="007951D1">
        <w:rPr>
          <w:rFonts w:cstheme="minorHAnsi"/>
          <w:sz w:val="24"/>
          <w:szCs w:val="24"/>
          <w:lang w:val="es-ES"/>
        </w:rPr>
        <w:t>Sar</w:t>
      </w:r>
      <w:proofErr w:type="spellEnd"/>
      <w:r w:rsidR="001F42DC">
        <w:rPr>
          <w:rFonts w:cstheme="minorHAnsi" w:hint="eastAsia"/>
          <w:sz w:val="24"/>
          <w:szCs w:val="24"/>
          <w:lang w:val="es-ES" w:eastAsia="ja-JP"/>
        </w:rPr>
        <w:t>（ヤシーヌ・サール）</w:t>
      </w:r>
    </w:p>
    <w:p w:rsidR="00CF26B6" w:rsidRPr="007951D1" w:rsidRDefault="00CF26B6" w:rsidP="00E01621">
      <w:pPr>
        <w:spacing w:after="0" w:line="240" w:lineRule="auto"/>
        <w:ind w:left="142"/>
        <w:rPr>
          <w:rFonts w:cstheme="minorHAnsi"/>
          <w:sz w:val="24"/>
          <w:szCs w:val="24"/>
          <w:lang w:val="es-ES"/>
        </w:rPr>
      </w:pPr>
      <w:r w:rsidRPr="007951D1">
        <w:rPr>
          <w:rFonts w:cstheme="minorHAnsi"/>
          <w:sz w:val="24"/>
          <w:szCs w:val="24"/>
          <w:lang w:val="es-ES"/>
        </w:rPr>
        <w:t>Tel + 41 22 900 20 27</w:t>
      </w:r>
    </w:p>
    <w:p w:rsidR="00CF26B6" w:rsidRPr="007951D1" w:rsidRDefault="00CF26B6" w:rsidP="00E01621">
      <w:pPr>
        <w:spacing w:after="0" w:line="240" w:lineRule="auto"/>
        <w:ind w:left="142"/>
        <w:rPr>
          <w:rFonts w:cstheme="minorHAnsi"/>
          <w:sz w:val="24"/>
          <w:szCs w:val="24"/>
          <w:lang w:val="es-ES"/>
        </w:rPr>
      </w:pPr>
      <w:r w:rsidRPr="007951D1">
        <w:rPr>
          <w:rFonts w:cstheme="minorHAnsi"/>
          <w:sz w:val="24"/>
          <w:szCs w:val="24"/>
          <w:lang w:val="es-ES"/>
        </w:rPr>
        <w:t>Mobile: +41 79 834 46 65</w:t>
      </w:r>
    </w:p>
    <w:p w:rsidR="00CF26B6" w:rsidRPr="007951D1" w:rsidRDefault="00BB5311" w:rsidP="00E01621">
      <w:pPr>
        <w:spacing w:after="0" w:line="240" w:lineRule="auto"/>
        <w:ind w:left="142"/>
        <w:rPr>
          <w:rFonts w:cstheme="minorHAnsi"/>
          <w:sz w:val="24"/>
          <w:szCs w:val="24"/>
          <w:lang w:val="es-ES"/>
        </w:rPr>
      </w:pPr>
      <w:hyperlink r:id="rId10" w:history="1">
        <w:r w:rsidR="00CF26B6" w:rsidRPr="007951D1">
          <w:rPr>
            <w:rStyle w:val="Lienhypertexte"/>
            <w:rFonts w:cstheme="minorHAnsi"/>
            <w:sz w:val="24"/>
            <w:szCs w:val="24"/>
            <w:lang w:val="es-ES"/>
          </w:rPr>
          <w:t>press@urwerk.com</w:t>
        </w:r>
      </w:hyperlink>
    </w:p>
    <w:p w:rsidR="00CF26B6" w:rsidRPr="007951D1" w:rsidRDefault="00BB5311" w:rsidP="00E01621">
      <w:pPr>
        <w:spacing w:after="0"/>
        <w:ind w:left="142"/>
        <w:rPr>
          <w:rFonts w:cstheme="minorHAnsi"/>
          <w:color w:val="0563C1" w:themeColor="hyperlink"/>
          <w:sz w:val="24"/>
          <w:szCs w:val="24"/>
          <w:lang w:val="es-ES"/>
        </w:rPr>
      </w:pPr>
      <w:hyperlink r:id="rId11" w:history="1">
        <w:r w:rsidR="00CF26B6" w:rsidRPr="007951D1">
          <w:rPr>
            <w:rStyle w:val="Lienhypertexte"/>
            <w:rFonts w:cstheme="minorHAnsi"/>
            <w:sz w:val="24"/>
            <w:szCs w:val="24"/>
            <w:u w:val="none"/>
            <w:lang w:val="es-ES"/>
          </w:rPr>
          <w:t>www.urwerk.com</w:t>
        </w:r>
      </w:hyperlink>
      <w:r w:rsidR="00803560" w:rsidRPr="007951D1">
        <w:rPr>
          <w:rStyle w:val="Lienhypertexte"/>
          <w:rFonts w:cstheme="minorHAnsi"/>
          <w:sz w:val="24"/>
          <w:szCs w:val="24"/>
          <w:u w:val="none"/>
          <w:lang w:val="es-ES"/>
        </w:rPr>
        <w:t xml:space="preserve"> ; </w:t>
      </w:r>
      <w:hyperlink r:id="rId12" w:history="1">
        <w:r w:rsidR="00CF26B6" w:rsidRPr="007951D1">
          <w:rPr>
            <w:rStyle w:val="Lienhypertexte"/>
            <w:rFonts w:cstheme="minorHAnsi"/>
            <w:sz w:val="24"/>
            <w:szCs w:val="24"/>
            <w:u w:val="none"/>
            <w:lang w:val="es-ES"/>
          </w:rPr>
          <w:t>www.facebook.com/urwerk</w:t>
        </w:r>
      </w:hyperlink>
      <w:r w:rsidR="00803560" w:rsidRPr="007951D1">
        <w:rPr>
          <w:rStyle w:val="Lienhypertexte"/>
          <w:rFonts w:cstheme="minorHAnsi"/>
          <w:sz w:val="24"/>
          <w:szCs w:val="24"/>
          <w:u w:val="none"/>
          <w:lang w:val="es-ES"/>
        </w:rPr>
        <w:t xml:space="preserve"> ; </w:t>
      </w:r>
      <w:hyperlink r:id="rId13" w:history="1">
        <w:r w:rsidR="00CF26B6" w:rsidRPr="007951D1">
          <w:rPr>
            <w:rStyle w:val="Lienhypertexte"/>
            <w:rFonts w:cstheme="minorHAnsi"/>
            <w:sz w:val="24"/>
            <w:szCs w:val="24"/>
            <w:u w:val="none"/>
            <w:lang w:val="es-ES"/>
          </w:rPr>
          <w:t>https://instagram.com/urwerkgeneve/</w:t>
        </w:r>
      </w:hyperlink>
    </w:p>
    <w:p w:rsidR="00CF26B6" w:rsidRPr="007951D1" w:rsidRDefault="00BB5311" w:rsidP="00E01621">
      <w:pPr>
        <w:ind w:left="142"/>
        <w:rPr>
          <w:rStyle w:val="Lienhypertexte"/>
          <w:rFonts w:cstheme="minorHAnsi"/>
          <w:sz w:val="24"/>
          <w:szCs w:val="24"/>
          <w:u w:val="none"/>
          <w:lang w:val="es-ES"/>
        </w:rPr>
      </w:pPr>
      <w:hyperlink r:id="rId14" w:history="1">
        <w:r w:rsidR="00CF26B6" w:rsidRPr="007951D1">
          <w:rPr>
            <w:rStyle w:val="Lienhypertexte"/>
            <w:rFonts w:cstheme="minorHAnsi"/>
            <w:sz w:val="24"/>
            <w:szCs w:val="24"/>
            <w:u w:val="none"/>
            <w:lang w:val="es-ES"/>
          </w:rPr>
          <w:t>https://twitter.com/URWERK_Geneve</w:t>
        </w:r>
      </w:hyperlink>
    </w:p>
    <w:p w:rsidR="00D21309" w:rsidRPr="00D16726" w:rsidRDefault="00D21309" w:rsidP="00E01621">
      <w:pPr>
        <w:widowControl w:val="0"/>
        <w:autoSpaceDE w:val="0"/>
        <w:autoSpaceDN w:val="0"/>
        <w:adjustRightInd w:val="0"/>
        <w:spacing w:after="0"/>
        <w:rPr>
          <w:rFonts w:cstheme="minorHAnsi"/>
          <w:b/>
          <w:bCs/>
          <w:color w:val="000000"/>
          <w:sz w:val="24"/>
          <w:szCs w:val="24"/>
          <w:lang w:val="es-ES"/>
        </w:rPr>
      </w:pPr>
    </w:p>
    <w:p w:rsidR="00A42BD6" w:rsidRPr="00D16726" w:rsidRDefault="00BC5A7C" w:rsidP="00E01621">
      <w:pPr>
        <w:widowControl w:val="0"/>
        <w:autoSpaceDE w:val="0"/>
        <w:autoSpaceDN w:val="0"/>
        <w:adjustRightInd w:val="0"/>
        <w:spacing w:after="0"/>
        <w:rPr>
          <w:rFonts w:cstheme="minorHAnsi"/>
          <w:b/>
          <w:bCs/>
          <w:color w:val="000000"/>
          <w:sz w:val="24"/>
          <w:szCs w:val="24"/>
          <w:lang w:val="es-ES" w:eastAsia="ja-JP"/>
        </w:rPr>
      </w:pPr>
      <w:r>
        <w:rPr>
          <w:rFonts w:cstheme="minorHAnsi" w:hint="eastAsia"/>
          <w:b/>
          <w:bCs/>
          <w:color w:val="000000"/>
          <w:sz w:val="24"/>
          <w:szCs w:val="24"/>
          <w:lang w:val="es-ES" w:eastAsia="ja-JP"/>
        </w:rPr>
        <w:t>ウルヴェルク</w:t>
      </w:r>
    </w:p>
    <w:p w:rsidR="00A42BD6" w:rsidRPr="00D16726" w:rsidRDefault="00A42BD6" w:rsidP="00E01621">
      <w:pPr>
        <w:widowControl w:val="0"/>
        <w:autoSpaceDE w:val="0"/>
        <w:autoSpaceDN w:val="0"/>
        <w:adjustRightInd w:val="0"/>
        <w:spacing w:after="0"/>
        <w:rPr>
          <w:rFonts w:cstheme="minorHAnsi"/>
          <w:color w:val="000000"/>
          <w:sz w:val="24"/>
          <w:szCs w:val="24"/>
          <w:lang w:val="es-ES"/>
        </w:rPr>
      </w:pPr>
    </w:p>
    <w:p w:rsidR="00712F39" w:rsidRPr="00052E79" w:rsidRDefault="00712F39" w:rsidP="00712F39">
      <w:pPr>
        <w:widowControl w:val="0"/>
        <w:autoSpaceDE w:val="0"/>
        <w:autoSpaceDN w:val="0"/>
        <w:adjustRightInd w:val="0"/>
        <w:spacing w:after="0"/>
        <w:jc w:val="both"/>
        <w:rPr>
          <w:rFonts w:ascii="MS Mincho" w:hAnsi="MS Mincho"/>
          <w:sz w:val="24"/>
          <w:lang w:val="en-GB" w:eastAsia="ja-JP"/>
        </w:rPr>
      </w:pPr>
      <w:r w:rsidRPr="00052E79">
        <w:rPr>
          <w:rFonts w:ascii="MS Mincho" w:hAnsi="MS Mincho" w:hint="eastAsia"/>
          <w:sz w:val="24"/>
          <w:lang w:val="en-GB" w:eastAsia="ja-JP"/>
        </w:rPr>
        <w:t>1997年に時計界に登場して以来、ウルヴェルクはその大胆なビジョンでオートオルロジュリーに一大旋風を巻き起こしました。あくまでも斬新で時計界の常識を覆したウルヴェルクは、時計作りの伝統とノウハウを尊重しながらも、独自の自由奔放な姿勢を貫いています。</w:t>
      </w:r>
    </w:p>
    <w:p w:rsidR="00A42BD6" w:rsidRPr="00052E79" w:rsidRDefault="00A42BD6" w:rsidP="00E01621">
      <w:pPr>
        <w:widowControl w:val="0"/>
        <w:autoSpaceDE w:val="0"/>
        <w:autoSpaceDN w:val="0"/>
        <w:adjustRightInd w:val="0"/>
        <w:spacing w:after="0"/>
        <w:rPr>
          <w:rFonts w:cstheme="minorHAnsi"/>
          <w:color w:val="000000"/>
          <w:sz w:val="28"/>
          <w:szCs w:val="24"/>
          <w:lang w:val="en-GB" w:eastAsia="ja-JP"/>
        </w:rPr>
      </w:pPr>
    </w:p>
    <w:p w:rsidR="00BC5A7C" w:rsidRPr="00052E79" w:rsidRDefault="00712F39" w:rsidP="00712F39">
      <w:pPr>
        <w:widowControl w:val="0"/>
        <w:autoSpaceDE w:val="0"/>
        <w:autoSpaceDN w:val="0"/>
        <w:adjustRightInd w:val="0"/>
        <w:spacing w:after="0"/>
        <w:jc w:val="both"/>
        <w:rPr>
          <w:rFonts w:ascii="MS Mincho" w:hAnsi="MS Mincho"/>
          <w:sz w:val="24"/>
          <w:lang w:val="en-GB" w:eastAsia="ja-JP"/>
        </w:rPr>
      </w:pPr>
      <w:r w:rsidRPr="00052E79">
        <w:rPr>
          <w:rFonts w:ascii="MS Mincho" w:hAnsi="MS Mincho" w:hint="eastAsia"/>
          <w:sz w:val="24"/>
          <w:lang w:val="en-GB" w:eastAsia="ja-JP"/>
        </w:rPr>
        <w:t>ウルヴェルクはまだ若いブランドではありますが、その起源は紀元前6000年のメソポタミアの古代都市「ウル」に遡ります。今日の時間の単位となる60進法はこのウルにおいて、シュメール人が太陽の動きにより変化する遺跡の影を観測して確立したものです。</w:t>
      </w:r>
    </w:p>
    <w:p w:rsidR="00BC5A7C" w:rsidRPr="00052E79" w:rsidRDefault="00BC5A7C" w:rsidP="00712F39">
      <w:pPr>
        <w:widowControl w:val="0"/>
        <w:autoSpaceDE w:val="0"/>
        <w:autoSpaceDN w:val="0"/>
        <w:adjustRightInd w:val="0"/>
        <w:spacing w:after="0"/>
        <w:jc w:val="both"/>
        <w:rPr>
          <w:rFonts w:ascii="MS Mincho" w:hAnsi="MS Mincho"/>
          <w:sz w:val="24"/>
          <w:lang w:val="en-GB" w:eastAsia="ja-JP"/>
        </w:rPr>
      </w:pPr>
    </w:p>
    <w:p w:rsidR="00712F39" w:rsidRPr="00052E79" w:rsidRDefault="00712F39" w:rsidP="00BC5A7C">
      <w:pPr>
        <w:widowControl w:val="0"/>
        <w:autoSpaceDE w:val="0"/>
        <w:autoSpaceDN w:val="0"/>
        <w:adjustRightInd w:val="0"/>
        <w:spacing w:after="0"/>
        <w:jc w:val="both"/>
        <w:rPr>
          <w:rFonts w:ascii="MS Mincho" w:hAnsi="MS Mincho"/>
          <w:sz w:val="24"/>
          <w:lang w:eastAsia="ja-JP"/>
        </w:rPr>
      </w:pPr>
      <w:r w:rsidRPr="00052E79">
        <w:rPr>
          <w:rFonts w:ascii="MS Mincho" w:hAnsi="MS Mincho" w:hint="eastAsia"/>
          <w:sz w:val="24"/>
          <w:lang w:val="en-GB" w:eastAsia="ja-JP"/>
        </w:rPr>
        <w:t>偶然にも、「ウル」はドイツ語で「始め」「起源」を意味します。</w:t>
      </w:r>
      <w:r w:rsidRPr="00052E79">
        <w:rPr>
          <w:rFonts w:ascii="MS Mincho" w:hAnsi="MS Mincho" w:cs="Tahoma" w:hint="eastAsia"/>
          <w:bCs/>
          <w:sz w:val="21"/>
          <w:szCs w:val="20"/>
          <w:lang w:eastAsia="ja-JP"/>
        </w:rPr>
        <w:t>また、</w:t>
      </w:r>
      <w:r w:rsidRPr="00052E79">
        <w:rPr>
          <w:rFonts w:ascii="MS Mincho" w:hAnsi="MS Mincho" w:hint="eastAsia"/>
          <w:sz w:val="24"/>
          <w:lang w:val="en-GB" w:eastAsia="ja-JP"/>
        </w:rPr>
        <w:t>「ヴェルク」はドイツ語で「</w:t>
      </w:r>
      <w:r w:rsidRPr="00052E79">
        <w:rPr>
          <w:rFonts w:ascii="MS Mincho" w:hAnsi="MS Mincho" w:hint="eastAsia"/>
          <w:sz w:val="24"/>
          <w:lang w:eastAsia="ja-JP"/>
        </w:rPr>
        <w:t>具現化する」、「作業する」、「刷新する」という意味です。オートオルロジュリーの世界を築き上げたマスターウォッチメーカーの今日までのたゆまぬ努力へのオマージュとして、この2つを組み合わた「ウルヴェルク」をブランド名に採用しました。</w:t>
      </w:r>
    </w:p>
    <w:p w:rsidR="00A42BD6" w:rsidRPr="00052E79" w:rsidRDefault="00A42BD6" w:rsidP="00E01621">
      <w:pPr>
        <w:widowControl w:val="0"/>
        <w:autoSpaceDE w:val="0"/>
        <w:autoSpaceDN w:val="0"/>
        <w:adjustRightInd w:val="0"/>
        <w:spacing w:after="0"/>
        <w:rPr>
          <w:rFonts w:cstheme="minorHAnsi"/>
          <w:color w:val="000000"/>
          <w:sz w:val="28"/>
          <w:szCs w:val="24"/>
          <w:lang w:eastAsia="ja-JP"/>
        </w:rPr>
      </w:pPr>
    </w:p>
    <w:p w:rsidR="00712F39" w:rsidRPr="00052E79" w:rsidRDefault="00712F39" w:rsidP="00712F39">
      <w:pPr>
        <w:spacing w:line="276" w:lineRule="auto"/>
        <w:jc w:val="both"/>
        <w:rPr>
          <w:rFonts w:ascii="MS Mincho" w:hAnsi="MS Mincho"/>
          <w:sz w:val="24"/>
          <w:lang w:val="en-GB" w:eastAsia="ja-JP"/>
        </w:rPr>
      </w:pPr>
      <w:r w:rsidRPr="00052E79">
        <w:rPr>
          <w:rFonts w:ascii="MS Mincho" w:hAnsi="MS Mincho" w:hint="eastAsia"/>
          <w:sz w:val="24"/>
          <w:lang w:val="en-GB" w:eastAsia="ja-JP"/>
        </w:rPr>
        <w:t>ウルヴェルクを支えるのは、強固な意志と独自の考えを持つ二人の人物です。その一人、マスターウォッチメーカーのフェリックス・バウムガルトナーは、父も祖父も時計師の家に生まれました。そうした血を引くバウム・ガルトナーにとって、時計は生活の要であり、それ以外の人生など考えられません。</w:t>
      </w:r>
    </w:p>
    <w:p w:rsidR="00712F39" w:rsidRPr="00052E79" w:rsidRDefault="00712F39" w:rsidP="00712F39">
      <w:pPr>
        <w:widowControl w:val="0"/>
        <w:autoSpaceDE w:val="0"/>
        <w:autoSpaceDN w:val="0"/>
        <w:adjustRightInd w:val="0"/>
        <w:spacing w:after="0"/>
        <w:jc w:val="both"/>
        <w:rPr>
          <w:rFonts w:ascii="MS Mincho" w:hAnsi="MS Mincho"/>
          <w:sz w:val="24"/>
          <w:lang w:val="en-GB" w:eastAsia="ja-JP"/>
        </w:rPr>
      </w:pPr>
      <w:r w:rsidRPr="00052E79">
        <w:rPr>
          <w:rFonts w:ascii="MS Mincho" w:hAnsi="MS Mincho" w:hint="eastAsia"/>
          <w:sz w:val="24"/>
          <w:lang w:val="en-GB" w:eastAsia="ja-JP"/>
        </w:rPr>
        <w:t>フェリックスの技術的な専門知識を補完するのが、マーティン・フレイの優れた美的感覚です。1987年にルツェルンのアート＆デザイン・スクールを卒業したマーティンは、絵画から彫刻、そしてビデオの制作に至るまで、あらゆる美的フォルムを極めたベテランのデザイナーです。彼がとりわけ興味を持っているのは、各時代を通した時間の定義と表現です。時計へのパッションという共通点を持つ二人の間には急速に友情が芽生え、店頭で売られている時計と二人が理想とする時計とのギャップについて時のたつのも忘れて議論を重ねました。</w:t>
      </w:r>
    </w:p>
    <w:p w:rsidR="00712F39" w:rsidRPr="00052E79" w:rsidRDefault="00712F39" w:rsidP="00712F39">
      <w:pPr>
        <w:widowControl w:val="0"/>
        <w:autoSpaceDE w:val="0"/>
        <w:autoSpaceDN w:val="0"/>
        <w:adjustRightInd w:val="0"/>
        <w:spacing w:after="0"/>
        <w:jc w:val="both"/>
        <w:rPr>
          <w:rFonts w:cs="Calibri"/>
          <w:color w:val="000000"/>
          <w:sz w:val="24"/>
          <w:lang w:eastAsia="ja-JP"/>
        </w:rPr>
      </w:pPr>
    </w:p>
    <w:p w:rsidR="008A2A8D" w:rsidRPr="00052E79" w:rsidRDefault="008A2A8D" w:rsidP="008A2A8D">
      <w:pPr>
        <w:spacing w:line="276" w:lineRule="auto"/>
        <w:jc w:val="both"/>
        <w:rPr>
          <w:rFonts w:ascii="MS Mincho" w:hAnsi="MS Mincho"/>
          <w:sz w:val="24"/>
          <w:lang w:val="en-GB" w:eastAsia="ja-JP"/>
        </w:rPr>
      </w:pPr>
      <w:r w:rsidRPr="00052E79">
        <w:rPr>
          <w:rFonts w:ascii="MS Mincho" w:hAnsi="MS Mincho" w:hint="eastAsia"/>
          <w:sz w:val="24"/>
          <w:lang w:val="en-GB" w:eastAsia="ja-JP"/>
        </w:rPr>
        <w:t>この二人が</w:t>
      </w:r>
      <w:r w:rsidRPr="00052E79">
        <w:rPr>
          <w:rFonts w:ascii="MS Mincho" w:hAnsi="MS Mincho" w:hint="eastAsia"/>
          <w:sz w:val="24"/>
          <w:lang w:eastAsia="ja-JP"/>
        </w:rPr>
        <w:t>1990</w:t>
      </w:r>
      <w:r w:rsidRPr="00052E79">
        <w:rPr>
          <w:rFonts w:ascii="MS Mincho" w:hAnsi="MS Mincho" w:hint="eastAsia"/>
          <w:sz w:val="24"/>
          <w:lang w:val="en-GB" w:eastAsia="ja-JP"/>
        </w:rPr>
        <w:t>年代に開発した最初の腕時計は、カンパヌス兄弟の制作したナイトクロックからインスピレーションを得たものです。この時計のアワー表示は、東から西に移動する太陽のように、回転ディスクに刻まれた数字が東の水平線上に現れ、弧を描いて移動しながら西に沈むという設定です。以後ウルヴェルクのDNAとなったワンダリングアワー（移動するアワー）は、続く103、200、110、105にも受け継がれています。これらのコレクションはいずれも、非常に斬新な意匠、比類ない高度な技術が特徴です。</w:t>
      </w:r>
    </w:p>
    <w:p w:rsidR="00BC5A7C" w:rsidRPr="00052E79" w:rsidRDefault="008A2A8D" w:rsidP="008A2A8D">
      <w:pPr>
        <w:spacing w:line="276" w:lineRule="auto"/>
        <w:jc w:val="both"/>
        <w:rPr>
          <w:rFonts w:ascii="MS Mincho" w:hAnsi="MS Mincho"/>
          <w:sz w:val="24"/>
          <w:lang w:val="en-GB" w:eastAsia="ja-JP"/>
        </w:rPr>
      </w:pPr>
      <w:r w:rsidRPr="00052E79">
        <w:rPr>
          <w:rFonts w:ascii="MS Mincho" w:hAnsi="MS Mincho" w:hint="eastAsia"/>
          <w:sz w:val="24"/>
          <w:lang w:val="en-GB" w:eastAsia="ja-JP"/>
        </w:rPr>
        <w:lastRenderedPageBreak/>
        <w:t>フェリックス・バウムガルトナーは時計作りについて次のように述べています。「我々の目的は、既存の複雑機構を装備した時計を発表することではありません。我々の時計がユニークなのは、各モデルが独創的な設計から生み出されているからです。ウルヴェルクの時計に希少価値があるのはそのためです。」</w:t>
      </w:r>
    </w:p>
    <w:p w:rsidR="008A2A8D" w:rsidRPr="00052E79" w:rsidRDefault="008A2A8D" w:rsidP="008A2A8D">
      <w:pPr>
        <w:spacing w:line="276" w:lineRule="auto"/>
        <w:jc w:val="both"/>
        <w:rPr>
          <w:rFonts w:cs="Calibri"/>
          <w:color w:val="000000"/>
          <w:sz w:val="24"/>
          <w:lang w:eastAsia="ja-JP"/>
        </w:rPr>
      </w:pPr>
      <w:r w:rsidRPr="00052E79">
        <w:rPr>
          <w:rFonts w:ascii="MS Mincho" w:hAnsi="MS Mincho" w:hint="eastAsia"/>
          <w:sz w:val="24"/>
          <w:lang w:val="en-GB" w:eastAsia="ja-JP"/>
        </w:rPr>
        <w:t>デザイン担当のマーティン・フレイも全く同じ考えで仕事をしています。彼は新作のデザインについてこう語っています。「私は束縛の無い世界で自由な創作活動を行ってきました。私は時計師ではありませんから、アート&amp;デザイン分野での経験をベースに、自由な発想でデッサンを描くことができるのです。」</w:t>
      </w:r>
    </w:p>
    <w:p w:rsidR="005A14A2" w:rsidRPr="00052E79" w:rsidRDefault="005A14A2" w:rsidP="00E01621">
      <w:pPr>
        <w:widowControl w:val="0"/>
        <w:autoSpaceDE w:val="0"/>
        <w:autoSpaceDN w:val="0"/>
        <w:adjustRightInd w:val="0"/>
        <w:spacing w:after="0"/>
        <w:rPr>
          <w:rFonts w:cstheme="minorHAnsi"/>
          <w:color w:val="000000"/>
          <w:sz w:val="28"/>
          <w:szCs w:val="24"/>
          <w:lang w:eastAsia="ja-JP"/>
        </w:rPr>
      </w:pPr>
    </w:p>
    <w:p w:rsidR="008F7BAB" w:rsidRDefault="008A2A8D" w:rsidP="005043E4">
      <w:pPr>
        <w:widowControl w:val="0"/>
        <w:autoSpaceDE w:val="0"/>
        <w:autoSpaceDN w:val="0"/>
        <w:adjustRightInd w:val="0"/>
        <w:spacing w:after="0"/>
        <w:rPr>
          <w:rFonts w:cstheme="minorHAnsi"/>
          <w:color w:val="000000"/>
          <w:sz w:val="24"/>
          <w:szCs w:val="24"/>
          <w:lang w:eastAsia="ja-JP"/>
        </w:rPr>
      </w:pPr>
      <w:r>
        <w:rPr>
          <w:rFonts w:cstheme="minorHAnsi" w:hint="eastAsia"/>
          <w:color w:val="000000"/>
          <w:sz w:val="24"/>
          <w:szCs w:val="24"/>
          <w:lang w:eastAsia="ja-JP"/>
        </w:rPr>
        <w:t>ウルヴェルクは</w:t>
      </w:r>
      <w:r w:rsidR="00BC5A7C">
        <w:rPr>
          <w:rFonts w:cstheme="minorHAnsi" w:hint="eastAsia"/>
          <w:color w:val="000000"/>
          <w:sz w:val="24"/>
          <w:szCs w:val="24"/>
          <w:lang w:eastAsia="ja-JP"/>
        </w:rPr>
        <w:t>2017</w:t>
      </w:r>
      <w:r w:rsidR="00BC5A7C">
        <w:rPr>
          <w:rFonts w:cstheme="minorHAnsi" w:hint="eastAsia"/>
          <w:color w:val="000000"/>
          <w:sz w:val="24"/>
          <w:szCs w:val="24"/>
          <w:lang w:eastAsia="ja-JP"/>
        </w:rPr>
        <w:t>年に</w:t>
      </w:r>
      <w:r>
        <w:rPr>
          <w:rFonts w:cstheme="minorHAnsi" w:hint="eastAsia"/>
          <w:color w:val="000000"/>
          <w:sz w:val="24"/>
          <w:szCs w:val="24"/>
          <w:lang w:eastAsia="ja-JP"/>
        </w:rPr>
        <w:t>創立</w:t>
      </w:r>
      <w:r>
        <w:rPr>
          <w:rFonts w:cstheme="minorHAnsi" w:hint="eastAsia"/>
          <w:color w:val="000000"/>
          <w:sz w:val="24"/>
          <w:szCs w:val="24"/>
          <w:lang w:eastAsia="ja-JP"/>
        </w:rPr>
        <w:t>20</w:t>
      </w:r>
      <w:r>
        <w:rPr>
          <w:rFonts w:cstheme="minorHAnsi" w:hint="eastAsia"/>
          <w:color w:val="000000"/>
          <w:sz w:val="24"/>
          <w:szCs w:val="24"/>
          <w:lang w:eastAsia="ja-JP"/>
        </w:rPr>
        <w:t>周年を迎えます。新世代のウォッチメイキング</w:t>
      </w:r>
      <w:r w:rsidR="008A450A">
        <w:rPr>
          <w:rFonts w:cstheme="minorHAnsi" w:hint="eastAsia"/>
          <w:color w:val="000000"/>
          <w:sz w:val="24"/>
          <w:szCs w:val="24"/>
          <w:lang w:eastAsia="ja-JP"/>
        </w:rPr>
        <w:t>を目指す</w:t>
      </w:r>
      <w:r>
        <w:rPr>
          <w:rFonts w:cstheme="minorHAnsi" w:hint="eastAsia"/>
          <w:color w:val="000000"/>
          <w:sz w:val="24"/>
          <w:szCs w:val="24"/>
          <w:lang w:eastAsia="ja-JP"/>
        </w:rPr>
        <w:t>独立時計師のブランドの中で</w:t>
      </w:r>
      <w:r w:rsidR="00BC5A7C">
        <w:rPr>
          <w:rFonts w:cstheme="minorHAnsi" w:hint="eastAsia"/>
          <w:color w:val="000000"/>
          <w:sz w:val="24"/>
          <w:szCs w:val="24"/>
          <w:lang w:eastAsia="ja-JP"/>
        </w:rPr>
        <w:t>は</w:t>
      </w:r>
      <w:r>
        <w:rPr>
          <w:rFonts w:cstheme="minorHAnsi" w:hint="eastAsia"/>
          <w:color w:val="000000"/>
          <w:sz w:val="24"/>
          <w:szCs w:val="24"/>
          <w:lang w:eastAsia="ja-JP"/>
        </w:rPr>
        <w:t>最も古いメゾンです。従業員</w:t>
      </w:r>
      <w:r>
        <w:rPr>
          <w:rFonts w:cstheme="minorHAnsi" w:hint="eastAsia"/>
          <w:color w:val="000000"/>
          <w:sz w:val="24"/>
          <w:szCs w:val="24"/>
          <w:lang w:eastAsia="ja-JP"/>
        </w:rPr>
        <w:t>16</w:t>
      </w:r>
      <w:r>
        <w:rPr>
          <w:rFonts w:cstheme="minorHAnsi" w:hint="eastAsia"/>
          <w:color w:val="000000"/>
          <w:sz w:val="24"/>
          <w:szCs w:val="24"/>
          <w:lang w:eastAsia="ja-JP"/>
        </w:rPr>
        <w:t>人のうち</w:t>
      </w:r>
      <w:r w:rsidR="009C52FE">
        <w:rPr>
          <w:rFonts w:cstheme="minorHAnsi" w:hint="eastAsia"/>
          <w:color w:val="000000"/>
          <w:sz w:val="24"/>
          <w:szCs w:val="24"/>
          <w:lang w:eastAsia="ja-JP"/>
        </w:rPr>
        <w:t>時計師は</w:t>
      </w:r>
      <w:r w:rsidR="009C52FE">
        <w:rPr>
          <w:rFonts w:cstheme="minorHAnsi" w:hint="eastAsia"/>
          <w:color w:val="000000"/>
          <w:sz w:val="24"/>
          <w:szCs w:val="24"/>
          <w:lang w:eastAsia="ja-JP"/>
        </w:rPr>
        <w:t>12</w:t>
      </w:r>
      <w:r w:rsidR="009C52FE">
        <w:rPr>
          <w:rFonts w:cstheme="minorHAnsi" w:hint="eastAsia"/>
          <w:color w:val="000000"/>
          <w:sz w:val="24"/>
          <w:szCs w:val="24"/>
          <w:lang w:eastAsia="ja-JP"/>
        </w:rPr>
        <w:t>人で、年間生産本数は</w:t>
      </w:r>
      <w:r w:rsidR="009C52FE">
        <w:rPr>
          <w:rFonts w:cstheme="minorHAnsi" w:hint="eastAsia"/>
          <w:color w:val="000000"/>
          <w:sz w:val="24"/>
          <w:szCs w:val="24"/>
          <w:lang w:eastAsia="ja-JP"/>
        </w:rPr>
        <w:t>150</w:t>
      </w:r>
      <w:r w:rsidR="009C52FE">
        <w:rPr>
          <w:rFonts w:cstheme="minorHAnsi" w:hint="eastAsia"/>
          <w:color w:val="000000"/>
          <w:sz w:val="24"/>
          <w:szCs w:val="24"/>
          <w:lang w:eastAsia="ja-JP"/>
        </w:rPr>
        <w:t>本を超えません。</w:t>
      </w:r>
    </w:p>
    <w:p w:rsidR="008A2A8D" w:rsidRDefault="008A2A8D" w:rsidP="005043E4">
      <w:pPr>
        <w:widowControl w:val="0"/>
        <w:autoSpaceDE w:val="0"/>
        <w:autoSpaceDN w:val="0"/>
        <w:adjustRightInd w:val="0"/>
        <w:spacing w:after="0"/>
        <w:rPr>
          <w:rFonts w:cstheme="minorHAnsi"/>
          <w:color w:val="000000"/>
          <w:sz w:val="24"/>
          <w:szCs w:val="24"/>
          <w:lang w:eastAsia="ja-JP"/>
        </w:rPr>
      </w:pPr>
    </w:p>
    <w:p w:rsidR="008A2A8D" w:rsidRPr="00A17139" w:rsidRDefault="008A2A8D" w:rsidP="00A17139">
      <w:pPr>
        <w:widowControl w:val="0"/>
        <w:autoSpaceDE w:val="0"/>
        <w:autoSpaceDN w:val="0"/>
        <w:adjustRightInd w:val="0"/>
        <w:spacing w:after="0"/>
        <w:jc w:val="center"/>
        <w:rPr>
          <w:rFonts w:cstheme="minorHAnsi"/>
          <w:color w:val="000000"/>
          <w:sz w:val="32"/>
          <w:szCs w:val="24"/>
        </w:rPr>
      </w:pPr>
      <w:r w:rsidRPr="00A17139">
        <w:rPr>
          <w:rFonts w:cstheme="minorHAnsi" w:hint="eastAsia"/>
          <w:color w:val="000000"/>
          <w:sz w:val="32"/>
          <w:szCs w:val="24"/>
          <w:lang w:eastAsia="ja-JP"/>
        </w:rPr>
        <w:t>乞うご期待！</w:t>
      </w:r>
    </w:p>
    <w:p w:rsidR="00D21309" w:rsidRDefault="00D21309" w:rsidP="008F7BAB">
      <w:pPr>
        <w:widowControl w:val="0"/>
        <w:autoSpaceDE w:val="0"/>
        <w:autoSpaceDN w:val="0"/>
        <w:adjustRightInd w:val="0"/>
        <w:spacing w:after="0"/>
        <w:jc w:val="center"/>
        <w:rPr>
          <w:rFonts w:cstheme="minorHAnsi"/>
          <w:color w:val="000000"/>
          <w:sz w:val="24"/>
          <w:szCs w:val="24"/>
        </w:rPr>
      </w:pPr>
    </w:p>
    <w:p w:rsidR="00D21309" w:rsidRDefault="00D21309" w:rsidP="008F7BAB">
      <w:pPr>
        <w:widowControl w:val="0"/>
        <w:autoSpaceDE w:val="0"/>
        <w:autoSpaceDN w:val="0"/>
        <w:adjustRightInd w:val="0"/>
        <w:spacing w:after="0"/>
        <w:jc w:val="center"/>
        <w:rPr>
          <w:rFonts w:cstheme="minorHAnsi"/>
          <w:color w:val="000000"/>
          <w:sz w:val="24"/>
          <w:szCs w:val="24"/>
        </w:rPr>
      </w:pPr>
    </w:p>
    <w:p w:rsidR="008F7BAB" w:rsidRPr="007951D1" w:rsidRDefault="008F7BAB" w:rsidP="008F7BAB">
      <w:pPr>
        <w:widowControl w:val="0"/>
        <w:autoSpaceDE w:val="0"/>
        <w:autoSpaceDN w:val="0"/>
        <w:adjustRightInd w:val="0"/>
        <w:spacing w:after="0"/>
        <w:rPr>
          <w:rFonts w:cstheme="minorHAnsi"/>
          <w:color w:val="000000"/>
          <w:sz w:val="24"/>
          <w:szCs w:val="24"/>
        </w:rPr>
      </w:pPr>
    </w:p>
    <w:p w:rsidR="00A42BD6" w:rsidRPr="007951D1" w:rsidRDefault="00A42BD6" w:rsidP="00E01621">
      <w:pPr>
        <w:ind w:left="142"/>
        <w:rPr>
          <w:rFonts w:cstheme="minorHAnsi"/>
          <w:color w:val="000000"/>
          <w:sz w:val="24"/>
          <w:szCs w:val="24"/>
        </w:rPr>
      </w:pPr>
    </w:p>
    <w:sectPr w:rsidR="00A42BD6" w:rsidRPr="007951D1" w:rsidSect="007F0172">
      <w:headerReference w:type="default" r:id="rId1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311" w:rsidRDefault="00BB5311" w:rsidP="00FC0C0C">
      <w:pPr>
        <w:spacing w:after="0" w:line="240" w:lineRule="auto"/>
      </w:pPr>
      <w:r>
        <w:separator/>
      </w:r>
    </w:p>
  </w:endnote>
  <w:endnote w:type="continuationSeparator" w:id="0">
    <w:p w:rsidR="00BB5311" w:rsidRDefault="00BB5311" w:rsidP="00FC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311" w:rsidRDefault="00BB5311" w:rsidP="00FC0C0C">
      <w:pPr>
        <w:spacing w:after="0" w:line="240" w:lineRule="auto"/>
      </w:pPr>
      <w:r>
        <w:separator/>
      </w:r>
    </w:p>
  </w:footnote>
  <w:footnote w:type="continuationSeparator" w:id="0">
    <w:p w:rsidR="00BB5311" w:rsidRDefault="00BB5311" w:rsidP="00FC0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2C7" w:rsidRDefault="00DE02C7" w:rsidP="00FC0C0C">
    <w:pPr>
      <w:pStyle w:val="En-tte"/>
      <w:jc w:val="right"/>
    </w:pPr>
    <w:r>
      <w:rPr>
        <w:noProof/>
        <w:lang w:eastAsia="ja-JP"/>
      </w:rPr>
      <w:drawing>
        <wp:inline distT="0" distB="0" distL="0" distR="0">
          <wp:extent cx="2858905" cy="654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WERK-ZHGE-Pos.jpg"/>
                  <pic:cNvPicPr/>
                </pic:nvPicPr>
                <pic:blipFill>
                  <a:blip r:embed="rId1">
                    <a:extLst>
                      <a:ext uri="{28A0092B-C50C-407E-A947-70E740481C1C}">
                        <a14:useLocalDpi xmlns:a14="http://schemas.microsoft.com/office/drawing/2010/main" val="0"/>
                      </a:ext>
                    </a:extLst>
                  </a:blip>
                  <a:stretch>
                    <a:fillRect/>
                  </a:stretch>
                </pic:blipFill>
                <pic:spPr>
                  <a:xfrm>
                    <a:off x="0" y="0"/>
                    <a:ext cx="2967706" cy="6792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597"/>
    <w:rsid w:val="00005A19"/>
    <w:rsid w:val="00005FCF"/>
    <w:rsid w:val="000077C6"/>
    <w:rsid w:val="00015459"/>
    <w:rsid w:val="000375C7"/>
    <w:rsid w:val="00044BA9"/>
    <w:rsid w:val="000478B6"/>
    <w:rsid w:val="00052E79"/>
    <w:rsid w:val="00053E0E"/>
    <w:rsid w:val="000670E4"/>
    <w:rsid w:val="00094F8B"/>
    <w:rsid w:val="0009519B"/>
    <w:rsid w:val="000A098A"/>
    <w:rsid w:val="000B3776"/>
    <w:rsid w:val="000D1597"/>
    <w:rsid w:val="000E371A"/>
    <w:rsid w:val="000E44B2"/>
    <w:rsid w:val="00136892"/>
    <w:rsid w:val="001406B1"/>
    <w:rsid w:val="00151B13"/>
    <w:rsid w:val="00152D4B"/>
    <w:rsid w:val="001561E8"/>
    <w:rsid w:val="00157C91"/>
    <w:rsid w:val="001610F9"/>
    <w:rsid w:val="00161C18"/>
    <w:rsid w:val="0018738D"/>
    <w:rsid w:val="001B7618"/>
    <w:rsid w:val="001C4558"/>
    <w:rsid w:val="001D406E"/>
    <w:rsid w:val="001D49E7"/>
    <w:rsid w:val="001E20A5"/>
    <w:rsid w:val="001E34D3"/>
    <w:rsid w:val="001F42DC"/>
    <w:rsid w:val="001F54B3"/>
    <w:rsid w:val="0020055D"/>
    <w:rsid w:val="00212D25"/>
    <w:rsid w:val="0021487A"/>
    <w:rsid w:val="002220BB"/>
    <w:rsid w:val="002253F7"/>
    <w:rsid w:val="00235CB4"/>
    <w:rsid w:val="002436DA"/>
    <w:rsid w:val="002467A5"/>
    <w:rsid w:val="00252A42"/>
    <w:rsid w:val="0025410F"/>
    <w:rsid w:val="0027306B"/>
    <w:rsid w:val="00273DA0"/>
    <w:rsid w:val="00293181"/>
    <w:rsid w:val="00295A72"/>
    <w:rsid w:val="00297008"/>
    <w:rsid w:val="002A35FB"/>
    <w:rsid w:val="002A54E8"/>
    <w:rsid w:val="002A64CB"/>
    <w:rsid w:val="002B0475"/>
    <w:rsid w:val="002B1A19"/>
    <w:rsid w:val="002B4A41"/>
    <w:rsid w:val="002C5939"/>
    <w:rsid w:val="002D20DA"/>
    <w:rsid w:val="002D3C35"/>
    <w:rsid w:val="002D61EC"/>
    <w:rsid w:val="002E4F19"/>
    <w:rsid w:val="002E5A19"/>
    <w:rsid w:val="002F2212"/>
    <w:rsid w:val="002F4303"/>
    <w:rsid w:val="003225B1"/>
    <w:rsid w:val="00322949"/>
    <w:rsid w:val="003267CA"/>
    <w:rsid w:val="003359C2"/>
    <w:rsid w:val="00335FD4"/>
    <w:rsid w:val="00336C9E"/>
    <w:rsid w:val="00341821"/>
    <w:rsid w:val="00345897"/>
    <w:rsid w:val="0035756B"/>
    <w:rsid w:val="003670A6"/>
    <w:rsid w:val="00380178"/>
    <w:rsid w:val="0039773C"/>
    <w:rsid w:val="003A7C94"/>
    <w:rsid w:val="003C35A1"/>
    <w:rsid w:val="003D3C30"/>
    <w:rsid w:val="003F1121"/>
    <w:rsid w:val="003F3EDB"/>
    <w:rsid w:val="004216EE"/>
    <w:rsid w:val="00423470"/>
    <w:rsid w:val="00423DFC"/>
    <w:rsid w:val="0042686A"/>
    <w:rsid w:val="004271D6"/>
    <w:rsid w:val="00431957"/>
    <w:rsid w:val="00440A4B"/>
    <w:rsid w:val="00455695"/>
    <w:rsid w:val="004629C1"/>
    <w:rsid w:val="004735AF"/>
    <w:rsid w:val="00473B43"/>
    <w:rsid w:val="0048595E"/>
    <w:rsid w:val="00493F2C"/>
    <w:rsid w:val="004A0A0F"/>
    <w:rsid w:val="004A4049"/>
    <w:rsid w:val="004C3C51"/>
    <w:rsid w:val="004D2ECF"/>
    <w:rsid w:val="004E4CDA"/>
    <w:rsid w:val="004F13B6"/>
    <w:rsid w:val="004F141D"/>
    <w:rsid w:val="004F1467"/>
    <w:rsid w:val="004F55B0"/>
    <w:rsid w:val="005043E4"/>
    <w:rsid w:val="00506324"/>
    <w:rsid w:val="005075AA"/>
    <w:rsid w:val="00517CDE"/>
    <w:rsid w:val="00533DAB"/>
    <w:rsid w:val="00533FC8"/>
    <w:rsid w:val="00534286"/>
    <w:rsid w:val="0054137B"/>
    <w:rsid w:val="00544C6E"/>
    <w:rsid w:val="00545D48"/>
    <w:rsid w:val="00552099"/>
    <w:rsid w:val="00556677"/>
    <w:rsid w:val="00581F20"/>
    <w:rsid w:val="00586643"/>
    <w:rsid w:val="00587E30"/>
    <w:rsid w:val="00590447"/>
    <w:rsid w:val="00593367"/>
    <w:rsid w:val="00594FA7"/>
    <w:rsid w:val="005A042D"/>
    <w:rsid w:val="005A0FE9"/>
    <w:rsid w:val="005A14A2"/>
    <w:rsid w:val="006020ED"/>
    <w:rsid w:val="00602740"/>
    <w:rsid w:val="00602FA5"/>
    <w:rsid w:val="0062355F"/>
    <w:rsid w:val="00632FD9"/>
    <w:rsid w:val="0064112D"/>
    <w:rsid w:val="00654AF7"/>
    <w:rsid w:val="00656100"/>
    <w:rsid w:val="00676D33"/>
    <w:rsid w:val="006972A2"/>
    <w:rsid w:val="006B50C7"/>
    <w:rsid w:val="006C3C1A"/>
    <w:rsid w:val="006E1D5A"/>
    <w:rsid w:val="006E7D4F"/>
    <w:rsid w:val="006F3098"/>
    <w:rsid w:val="007043D3"/>
    <w:rsid w:val="00712F39"/>
    <w:rsid w:val="00713BEF"/>
    <w:rsid w:val="007172A8"/>
    <w:rsid w:val="007213F8"/>
    <w:rsid w:val="00740169"/>
    <w:rsid w:val="007428BD"/>
    <w:rsid w:val="007446C2"/>
    <w:rsid w:val="007530DA"/>
    <w:rsid w:val="007552FE"/>
    <w:rsid w:val="007574A4"/>
    <w:rsid w:val="00763015"/>
    <w:rsid w:val="0076436B"/>
    <w:rsid w:val="00783B35"/>
    <w:rsid w:val="00786234"/>
    <w:rsid w:val="00793204"/>
    <w:rsid w:val="007951D1"/>
    <w:rsid w:val="007B5439"/>
    <w:rsid w:val="007B6275"/>
    <w:rsid w:val="007C0DF9"/>
    <w:rsid w:val="007C3A24"/>
    <w:rsid w:val="007E5C67"/>
    <w:rsid w:val="007F0172"/>
    <w:rsid w:val="007F143D"/>
    <w:rsid w:val="007F4C7D"/>
    <w:rsid w:val="007F7835"/>
    <w:rsid w:val="00803560"/>
    <w:rsid w:val="00807CD7"/>
    <w:rsid w:val="00827E58"/>
    <w:rsid w:val="00836A1C"/>
    <w:rsid w:val="00840010"/>
    <w:rsid w:val="00850F26"/>
    <w:rsid w:val="00894DBB"/>
    <w:rsid w:val="008A2A8D"/>
    <w:rsid w:val="008A450A"/>
    <w:rsid w:val="008C18B3"/>
    <w:rsid w:val="008C2C8B"/>
    <w:rsid w:val="008D056C"/>
    <w:rsid w:val="008D062B"/>
    <w:rsid w:val="008E59D2"/>
    <w:rsid w:val="008F7BAB"/>
    <w:rsid w:val="00910AD5"/>
    <w:rsid w:val="00913177"/>
    <w:rsid w:val="00927022"/>
    <w:rsid w:val="00927C8C"/>
    <w:rsid w:val="009337FA"/>
    <w:rsid w:val="00934218"/>
    <w:rsid w:val="00936A96"/>
    <w:rsid w:val="00944A5C"/>
    <w:rsid w:val="00951045"/>
    <w:rsid w:val="00966E92"/>
    <w:rsid w:val="00971F9C"/>
    <w:rsid w:val="009849AD"/>
    <w:rsid w:val="009B038B"/>
    <w:rsid w:val="009B1716"/>
    <w:rsid w:val="009C04EF"/>
    <w:rsid w:val="009C0952"/>
    <w:rsid w:val="009C33E3"/>
    <w:rsid w:val="009C52FE"/>
    <w:rsid w:val="009D36BB"/>
    <w:rsid w:val="009E2AB6"/>
    <w:rsid w:val="009F6247"/>
    <w:rsid w:val="00A0167E"/>
    <w:rsid w:val="00A17139"/>
    <w:rsid w:val="00A40B09"/>
    <w:rsid w:val="00A42BD6"/>
    <w:rsid w:val="00A50CC7"/>
    <w:rsid w:val="00A51495"/>
    <w:rsid w:val="00A84195"/>
    <w:rsid w:val="00A84C71"/>
    <w:rsid w:val="00A91A84"/>
    <w:rsid w:val="00A94820"/>
    <w:rsid w:val="00AA5E69"/>
    <w:rsid w:val="00AB075E"/>
    <w:rsid w:val="00AC360E"/>
    <w:rsid w:val="00AC4F18"/>
    <w:rsid w:val="00AF2AAB"/>
    <w:rsid w:val="00AF32FA"/>
    <w:rsid w:val="00B02BD8"/>
    <w:rsid w:val="00B10C52"/>
    <w:rsid w:val="00B11191"/>
    <w:rsid w:val="00B213D6"/>
    <w:rsid w:val="00B45EF3"/>
    <w:rsid w:val="00B55762"/>
    <w:rsid w:val="00B563BA"/>
    <w:rsid w:val="00B64CE1"/>
    <w:rsid w:val="00B712AF"/>
    <w:rsid w:val="00B77D1C"/>
    <w:rsid w:val="00B80A91"/>
    <w:rsid w:val="00B8105F"/>
    <w:rsid w:val="00B81F87"/>
    <w:rsid w:val="00B826F9"/>
    <w:rsid w:val="00B949A2"/>
    <w:rsid w:val="00B95FC4"/>
    <w:rsid w:val="00BB0585"/>
    <w:rsid w:val="00BB5311"/>
    <w:rsid w:val="00BC01D6"/>
    <w:rsid w:val="00BC5A7C"/>
    <w:rsid w:val="00BC5EE9"/>
    <w:rsid w:val="00BD07F1"/>
    <w:rsid w:val="00BD2D5C"/>
    <w:rsid w:val="00BE1043"/>
    <w:rsid w:val="00BF1040"/>
    <w:rsid w:val="00C008C7"/>
    <w:rsid w:val="00C04884"/>
    <w:rsid w:val="00C126BC"/>
    <w:rsid w:val="00C17E20"/>
    <w:rsid w:val="00C242D6"/>
    <w:rsid w:val="00C2550B"/>
    <w:rsid w:val="00C67562"/>
    <w:rsid w:val="00C96D3A"/>
    <w:rsid w:val="00CA16C7"/>
    <w:rsid w:val="00CA52B4"/>
    <w:rsid w:val="00CA5BB6"/>
    <w:rsid w:val="00CD1130"/>
    <w:rsid w:val="00CF26B6"/>
    <w:rsid w:val="00D103DF"/>
    <w:rsid w:val="00D16726"/>
    <w:rsid w:val="00D21309"/>
    <w:rsid w:val="00D260FB"/>
    <w:rsid w:val="00D45094"/>
    <w:rsid w:val="00D510C9"/>
    <w:rsid w:val="00D56956"/>
    <w:rsid w:val="00D5768C"/>
    <w:rsid w:val="00D94C82"/>
    <w:rsid w:val="00DA48D7"/>
    <w:rsid w:val="00DB43E4"/>
    <w:rsid w:val="00DD454B"/>
    <w:rsid w:val="00DE02C7"/>
    <w:rsid w:val="00DE04C5"/>
    <w:rsid w:val="00DF6231"/>
    <w:rsid w:val="00E00C5D"/>
    <w:rsid w:val="00E01621"/>
    <w:rsid w:val="00E04FEB"/>
    <w:rsid w:val="00E110B3"/>
    <w:rsid w:val="00E300A8"/>
    <w:rsid w:val="00E458CB"/>
    <w:rsid w:val="00E45E2B"/>
    <w:rsid w:val="00E5121C"/>
    <w:rsid w:val="00E5258F"/>
    <w:rsid w:val="00E5368E"/>
    <w:rsid w:val="00E54F68"/>
    <w:rsid w:val="00E70110"/>
    <w:rsid w:val="00E73C17"/>
    <w:rsid w:val="00E77EF9"/>
    <w:rsid w:val="00E84815"/>
    <w:rsid w:val="00E84DAA"/>
    <w:rsid w:val="00EA0A93"/>
    <w:rsid w:val="00EB2FC2"/>
    <w:rsid w:val="00ED164A"/>
    <w:rsid w:val="00ED6EA6"/>
    <w:rsid w:val="00EF061F"/>
    <w:rsid w:val="00F1063B"/>
    <w:rsid w:val="00F13ACE"/>
    <w:rsid w:val="00F16796"/>
    <w:rsid w:val="00F16CD3"/>
    <w:rsid w:val="00F26B7A"/>
    <w:rsid w:val="00F35364"/>
    <w:rsid w:val="00F4155A"/>
    <w:rsid w:val="00F44DA9"/>
    <w:rsid w:val="00F65179"/>
    <w:rsid w:val="00F659D1"/>
    <w:rsid w:val="00F72128"/>
    <w:rsid w:val="00F7596B"/>
    <w:rsid w:val="00F849BC"/>
    <w:rsid w:val="00F86698"/>
    <w:rsid w:val="00FC0C0C"/>
    <w:rsid w:val="00FC3966"/>
    <w:rsid w:val="00FC6F90"/>
    <w:rsid w:val="00FD03F9"/>
    <w:rsid w:val="00FD139A"/>
    <w:rsid w:val="00FE22B6"/>
    <w:rsid w:val="00FE64CC"/>
    <w:rsid w:val="00FF2272"/>
    <w:rsid w:val="00FF2A73"/>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06324"/>
    <w:rPr>
      <w:color w:val="0563C1" w:themeColor="hyperlink"/>
      <w:u w:val="single"/>
    </w:rPr>
  </w:style>
  <w:style w:type="paragraph" w:styleId="En-tte">
    <w:name w:val="header"/>
    <w:basedOn w:val="Normal"/>
    <w:link w:val="En-tteCar"/>
    <w:uiPriority w:val="99"/>
    <w:unhideWhenUsed/>
    <w:rsid w:val="00FC0C0C"/>
    <w:pPr>
      <w:tabs>
        <w:tab w:val="center" w:pos="4536"/>
        <w:tab w:val="right" w:pos="9072"/>
      </w:tabs>
      <w:spacing w:after="0" w:line="240" w:lineRule="auto"/>
    </w:pPr>
  </w:style>
  <w:style w:type="character" w:customStyle="1" w:styleId="En-tteCar">
    <w:name w:val="En-tête Car"/>
    <w:basedOn w:val="Policepardfaut"/>
    <w:link w:val="En-tte"/>
    <w:uiPriority w:val="99"/>
    <w:rsid w:val="00FC0C0C"/>
  </w:style>
  <w:style w:type="paragraph" w:styleId="Pieddepage">
    <w:name w:val="footer"/>
    <w:basedOn w:val="Normal"/>
    <w:link w:val="PieddepageCar"/>
    <w:uiPriority w:val="99"/>
    <w:unhideWhenUsed/>
    <w:rsid w:val="00FC0C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C0C"/>
  </w:style>
  <w:style w:type="paragraph" w:styleId="Textedebulles">
    <w:name w:val="Balloon Text"/>
    <w:basedOn w:val="Normal"/>
    <w:link w:val="TextedebullesCar"/>
    <w:uiPriority w:val="99"/>
    <w:semiHidden/>
    <w:unhideWhenUsed/>
    <w:rsid w:val="007530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30DA"/>
    <w:rPr>
      <w:rFonts w:ascii="Segoe UI" w:hAnsi="Segoe UI" w:cs="Segoe UI"/>
      <w:sz w:val="18"/>
      <w:szCs w:val="18"/>
    </w:rPr>
  </w:style>
  <w:style w:type="character" w:styleId="Lienhypertextesuivivisit">
    <w:name w:val="FollowedHyperlink"/>
    <w:basedOn w:val="Policepardfaut"/>
    <w:uiPriority w:val="99"/>
    <w:semiHidden/>
    <w:unhideWhenUsed/>
    <w:rsid w:val="004735A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06324"/>
    <w:rPr>
      <w:color w:val="0563C1" w:themeColor="hyperlink"/>
      <w:u w:val="single"/>
    </w:rPr>
  </w:style>
  <w:style w:type="paragraph" w:styleId="En-tte">
    <w:name w:val="header"/>
    <w:basedOn w:val="Normal"/>
    <w:link w:val="En-tteCar"/>
    <w:uiPriority w:val="99"/>
    <w:unhideWhenUsed/>
    <w:rsid w:val="00FC0C0C"/>
    <w:pPr>
      <w:tabs>
        <w:tab w:val="center" w:pos="4536"/>
        <w:tab w:val="right" w:pos="9072"/>
      </w:tabs>
      <w:spacing w:after="0" w:line="240" w:lineRule="auto"/>
    </w:pPr>
  </w:style>
  <w:style w:type="character" w:customStyle="1" w:styleId="En-tteCar">
    <w:name w:val="En-tête Car"/>
    <w:basedOn w:val="Policepardfaut"/>
    <w:link w:val="En-tte"/>
    <w:uiPriority w:val="99"/>
    <w:rsid w:val="00FC0C0C"/>
  </w:style>
  <w:style w:type="paragraph" w:styleId="Pieddepage">
    <w:name w:val="footer"/>
    <w:basedOn w:val="Normal"/>
    <w:link w:val="PieddepageCar"/>
    <w:uiPriority w:val="99"/>
    <w:unhideWhenUsed/>
    <w:rsid w:val="00FC0C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C0C"/>
  </w:style>
  <w:style w:type="paragraph" w:styleId="Textedebulles">
    <w:name w:val="Balloon Text"/>
    <w:basedOn w:val="Normal"/>
    <w:link w:val="TextedebullesCar"/>
    <w:uiPriority w:val="99"/>
    <w:semiHidden/>
    <w:unhideWhenUsed/>
    <w:rsid w:val="007530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30DA"/>
    <w:rPr>
      <w:rFonts w:ascii="Segoe UI" w:hAnsi="Segoe UI" w:cs="Segoe UI"/>
      <w:sz w:val="18"/>
      <w:szCs w:val="18"/>
    </w:rPr>
  </w:style>
  <w:style w:type="character" w:styleId="Lienhypertextesuivivisit">
    <w:name w:val="FollowedHyperlink"/>
    <w:basedOn w:val="Policepardfaut"/>
    <w:uiPriority w:val="99"/>
    <w:semiHidden/>
    <w:unhideWhenUsed/>
    <w:rsid w:val="004735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stagram.com/urwerkgenev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cebook.com/urwer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werk.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ess@urwer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URWERK_Gene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741DF-AC67-467C-84E1-40BE1CA5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690</Words>
  <Characters>3796</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URW</dc:creator>
  <cp:lastModifiedBy>kayoko miyakubo</cp:lastModifiedBy>
  <cp:revision>2</cp:revision>
  <cp:lastPrinted>2016-12-12T10:32:00Z</cp:lastPrinted>
  <dcterms:created xsi:type="dcterms:W3CDTF">2016-12-23T08:59:00Z</dcterms:created>
  <dcterms:modified xsi:type="dcterms:W3CDTF">2016-12-23T08:59:00Z</dcterms:modified>
</cp:coreProperties>
</file>