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FFC" w:rsidRPr="00DE27A1" w:rsidRDefault="00A05FFC" w:rsidP="008151CC">
      <w:pPr>
        <w:jc w:val="center"/>
        <w:rPr>
          <w:rFonts w:ascii="Calibri" w:hAnsi="Calibri" w:cs="Calibri"/>
          <w:b/>
          <w:sz w:val="20"/>
        </w:rPr>
      </w:pPr>
    </w:p>
    <w:p w:rsidR="00A05FFC" w:rsidRPr="00DE27A1" w:rsidRDefault="00A05FFC" w:rsidP="008151CC">
      <w:pPr>
        <w:jc w:val="center"/>
        <w:rPr>
          <w:rFonts w:ascii="Calibri" w:hAnsi="Calibri" w:cs="Calibri"/>
          <w:b/>
          <w:sz w:val="20"/>
        </w:rPr>
      </w:pPr>
    </w:p>
    <w:p w:rsidR="003F6F59" w:rsidRPr="003F6F59" w:rsidRDefault="003F6F59" w:rsidP="008151CC">
      <w:pPr>
        <w:jc w:val="center"/>
        <w:rPr>
          <w:rFonts w:ascii="Calibri" w:hAnsi="Calibri" w:cs="Calibri"/>
          <w:b/>
          <w:sz w:val="20"/>
          <w:lang w:val="fr-CH"/>
        </w:rPr>
      </w:pPr>
      <w:r w:rsidRPr="003F6F59">
        <w:rPr>
          <w:rFonts w:ascii="Calibri" w:hAnsi="Calibri" w:cs="Calibri"/>
          <w:b/>
          <w:sz w:val="20"/>
          <w:lang w:val="fr-CH"/>
        </w:rPr>
        <w:t>La UR-230</w:t>
      </w:r>
      <w:r>
        <w:rPr>
          <w:rFonts w:ascii="Calibri" w:hAnsi="Calibri" w:cs="Calibri"/>
          <w:b/>
          <w:sz w:val="20"/>
          <w:lang w:val="fr-CH"/>
        </w:rPr>
        <w:t xml:space="preserve"> « Eagle »</w:t>
      </w:r>
      <w:r w:rsidRPr="003F6F59">
        <w:rPr>
          <w:rFonts w:ascii="Calibri" w:hAnsi="Calibri" w:cs="Calibri"/>
          <w:b/>
          <w:sz w:val="20"/>
          <w:lang w:val="fr-CH"/>
        </w:rPr>
        <w:t xml:space="preserve"> d’URWERK</w:t>
      </w:r>
    </w:p>
    <w:p w:rsidR="004B5345" w:rsidRPr="003F6F59" w:rsidRDefault="003F6F59" w:rsidP="008151CC">
      <w:pPr>
        <w:jc w:val="center"/>
        <w:rPr>
          <w:rFonts w:ascii="Calibri" w:hAnsi="Calibri" w:cs="Calibri"/>
          <w:b/>
          <w:sz w:val="20"/>
          <w:lang w:val="fr-CH"/>
        </w:rPr>
      </w:pPr>
      <w:r w:rsidRPr="003F6F59">
        <w:rPr>
          <w:rFonts w:ascii="Calibri" w:hAnsi="Calibri" w:cs="Calibri"/>
          <w:b/>
          <w:sz w:val="20"/>
          <w:lang w:val="fr-CH"/>
        </w:rPr>
        <w:t>Vers u</w:t>
      </w:r>
      <w:r>
        <w:rPr>
          <w:rFonts w:ascii="Calibri" w:hAnsi="Calibri" w:cs="Calibri"/>
          <w:b/>
          <w:sz w:val="20"/>
          <w:lang w:val="fr-CH"/>
        </w:rPr>
        <w:t>n nouvel envol.</w:t>
      </w:r>
    </w:p>
    <w:p w:rsidR="00BF23EC" w:rsidRPr="003F6F59" w:rsidRDefault="00BF23EC" w:rsidP="00BF23EC">
      <w:pPr>
        <w:jc w:val="both"/>
        <w:rPr>
          <w:rFonts w:ascii="Calibri" w:hAnsi="Calibri" w:cs="Calibri"/>
          <w:b/>
          <w:sz w:val="20"/>
          <w:lang w:val="fr-CH"/>
        </w:rPr>
      </w:pPr>
    </w:p>
    <w:p w:rsidR="00BF23EC" w:rsidRDefault="00BF23EC" w:rsidP="00BF23EC">
      <w:pPr>
        <w:jc w:val="both"/>
        <w:rPr>
          <w:rFonts w:ascii="Calibri" w:hAnsi="Calibri" w:cs="Calibri"/>
          <w:sz w:val="20"/>
          <w:lang w:val="fr-CH"/>
        </w:rPr>
      </w:pPr>
    </w:p>
    <w:p w:rsidR="00893524" w:rsidRPr="003F6F59" w:rsidRDefault="00893524" w:rsidP="00BF23EC">
      <w:pPr>
        <w:jc w:val="both"/>
        <w:rPr>
          <w:rFonts w:ascii="Calibri" w:hAnsi="Calibri" w:cs="Calibri"/>
          <w:sz w:val="20"/>
          <w:lang w:val="fr-CH"/>
        </w:rPr>
      </w:pPr>
    </w:p>
    <w:p w:rsidR="00BF23EC" w:rsidRPr="00403D63" w:rsidRDefault="00CF7A52" w:rsidP="00BF23EC">
      <w:pPr>
        <w:jc w:val="both"/>
        <w:rPr>
          <w:rFonts w:ascii="Calibri" w:hAnsi="Calibri" w:cs="Calibri"/>
          <w:sz w:val="20"/>
          <w:lang w:val="fr-CH"/>
        </w:rPr>
      </w:pPr>
      <w:r w:rsidRPr="00403D63">
        <w:rPr>
          <w:rFonts w:ascii="Calibri" w:hAnsi="Calibri" w:cs="Calibri"/>
          <w:sz w:val="20"/>
          <w:lang w:val="fr-CH"/>
        </w:rPr>
        <w:t>Genève – 14 Novembre 2023.</w:t>
      </w:r>
    </w:p>
    <w:p w:rsidR="0009086F" w:rsidRPr="00DE27A1" w:rsidRDefault="00BF23EC" w:rsidP="00BF23EC">
      <w:pPr>
        <w:jc w:val="both"/>
        <w:rPr>
          <w:rFonts w:ascii="Calibri" w:hAnsi="Calibri" w:cs="Calibri"/>
          <w:sz w:val="20"/>
        </w:rPr>
      </w:pPr>
      <w:r w:rsidRPr="00DE27A1">
        <w:rPr>
          <w:rFonts w:ascii="Calibri" w:hAnsi="Calibri" w:cs="Calibri"/>
          <w:sz w:val="20"/>
        </w:rPr>
        <w:t xml:space="preserve">La grande famille des </w:t>
      </w:r>
      <w:r w:rsidR="00C950F2">
        <w:rPr>
          <w:rFonts w:ascii="Calibri" w:hAnsi="Calibri" w:cs="Calibri"/>
          <w:sz w:val="20"/>
        </w:rPr>
        <w:t>UR-</w:t>
      </w:r>
      <w:r w:rsidRPr="00DE27A1">
        <w:rPr>
          <w:rFonts w:ascii="Calibri" w:hAnsi="Calibri" w:cs="Calibri"/>
          <w:sz w:val="20"/>
        </w:rPr>
        <w:t xml:space="preserve">200 </w:t>
      </w:r>
      <w:r w:rsidR="00A31973">
        <w:rPr>
          <w:rFonts w:ascii="Calibri" w:hAnsi="Calibri" w:cs="Calibri"/>
          <w:sz w:val="20"/>
        </w:rPr>
        <w:t>prend son envol vers de nouveaux sommets : d</w:t>
      </w:r>
      <w:r w:rsidRPr="00DE27A1">
        <w:rPr>
          <w:rFonts w:ascii="Calibri" w:hAnsi="Calibri" w:cs="Calibri"/>
          <w:sz w:val="20"/>
        </w:rPr>
        <w:t>ouble turbine à géométrie variable, double amortisseur, système de remontage hybride</w:t>
      </w:r>
      <w:r w:rsidR="00B210FD">
        <w:rPr>
          <w:rFonts w:ascii="Calibri" w:hAnsi="Calibri" w:cs="Calibri"/>
          <w:sz w:val="20"/>
        </w:rPr>
        <w:t>.</w:t>
      </w:r>
      <w:r w:rsidRPr="00DE27A1">
        <w:rPr>
          <w:rFonts w:ascii="Calibri" w:hAnsi="Calibri" w:cs="Calibri"/>
          <w:sz w:val="20"/>
        </w:rPr>
        <w:t xml:space="preserve"> </w:t>
      </w:r>
      <w:r w:rsidR="00B210FD">
        <w:rPr>
          <w:rFonts w:ascii="Calibri" w:hAnsi="Calibri" w:cs="Calibri"/>
          <w:sz w:val="20"/>
        </w:rPr>
        <w:t>L</w:t>
      </w:r>
      <w:r w:rsidRPr="00DE27A1">
        <w:rPr>
          <w:rFonts w:ascii="Calibri" w:hAnsi="Calibri" w:cs="Calibri"/>
          <w:sz w:val="20"/>
        </w:rPr>
        <w:t xml:space="preserve">e calibre UR-7.30 étend les ailes des possibilités mécaniques URWERK. </w:t>
      </w:r>
      <w:r w:rsidR="00A05FFC" w:rsidRPr="00DE27A1">
        <w:rPr>
          <w:rFonts w:ascii="Calibri" w:hAnsi="Calibri" w:cs="Calibri"/>
          <w:sz w:val="20"/>
        </w:rPr>
        <w:t>Cette</w:t>
      </w:r>
      <w:r w:rsidR="003E481D" w:rsidRPr="00DE27A1">
        <w:rPr>
          <w:rFonts w:ascii="Calibri" w:hAnsi="Calibri" w:cs="Calibri"/>
          <w:sz w:val="20"/>
        </w:rPr>
        <w:t xml:space="preserve"> </w:t>
      </w:r>
      <w:r w:rsidRPr="00DE27A1">
        <w:rPr>
          <w:rFonts w:ascii="Calibri" w:hAnsi="Calibri" w:cs="Calibri"/>
          <w:sz w:val="20"/>
        </w:rPr>
        <w:t>UR-230 “ Eagle</w:t>
      </w:r>
      <w:r w:rsidR="00084034">
        <w:rPr>
          <w:rFonts w:ascii="Calibri" w:hAnsi="Calibri" w:cs="Calibri"/>
          <w:sz w:val="20"/>
        </w:rPr>
        <w:t xml:space="preserve"> </w:t>
      </w:r>
      <w:r w:rsidRPr="00DE27A1">
        <w:rPr>
          <w:rFonts w:ascii="Calibri" w:hAnsi="Calibri" w:cs="Calibri"/>
          <w:sz w:val="20"/>
        </w:rPr>
        <w:t xml:space="preserve">” </w:t>
      </w:r>
      <w:r w:rsidR="0009086F" w:rsidRPr="00DE27A1">
        <w:rPr>
          <w:rFonts w:ascii="Calibri" w:hAnsi="Calibri" w:cs="Calibri"/>
          <w:sz w:val="20"/>
        </w:rPr>
        <w:t>se distingue</w:t>
      </w:r>
      <w:r w:rsidRPr="00DE27A1">
        <w:rPr>
          <w:rFonts w:ascii="Calibri" w:hAnsi="Calibri" w:cs="Calibri"/>
          <w:sz w:val="20"/>
        </w:rPr>
        <w:t xml:space="preserve"> </w:t>
      </w:r>
      <w:r w:rsidR="00A05FFC" w:rsidRPr="00DE27A1">
        <w:rPr>
          <w:rFonts w:ascii="Calibri" w:hAnsi="Calibri" w:cs="Calibri"/>
          <w:sz w:val="20"/>
        </w:rPr>
        <w:t xml:space="preserve">également </w:t>
      </w:r>
      <w:r w:rsidRPr="00DE27A1">
        <w:rPr>
          <w:rFonts w:ascii="Calibri" w:hAnsi="Calibri" w:cs="Calibri"/>
          <w:sz w:val="20"/>
        </w:rPr>
        <w:t>par une métamorphose physique</w:t>
      </w:r>
      <w:r w:rsidR="00A05FFC" w:rsidRPr="00DE27A1">
        <w:rPr>
          <w:rFonts w:ascii="Calibri" w:hAnsi="Calibri" w:cs="Calibri"/>
          <w:sz w:val="20"/>
        </w:rPr>
        <w:t xml:space="preserve"> dont </w:t>
      </w:r>
      <w:r w:rsidR="00AB13D6" w:rsidRPr="00DE27A1">
        <w:rPr>
          <w:rFonts w:ascii="Calibri" w:hAnsi="Calibri" w:cs="Calibri"/>
          <w:sz w:val="20"/>
        </w:rPr>
        <w:t>le développement d’un</w:t>
      </w:r>
      <w:r w:rsidR="00A05FFC" w:rsidRPr="00DE27A1">
        <w:rPr>
          <w:rFonts w:ascii="Calibri" w:hAnsi="Calibri" w:cs="Calibri"/>
          <w:sz w:val="20"/>
        </w:rPr>
        <w:t xml:space="preserve"> </w:t>
      </w:r>
      <w:r w:rsidRPr="00DE27A1">
        <w:rPr>
          <w:rFonts w:ascii="Calibri" w:hAnsi="Calibri" w:cs="Calibri"/>
          <w:sz w:val="20"/>
        </w:rPr>
        <w:t xml:space="preserve">boitier en </w:t>
      </w:r>
      <w:r w:rsidR="00A05FFC" w:rsidRPr="00DE27A1">
        <w:rPr>
          <w:rFonts w:ascii="Calibri" w:hAnsi="Calibri" w:cs="Calibri"/>
          <w:sz w:val="20"/>
        </w:rPr>
        <w:t>c</w:t>
      </w:r>
      <w:r w:rsidRPr="00DE27A1">
        <w:rPr>
          <w:rFonts w:ascii="Calibri" w:hAnsi="Calibri" w:cs="Calibri"/>
          <w:sz w:val="20"/>
        </w:rPr>
        <w:t xml:space="preserve">arbone CTP muni d'un capot mobile. A </w:t>
      </w:r>
      <w:r w:rsidR="00A05FFC" w:rsidRPr="00DE27A1">
        <w:rPr>
          <w:rFonts w:ascii="Calibri" w:hAnsi="Calibri" w:cs="Calibri"/>
          <w:sz w:val="20"/>
        </w:rPr>
        <w:t>ceci</w:t>
      </w:r>
      <w:r w:rsidRPr="00DE27A1">
        <w:rPr>
          <w:rFonts w:ascii="Calibri" w:hAnsi="Calibri" w:cs="Calibri"/>
          <w:sz w:val="20"/>
        </w:rPr>
        <w:t xml:space="preserve"> s'ajoutent des lignes aérodynamiques, un profil </w:t>
      </w:r>
      <w:r w:rsidR="00A05FFC" w:rsidRPr="00DE27A1">
        <w:rPr>
          <w:rFonts w:ascii="Calibri" w:hAnsi="Calibri" w:cs="Calibri"/>
          <w:sz w:val="20"/>
        </w:rPr>
        <w:t>affiné</w:t>
      </w:r>
      <w:r w:rsidRPr="00DE27A1">
        <w:rPr>
          <w:rFonts w:ascii="Calibri" w:hAnsi="Calibri" w:cs="Calibri"/>
          <w:sz w:val="20"/>
        </w:rPr>
        <w:t xml:space="preserve">, des mensurations d'oiseau de proie. </w:t>
      </w:r>
    </w:p>
    <w:p w:rsidR="00084654" w:rsidRDefault="00A05FFC" w:rsidP="00BF23EC">
      <w:pPr>
        <w:jc w:val="both"/>
        <w:rPr>
          <w:rFonts w:ascii="Calibri" w:hAnsi="Calibri" w:cs="Calibri"/>
          <w:sz w:val="20"/>
        </w:rPr>
      </w:pPr>
      <w:r w:rsidRPr="00DE27A1">
        <w:rPr>
          <w:rFonts w:ascii="Calibri" w:hAnsi="Calibri" w:cs="Calibri"/>
          <w:sz w:val="20"/>
        </w:rPr>
        <w:t xml:space="preserve">La </w:t>
      </w:r>
      <w:r w:rsidR="00BF23EC" w:rsidRPr="00DE27A1">
        <w:rPr>
          <w:rFonts w:ascii="Calibri" w:hAnsi="Calibri" w:cs="Calibri"/>
          <w:sz w:val="20"/>
        </w:rPr>
        <w:t>UR-230 “</w:t>
      </w:r>
      <w:r w:rsidR="00084034">
        <w:rPr>
          <w:rFonts w:ascii="Calibri" w:hAnsi="Calibri" w:cs="Calibri"/>
          <w:sz w:val="20"/>
        </w:rPr>
        <w:t xml:space="preserve"> </w:t>
      </w:r>
      <w:r w:rsidR="00084654" w:rsidRPr="00DE27A1">
        <w:rPr>
          <w:rFonts w:ascii="Calibri" w:hAnsi="Calibri" w:cs="Calibri"/>
          <w:sz w:val="20"/>
        </w:rPr>
        <w:t>Eagle</w:t>
      </w:r>
      <w:r w:rsidR="00084034">
        <w:rPr>
          <w:rFonts w:ascii="Calibri" w:hAnsi="Calibri" w:cs="Calibri"/>
          <w:sz w:val="20"/>
        </w:rPr>
        <w:t xml:space="preserve"> </w:t>
      </w:r>
      <w:r w:rsidR="00BF23EC" w:rsidRPr="00DE27A1">
        <w:rPr>
          <w:rFonts w:ascii="Calibri" w:hAnsi="Calibri" w:cs="Calibri"/>
          <w:sz w:val="20"/>
        </w:rPr>
        <w:t>” est un animal hautement sophistiqué, hautement désirable, édité</w:t>
      </w:r>
      <w:r w:rsidR="00893524">
        <w:rPr>
          <w:rFonts w:ascii="Calibri" w:hAnsi="Calibri" w:cs="Calibri"/>
          <w:sz w:val="20"/>
        </w:rPr>
        <w:t>e</w:t>
      </w:r>
      <w:r w:rsidR="00BF23EC" w:rsidRPr="00DE27A1">
        <w:rPr>
          <w:rFonts w:ascii="Calibri" w:hAnsi="Calibri" w:cs="Calibri"/>
          <w:sz w:val="20"/>
        </w:rPr>
        <w:t xml:space="preserve"> en série limitée à 35 exemplaires.</w:t>
      </w:r>
      <w:r w:rsidR="00084654" w:rsidRPr="00DE27A1">
        <w:rPr>
          <w:rFonts w:ascii="Calibri" w:hAnsi="Calibri" w:cs="Calibri"/>
          <w:sz w:val="20"/>
        </w:rPr>
        <w:t xml:space="preserve"> </w:t>
      </w:r>
    </w:p>
    <w:p w:rsidR="006A5EB7" w:rsidRPr="00DE27A1" w:rsidRDefault="006A5EB7" w:rsidP="00BF23EC">
      <w:pPr>
        <w:jc w:val="both"/>
        <w:rPr>
          <w:rFonts w:ascii="Calibri" w:hAnsi="Calibri" w:cs="Calibri"/>
          <w:sz w:val="20"/>
        </w:rPr>
      </w:pPr>
    </w:p>
    <w:p w:rsidR="00BF23EC" w:rsidRPr="00DE27A1" w:rsidRDefault="00BF23EC" w:rsidP="00BF23EC">
      <w:pPr>
        <w:jc w:val="both"/>
        <w:rPr>
          <w:rFonts w:ascii="Calibri" w:hAnsi="Calibri" w:cs="Calibri"/>
          <w:b/>
          <w:sz w:val="20"/>
        </w:rPr>
      </w:pPr>
    </w:p>
    <w:p w:rsidR="004A0FE8" w:rsidRPr="00DE27A1" w:rsidRDefault="006A5EB7" w:rsidP="00BF23EC">
      <w:pPr>
        <w:jc w:val="both"/>
        <w:rPr>
          <w:rFonts w:ascii="Calibri" w:hAnsi="Calibri" w:cs="Calibri"/>
          <w:b/>
          <w:sz w:val="20"/>
        </w:rPr>
      </w:pPr>
      <w:r>
        <w:rPr>
          <w:rFonts w:ascii="Calibri" w:hAnsi="Calibri" w:cs="Calibri"/>
          <w:b/>
          <w:noProof/>
          <w:sz w:val="20"/>
        </w:rPr>
        <w:drawing>
          <wp:inline distT="0" distB="0" distL="0" distR="0">
            <wp:extent cx="5760720" cy="47999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56_Urwerk_UR-230_3-4_Closed_V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799965"/>
                    </a:xfrm>
                    <a:prstGeom prst="rect">
                      <a:avLst/>
                    </a:prstGeom>
                  </pic:spPr>
                </pic:pic>
              </a:graphicData>
            </a:graphic>
          </wp:inline>
        </w:drawing>
      </w:r>
    </w:p>
    <w:p w:rsidR="00A05FFC" w:rsidRPr="00DE27A1" w:rsidRDefault="00A05FFC" w:rsidP="00BF23EC">
      <w:pPr>
        <w:jc w:val="both"/>
        <w:rPr>
          <w:rFonts w:ascii="Calibri" w:hAnsi="Calibri" w:cs="Calibri"/>
          <w:b/>
          <w:sz w:val="20"/>
        </w:rPr>
      </w:pPr>
    </w:p>
    <w:p w:rsidR="006A5EB7" w:rsidRDefault="006A5EB7">
      <w:pPr>
        <w:widowControl/>
        <w:suppressAutoHyphens w:val="0"/>
        <w:overflowPunct/>
        <w:autoSpaceDE/>
        <w:autoSpaceDN/>
        <w:adjustRightInd/>
        <w:spacing w:after="160" w:line="259" w:lineRule="auto"/>
        <w:rPr>
          <w:rFonts w:ascii="Calibri" w:hAnsi="Calibri" w:cs="Calibri"/>
          <w:b/>
          <w:sz w:val="20"/>
        </w:rPr>
      </w:pPr>
      <w:r>
        <w:rPr>
          <w:rFonts w:ascii="Calibri" w:hAnsi="Calibri" w:cs="Calibri"/>
          <w:b/>
          <w:sz w:val="20"/>
        </w:rPr>
        <w:br w:type="page"/>
      </w:r>
    </w:p>
    <w:p w:rsidR="00BF23EC" w:rsidRPr="00DE27A1" w:rsidRDefault="00BF23EC" w:rsidP="00BF23EC">
      <w:pPr>
        <w:jc w:val="both"/>
        <w:rPr>
          <w:rFonts w:ascii="Calibri" w:hAnsi="Calibri" w:cs="Calibri"/>
          <w:sz w:val="20"/>
        </w:rPr>
      </w:pPr>
    </w:p>
    <w:p w:rsidR="00BF23EC" w:rsidRDefault="00D62172" w:rsidP="00BF23EC">
      <w:pPr>
        <w:jc w:val="both"/>
        <w:rPr>
          <w:rFonts w:ascii="Calibri" w:hAnsi="Calibri" w:cs="Calibri"/>
          <w:i/>
          <w:sz w:val="20"/>
        </w:rPr>
      </w:pPr>
      <w:r>
        <w:rPr>
          <w:rFonts w:ascii="Calibri" w:hAnsi="Calibri" w:cs="Calibri"/>
          <w:sz w:val="20"/>
        </w:rPr>
        <w:t>La</w:t>
      </w:r>
      <w:r w:rsidR="00BF23EC" w:rsidRPr="00DE27A1">
        <w:rPr>
          <w:rFonts w:ascii="Calibri" w:hAnsi="Calibri" w:cs="Calibri"/>
          <w:sz w:val="20"/>
        </w:rPr>
        <w:t xml:space="preserve"> </w:t>
      </w:r>
      <w:r w:rsidR="00FA1268" w:rsidRPr="00DE27A1">
        <w:rPr>
          <w:rFonts w:ascii="Calibri" w:hAnsi="Calibri" w:cs="Calibri"/>
          <w:sz w:val="20"/>
        </w:rPr>
        <w:t>collection</w:t>
      </w:r>
      <w:r w:rsidR="00BF23EC" w:rsidRPr="00DE27A1">
        <w:rPr>
          <w:rFonts w:ascii="Calibri" w:hAnsi="Calibri" w:cs="Calibri"/>
          <w:sz w:val="20"/>
        </w:rPr>
        <w:t xml:space="preserve"> </w:t>
      </w:r>
      <w:r>
        <w:rPr>
          <w:rFonts w:ascii="Calibri" w:hAnsi="Calibri" w:cs="Calibri"/>
          <w:sz w:val="20"/>
        </w:rPr>
        <w:t xml:space="preserve">URWERK </w:t>
      </w:r>
      <w:r w:rsidR="00BF23EC" w:rsidRPr="00DE27A1">
        <w:rPr>
          <w:rFonts w:ascii="Calibri" w:hAnsi="Calibri" w:cs="Calibri"/>
          <w:sz w:val="20"/>
        </w:rPr>
        <w:t xml:space="preserve">des 200 </w:t>
      </w:r>
      <w:r w:rsidR="003C7C34">
        <w:rPr>
          <w:rFonts w:ascii="Calibri" w:hAnsi="Calibri" w:cs="Calibri"/>
          <w:sz w:val="20"/>
        </w:rPr>
        <w:t xml:space="preserve">s’agrandit. </w:t>
      </w:r>
      <w:r w:rsidR="00B210FD">
        <w:rPr>
          <w:rFonts w:ascii="Calibri" w:hAnsi="Calibri" w:cs="Calibri"/>
          <w:sz w:val="20"/>
        </w:rPr>
        <w:t>D</w:t>
      </w:r>
      <w:r w:rsidR="003C7C34">
        <w:rPr>
          <w:rFonts w:ascii="Calibri" w:hAnsi="Calibri" w:cs="Calibri"/>
          <w:sz w:val="20"/>
        </w:rPr>
        <w:t xml:space="preserve">ernière-née </w:t>
      </w:r>
      <w:r w:rsidR="004A0FE8" w:rsidRPr="00DE27A1">
        <w:rPr>
          <w:rFonts w:ascii="Calibri" w:hAnsi="Calibri" w:cs="Calibri"/>
          <w:sz w:val="20"/>
        </w:rPr>
        <w:t>: l</w:t>
      </w:r>
      <w:r w:rsidR="00FA1268" w:rsidRPr="00DE27A1">
        <w:rPr>
          <w:rFonts w:ascii="Calibri" w:hAnsi="Calibri" w:cs="Calibri"/>
          <w:sz w:val="20"/>
        </w:rPr>
        <w:t xml:space="preserve">a </w:t>
      </w:r>
      <w:r w:rsidR="00BF23EC" w:rsidRPr="00DE27A1">
        <w:rPr>
          <w:rFonts w:ascii="Calibri" w:hAnsi="Calibri" w:cs="Calibri"/>
          <w:sz w:val="20"/>
        </w:rPr>
        <w:t>UR-230</w:t>
      </w:r>
      <w:r w:rsidR="003C7C34">
        <w:rPr>
          <w:rFonts w:ascii="Calibri" w:hAnsi="Calibri" w:cs="Calibri"/>
          <w:sz w:val="20"/>
        </w:rPr>
        <w:t xml:space="preserve"> « Eagle »</w:t>
      </w:r>
      <w:r w:rsidR="004A0FE8" w:rsidRPr="00DE27A1">
        <w:rPr>
          <w:rFonts w:ascii="Calibri" w:hAnsi="Calibri" w:cs="Calibri"/>
          <w:sz w:val="20"/>
        </w:rPr>
        <w:t xml:space="preserve">. </w:t>
      </w:r>
      <w:r w:rsidR="003C7C34">
        <w:rPr>
          <w:rFonts w:ascii="Calibri" w:hAnsi="Calibri" w:cs="Calibri"/>
          <w:sz w:val="20"/>
        </w:rPr>
        <w:t xml:space="preserve">Ce modèle </w:t>
      </w:r>
      <w:r w:rsidR="00550FB6" w:rsidRPr="00DE27A1">
        <w:rPr>
          <w:rFonts w:ascii="Calibri" w:hAnsi="Calibri" w:cs="Calibri"/>
          <w:sz w:val="20"/>
        </w:rPr>
        <w:t xml:space="preserve">se </w:t>
      </w:r>
      <w:r w:rsidR="00550FB6" w:rsidRPr="005756E2">
        <w:rPr>
          <w:rFonts w:ascii="Calibri" w:hAnsi="Calibri" w:cs="Calibri"/>
          <w:sz w:val="20"/>
        </w:rPr>
        <w:t>distingue et par son</w:t>
      </w:r>
      <w:r w:rsidR="00BF23EC" w:rsidRPr="005756E2">
        <w:rPr>
          <w:rFonts w:ascii="Calibri" w:hAnsi="Calibri" w:cs="Calibri"/>
          <w:sz w:val="20"/>
        </w:rPr>
        <w:t xml:space="preserve"> l'habillage</w:t>
      </w:r>
      <w:r w:rsidR="00893524">
        <w:rPr>
          <w:rFonts w:ascii="Calibri" w:hAnsi="Calibri" w:cs="Calibri"/>
          <w:sz w:val="20"/>
        </w:rPr>
        <w:t>,</w:t>
      </w:r>
      <w:r w:rsidR="0096230C" w:rsidRPr="005756E2">
        <w:rPr>
          <w:rFonts w:ascii="Calibri" w:hAnsi="Calibri" w:cs="Calibri"/>
          <w:sz w:val="20"/>
        </w:rPr>
        <w:t xml:space="preserve"> et</w:t>
      </w:r>
      <w:r w:rsidR="00BF23EC" w:rsidRPr="005756E2">
        <w:rPr>
          <w:rFonts w:ascii="Calibri" w:hAnsi="Calibri" w:cs="Calibri"/>
          <w:sz w:val="20"/>
        </w:rPr>
        <w:t xml:space="preserve"> </w:t>
      </w:r>
      <w:r w:rsidR="0009086F" w:rsidRPr="005756E2">
        <w:rPr>
          <w:rFonts w:ascii="Calibri" w:hAnsi="Calibri" w:cs="Calibri"/>
          <w:sz w:val="20"/>
        </w:rPr>
        <w:t xml:space="preserve">par </w:t>
      </w:r>
      <w:r w:rsidR="00550FB6" w:rsidRPr="005756E2">
        <w:rPr>
          <w:rFonts w:ascii="Calibri" w:hAnsi="Calibri" w:cs="Calibri"/>
          <w:sz w:val="20"/>
        </w:rPr>
        <w:t>son</w:t>
      </w:r>
      <w:r w:rsidR="00BF23EC" w:rsidRPr="005756E2">
        <w:rPr>
          <w:rFonts w:ascii="Calibri" w:hAnsi="Calibri" w:cs="Calibri"/>
          <w:sz w:val="20"/>
        </w:rPr>
        <w:t xml:space="preserve"> design</w:t>
      </w:r>
      <w:r w:rsidR="00893524">
        <w:rPr>
          <w:rFonts w:ascii="Calibri" w:hAnsi="Calibri" w:cs="Calibri"/>
          <w:sz w:val="20"/>
        </w:rPr>
        <w:t>,</w:t>
      </w:r>
      <w:r w:rsidR="00BF23EC" w:rsidRPr="005756E2">
        <w:rPr>
          <w:rFonts w:ascii="Calibri" w:hAnsi="Calibri" w:cs="Calibri"/>
          <w:sz w:val="20"/>
        </w:rPr>
        <w:t xml:space="preserve"> et </w:t>
      </w:r>
      <w:r w:rsidR="0009086F" w:rsidRPr="005756E2">
        <w:rPr>
          <w:rFonts w:ascii="Calibri" w:hAnsi="Calibri" w:cs="Calibri"/>
          <w:sz w:val="20"/>
        </w:rPr>
        <w:t xml:space="preserve">par </w:t>
      </w:r>
      <w:r w:rsidR="00550FB6" w:rsidRPr="005756E2">
        <w:rPr>
          <w:rFonts w:ascii="Calibri" w:hAnsi="Calibri" w:cs="Calibri"/>
          <w:sz w:val="20"/>
        </w:rPr>
        <w:t>s</w:t>
      </w:r>
      <w:r w:rsidR="00BF23EC" w:rsidRPr="005756E2">
        <w:rPr>
          <w:rFonts w:ascii="Calibri" w:hAnsi="Calibri" w:cs="Calibri"/>
          <w:sz w:val="20"/>
        </w:rPr>
        <w:t>a mécanique</w:t>
      </w:r>
      <w:r w:rsidR="00BF23EC" w:rsidRPr="00DE27A1">
        <w:rPr>
          <w:rFonts w:ascii="Calibri" w:hAnsi="Calibri" w:cs="Calibri"/>
          <w:sz w:val="20"/>
        </w:rPr>
        <w:t>. La</w:t>
      </w:r>
      <w:r w:rsidR="00230C54" w:rsidRPr="00DE27A1">
        <w:rPr>
          <w:rFonts w:ascii="Calibri" w:hAnsi="Calibri" w:cs="Calibri"/>
          <w:sz w:val="20"/>
        </w:rPr>
        <w:t xml:space="preserve"> petite dernière dans la</w:t>
      </w:r>
      <w:r w:rsidR="00BF23EC" w:rsidRPr="00DE27A1">
        <w:rPr>
          <w:rFonts w:ascii="Calibri" w:hAnsi="Calibri" w:cs="Calibri"/>
          <w:sz w:val="20"/>
        </w:rPr>
        <w:t xml:space="preserve"> lignée des </w:t>
      </w:r>
      <w:r w:rsidR="00FA1268" w:rsidRPr="00DE27A1">
        <w:rPr>
          <w:rFonts w:ascii="Calibri" w:hAnsi="Calibri" w:cs="Calibri"/>
          <w:sz w:val="20"/>
        </w:rPr>
        <w:t>URWERK</w:t>
      </w:r>
      <w:r w:rsidR="00BF23EC" w:rsidRPr="00DE27A1">
        <w:rPr>
          <w:rFonts w:ascii="Calibri" w:hAnsi="Calibri" w:cs="Calibri"/>
          <w:sz w:val="20"/>
        </w:rPr>
        <w:t xml:space="preserve"> à affichage </w:t>
      </w:r>
      <w:r w:rsidR="00FA1268" w:rsidRPr="00DE27A1">
        <w:rPr>
          <w:rFonts w:ascii="Calibri" w:hAnsi="Calibri" w:cs="Calibri"/>
          <w:sz w:val="20"/>
        </w:rPr>
        <w:t xml:space="preserve">satellite </w:t>
      </w:r>
      <w:r w:rsidR="0096230C" w:rsidRPr="00DE27A1">
        <w:rPr>
          <w:rFonts w:ascii="Calibri" w:hAnsi="Calibri" w:cs="Calibri"/>
          <w:sz w:val="20"/>
        </w:rPr>
        <w:t>avec</w:t>
      </w:r>
      <w:r w:rsidR="00BF23EC" w:rsidRPr="00DE27A1">
        <w:rPr>
          <w:rFonts w:ascii="Calibri" w:hAnsi="Calibri" w:cs="Calibri"/>
          <w:sz w:val="20"/>
        </w:rPr>
        <w:t xml:space="preserve"> heures vagabondes</w:t>
      </w:r>
      <w:r w:rsidR="00FA1268" w:rsidRPr="00DE27A1">
        <w:rPr>
          <w:rFonts w:ascii="Calibri" w:hAnsi="Calibri" w:cs="Calibri"/>
          <w:sz w:val="20"/>
        </w:rPr>
        <w:t xml:space="preserve"> </w:t>
      </w:r>
      <w:r w:rsidR="00BF23EC" w:rsidRPr="00DE27A1">
        <w:rPr>
          <w:rFonts w:ascii="Calibri" w:hAnsi="Calibri" w:cs="Calibri"/>
          <w:sz w:val="20"/>
        </w:rPr>
        <w:t xml:space="preserve">et aiguille des minutes rétrograde </w:t>
      </w:r>
      <w:r w:rsidR="00FA1268" w:rsidRPr="00DE27A1">
        <w:rPr>
          <w:rFonts w:ascii="Calibri" w:hAnsi="Calibri" w:cs="Calibri"/>
          <w:sz w:val="20"/>
        </w:rPr>
        <w:t>a bénéficié d’</w:t>
      </w:r>
      <w:r w:rsidR="00BF23EC" w:rsidRPr="00DE27A1">
        <w:rPr>
          <w:rFonts w:ascii="Calibri" w:hAnsi="Calibri" w:cs="Calibri"/>
          <w:sz w:val="20"/>
        </w:rPr>
        <w:t xml:space="preserve">un upgrade moteur et </w:t>
      </w:r>
      <w:r w:rsidR="00FA1268" w:rsidRPr="00DE27A1">
        <w:rPr>
          <w:rFonts w:ascii="Calibri" w:hAnsi="Calibri" w:cs="Calibri"/>
          <w:sz w:val="20"/>
        </w:rPr>
        <w:t>d’un relooking high tech :</w:t>
      </w:r>
      <w:r w:rsidR="00BF23EC" w:rsidRPr="00DE27A1">
        <w:rPr>
          <w:rFonts w:ascii="Calibri" w:hAnsi="Calibri" w:cs="Calibri"/>
          <w:sz w:val="20"/>
        </w:rPr>
        <w:t xml:space="preserve"> </w:t>
      </w:r>
      <w:r w:rsidR="00BF23EC" w:rsidRPr="00DE27A1">
        <w:rPr>
          <w:rFonts w:ascii="Calibri" w:hAnsi="Calibri" w:cs="Calibri"/>
          <w:i/>
          <w:sz w:val="20"/>
        </w:rPr>
        <w:t>«</w:t>
      </w:r>
      <w:r w:rsidR="00550FB6" w:rsidRPr="00DE27A1">
        <w:rPr>
          <w:rFonts w:ascii="Calibri" w:hAnsi="Calibri" w:cs="Calibri"/>
          <w:i/>
          <w:sz w:val="20"/>
        </w:rPr>
        <w:t xml:space="preserve"> </w:t>
      </w:r>
      <w:r w:rsidR="00B210FD">
        <w:rPr>
          <w:rFonts w:ascii="Calibri" w:hAnsi="Calibri" w:cs="Calibri"/>
          <w:i/>
          <w:sz w:val="20"/>
        </w:rPr>
        <w:t>D</w:t>
      </w:r>
      <w:r w:rsidR="00BF23EC" w:rsidRPr="00DE27A1">
        <w:rPr>
          <w:rFonts w:ascii="Calibri" w:hAnsi="Calibri" w:cs="Calibri"/>
          <w:i/>
          <w:sz w:val="20"/>
        </w:rPr>
        <w:t xml:space="preserve">ix ans déjà se sont écoulés depuis </w:t>
      </w:r>
      <w:r w:rsidR="00F47D9C">
        <w:rPr>
          <w:rFonts w:ascii="Calibri" w:hAnsi="Calibri" w:cs="Calibri"/>
          <w:i/>
          <w:sz w:val="20"/>
        </w:rPr>
        <w:t>l</w:t>
      </w:r>
      <w:r w:rsidR="00BF23EC" w:rsidRPr="00DE27A1">
        <w:rPr>
          <w:rFonts w:ascii="Calibri" w:hAnsi="Calibri" w:cs="Calibri"/>
          <w:i/>
          <w:sz w:val="20"/>
        </w:rPr>
        <w:t xml:space="preserve">e succès de la UR-220, </w:t>
      </w:r>
      <w:r w:rsidR="00EA4B64">
        <w:rPr>
          <w:rFonts w:ascii="Calibri" w:hAnsi="Calibri" w:cs="Calibri"/>
          <w:i/>
          <w:sz w:val="20"/>
        </w:rPr>
        <w:t>nous</w:t>
      </w:r>
      <w:r w:rsidR="00C950F2">
        <w:rPr>
          <w:rFonts w:ascii="Calibri" w:hAnsi="Calibri" w:cs="Calibri"/>
          <w:i/>
          <w:sz w:val="20"/>
        </w:rPr>
        <w:t xml:space="preserve"> voulions une création à forte personnalité pour prendre la relève</w:t>
      </w:r>
      <w:r w:rsidR="00BF23EC" w:rsidRPr="00DE27A1">
        <w:rPr>
          <w:rFonts w:ascii="Calibri" w:hAnsi="Calibri" w:cs="Calibri"/>
          <w:i/>
          <w:sz w:val="20"/>
        </w:rPr>
        <w:t xml:space="preserve"> », </w:t>
      </w:r>
      <w:r w:rsidR="00BF23EC" w:rsidRPr="00DE27A1">
        <w:rPr>
          <w:rFonts w:ascii="Calibri" w:hAnsi="Calibri" w:cs="Calibri"/>
          <w:sz w:val="20"/>
        </w:rPr>
        <w:t xml:space="preserve">explique Felix Baumgartner, </w:t>
      </w:r>
      <w:r w:rsidR="00550FB6" w:rsidRPr="00DE27A1">
        <w:rPr>
          <w:rFonts w:ascii="Calibri" w:hAnsi="Calibri" w:cs="Calibri"/>
          <w:sz w:val="20"/>
        </w:rPr>
        <w:t xml:space="preserve">maître horloger et </w:t>
      </w:r>
      <w:r w:rsidR="00BF23EC" w:rsidRPr="00DE27A1">
        <w:rPr>
          <w:rFonts w:ascii="Calibri" w:hAnsi="Calibri" w:cs="Calibri"/>
          <w:sz w:val="20"/>
        </w:rPr>
        <w:t>co-fondateur</w:t>
      </w:r>
      <w:r w:rsidR="00BF23EC" w:rsidRPr="00DE27A1">
        <w:rPr>
          <w:rFonts w:ascii="Calibri" w:hAnsi="Calibri" w:cs="Calibri"/>
          <w:i/>
          <w:sz w:val="20"/>
        </w:rPr>
        <w:t xml:space="preserve"> </w:t>
      </w:r>
      <w:r w:rsidR="00BF23EC" w:rsidRPr="00DE27A1">
        <w:rPr>
          <w:rFonts w:ascii="Calibri" w:hAnsi="Calibri" w:cs="Calibri"/>
          <w:sz w:val="20"/>
        </w:rPr>
        <w:t>d'</w:t>
      </w:r>
      <w:r w:rsidR="00FA1268" w:rsidRPr="00DE27A1">
        <w:rPr>
          <w:rFonts w:ascii="Calibri" w:hAnsi="Calibri" w:cs="Calibri"/>
          <w:sz w:val="20"/>
        </w:rPr>
        <w:t>URWERK</w:t>
      </w:r>
      <w:r w:rsidR="00BF23EC" w:rsidRPr="00DE27A1">
        <w:rPr>
          <w:rFonts w:ascii="Calibri" w:hAnsi="Calibri" w:cs="Calibri"/>
          <w:i/>
          <w:sz w:val="20"/>
        </w:rPr>
        <w:t xml:space="preserve">. </w:t>
      </w:r>
      <w:r w:rsidR="0096230C" w:rsidRPr="00DE27A1">
        <w:rPr>
          <w:rFonts w:ascii="Calibri" w:hAnsi="Calibri" w:cs="Calibri"/>
          <w:i/>
          <w:sz w:val="20"/>
        </w:rPr>
        <w:t xml:space="preserve">La </w:t>
      </w:r>
      <w:r w:rsidR="00BF23EC" w:rsidRPr="00DE27A1">
        <w:rPr>
          <w:rFonts w:ascii="Calibri" w:hAnsi="Calibri" w:cs="Calibri"/>
          <w:i/>
          <w:sz w:val="20"/>
        </w:rPr>
        <w:t>UR-230 “</w:t>
      </w:r>
      <w:r w:rsidR="00084654" w:rsidRPr="00DE27A1">
        <w:rPr>
          <w:rFonts w:ascii="Calibri" w:hAnsi="Calibri" w:cs="Calibri"/>
          <w:i/>
          <w:sz w:val="20"/>
        </w:rPr>
        <w:t xml:space="preserve"> Eagle</w:t>
      </w:r>
      <w:r w:rsidR="00084034">
        <w:rPr>
          <w:rFonts w:ascii="Calibri" w:hAnsi="Calibri" w:cs="Calibri"/>
          <w:i/>
          <w:sz w:val="20"/>
        </w:rPr>
        <w:t xml:space="preserve"> </w:t>
      </w:r>
      <w:r w:rsidR="00BF23EC" w:rsidRPr="00DE27A1">
        <w:rPr>
          <w:rFonts w:ascii="Calibri" w:hAnsi="Calibri" w:cs="Calibri"/>
          <w:i/>
          <w:sz w:val="20"/>
        </w:rPr>
        <w:t>” est axée sur la performance.</w:t>
      </w:r>
      <w:r w:rsidR="00AB13D6" w:rsidRPr="00DE27A1">
        <w:rPr>
          <w:rFonts w:ascii="Calibri" w:hAnsi="Calibri" w:cs="Calibri"/>
          <w:i/>
          <w:sz w:val="20"/>
        </w:rPr>
        <w:t xml:space="preserve"> Les turbines qui sont une des signatures URWERK ont encore été améliorées.</w:t>
      </w:r>
      <w:r w:rsidR="00BF23EC" w:rsidRPr="00DE27A1">
        <w:rPr>
          <w:rFonts w:ascii="Calibri" w:hAnsi="Calibri" w:cs="Calibri"/>
          <w:i/>
          <w:sz w:val="20"/>
        </w:rPr>
        <w:t xml:space="preserve"> Nous </w:t>
      </w:r>
      <w:r w:rsidR="00084654" w:rsidRPr="00DE27A1">
        <w:rPr>
          <w:rFonts w:ascii="Calibri" w:hAnsi="Calibri" w:cs="Calibri"/>
          <w:i/>
          <w:sz w:val="20"/>
        </w:rPr>
        <w:t>dévoilons</w:t>
      </w:r>
      <w:r w:rsidR="00550FB6" w:rsidRPr="00DE27A1">
        <w:rPr>
          <w:rFonts w:ascii="Calibri" w:hAnsi="Calibri" w:cs="Calibri"/>
          <w:i/>
          <w:sz w:val="20"/>
        </w:rPr>
        <w:t xml:space="preserve"> aujourd’hui un modèle</w:t>
      </w:r>
      <w:r w:rsidR="00084654" w:rsidRPr="00DE27A1">
        <w:rPr>
          <w:rFonts w:ascii="Calibri" w:hAnsi="Calibri" w:cs="Calibri"/>
          <w:i/>
          <w:sz w:val="20"/>
        </w:rPr>
        <w:t xml:space="preserve"> dont la robustesse a été boosté par la technique</w:t>
      </w:r>
      <w:r w:rsidR="00BF23EC" w:rsidRPr="00DE27A1">
        <w:rPr>
          <w:rFonts w:ascii="Calibri" w:hAnsi="Calibri" w:cs="Calibri"/>
          <w:i/>
          <w:sz w:val="20"/>
        </w:rPr>
        <w:t xml:space="preserve">. » </w:t>
      </w:r>
    </w:p>
    <w:p w:rsidR="006A5EB7" w:rsidRPr="00DE27A1" w:rsidRDefault="006A5EB7" w:rsidP="00BF23EC">
      <w:pPr>
        <w:jc w:val="both"/>
        <w:rPr>
          <w:rFonts w:ascii="Calibri" w:hAnsi="Calibri" w:cs="Calibri"/>
          <w:sz w:val="20"/>
        </w:rPr>
      </w:pPr>
    </w:p>
    <w:p w:rsidR="00BF23EC" w:rsidRPr="00DE27A1" w:rsidRDefault="00BF23EC" w:rsidP="00BF23EC">
      <w:pPr>
        <w:jc w:val="both"/>
        <w:rPr>
          <w:rFonts w:ascii="Calibri" w:hAnsi="Calibri" w:cs="Calibri"/>
          <w:sz w:val="20"/>
        </w:rPr>
      </w:pPr>
    </w:p>
    <w:p w:rsidR="00BF23EC" w:rsidRPr="002743A0" w:rsidRDefault="00BF23EC" w:rsidP="00403D63">
      <w:pPr>
        <w:jc w:val="both"/>
        <w:rPr>
          <w:rFonts w:ascii="Calibri" w:hAnsi="Calibri" w:cs="Calibri"/>
          <w:i/>
          <w:sz w:val="20"/>
        </w:rPr>
      </w:pPr>
      <w:r w:rsidRPr="00DE27A1">
        <w:rPr>
          <w:rFonts w:ascii="Calibri" w:hAnsi="Calibri" w:cs="Calibri"/>
          <w:sz w:val="20"/>
        </w:rPr>
        <w:t>D</w:t>
      </w:r>
      <w:r w:rsidR="00FA1268" w:rsidRPr="00DE27A1">
        <w:rPr>
          <w:rFonts w:ascii="Calibri" w:hAnsi="Calibri" w:cs="Calibri"/>
          <w:sz w:val="20"/>
        </w:rPr>
        <w:t xml:space="preserve">e la </w:t>
      </w:r>
      <w:r w:rsidRPr="00DE27A1">
        <w:rPr>
          <w:rFonts w:ascii="Calibri" w:hAnsi="Calibri" w:cs="Calibri"/>
          <w:sz w:val="20"/>
        </w:rPr>
        <w:t>UR-220, la nouvelle UR-230 “</w:t>
      </w:r>
      <w:r w:rsidR="00084654" w:rsidRPr="00DE27A1">
        <w:rPr>
          <w:rFonts w:ascii="Calibri" w:hAnsi="Calibri" w:cs="Calibri"/>
          <w:sz w:val="20"/>
        </w:rPr>
        <w:t xml:space="preserve"> Eagle</w:t>
      </w:r>
      <w:r w:rsidR="00084034">
        <w:rPr>
          <w:rFonts w:ascii="Calibri" w:hAnsi="Calibri" w:cs="Calibri"/>
          <w:sz w:val="20"/>
        </w:rPr>
        <w:t xml:space="preserve"> </w:t>
      </w:r>
      <w:r w:rsidRPr="00DE27A1">
        <w:rPr>
          <w:rFonts w:ascii="Calibri" w:hAnsi="Calibri" w:cs="Calibri"/>
          <w:sz w:val="20"/>
        </w:rPr>
        <w:t xml:space="preserve">” conserve le concept d'affichage. Il </w:t>
      </w:r>
      <w:r w:rsidR="00084654" w:rsidRPr="00DE27A1">
        <w:rPr>
          <w:rFonts w:ascii="Calibri" w:hAnsi="Calibri" w:cs="Calibri"/>
          <w:sz w:val="20"/>
        </w:rPr>
        <w:t>s’agit d’</w:t>
      </w:r>
      <w:r w:rsidRPr="00DE27A1">
        <w:rPr>
          <w:rFonts w:ascii="Calibri" w:hAnsi="Calibri" w:cs="Calibri"/>
          <w:sz w:val="20"/>
        </w:rPr>
        <w:t xml:space="preserve">une </w:t>
      </w:r>
      <w:r w:rsidR="00AB13D6" w:rsidRPr="00DE27A1">
        <w:rPr>
          <w:rFonts w:ascii="Calibri" w:hAnsi="Calibri" w:cs="Calibri"/>
          <w:sz w:val="20"/>
        </w:rPr>
        <w:t>version sophistiquée</w:t>
      </w:r>
      <w:r w:rsidRPr="00DE27A1">
        <w:rPr>
          <w:rFonts w:ascii="Calibri" w:hAnsi="Calibri" w:cs="Calibri"/>
          <w:sz w:val="20"/>
        </w:rPr>
        <w:t xml:space="preserve"> des heures </w:t>
      </w:r>
      <w:r w:rsidR="00AB13D6" w:rsidRPr="00DE27A1">
        <w:rPr>
          <w:rFonts w:ascii="Calibri" w:hAnsi="Calibri" w:cs="Calibri"/>
          <w:sz w:val="20"/>
        </w:rPr>
        <w:t xml:space="preserve">satellite </w:t>
      </w:r>
      <w:r w:rsidRPr="00DE27A1">
        <w:rPr>
          <w:rFonts w:ascii="Calibri" w:hAnsi="Calibri" w:cs="Calibri"/>
          <w:sz w:val="20"/>
        </w:rPr>
        <w:t>vagabondes qui sont l</w:t>
      </w:r>
      <w:r w:rsidR="003C7C34">
        <w:rPr>
          <w:rFonts w:ascii="Calibri" w:hAnsi="Calibri" w:cs="Calibri"/>
          <w:sz w:val="20"/>
        </w:rPr>
        <w:t>’une des</w:t>
      </w:r>
      <w:r w:rsidRPr="00DE27A1">
        <w:rPr>
          <w:rFonts w:ascii="Calibri" w:hAnsi="Calibri" w:cs="Calibri"/>
          <w:sz w:val="20"/>
        </w:rPr>
        <w:t xml:space="preserve"> signature</w:t>
      </w:r>
      <w:r w:rsidR="003C7C34">
        <w:rPr>
          <w:rFonts w:ascii="Calibri" w:hAnsi="Calibri" w:cs="Calibri"/>
          <w:sz w:val="20"/>
        </w:rPr>
        <w:t>s</w:t>
      </w:r>
      <w:r w:rsidRPr="00DE27A1">
        <w:rPr>
          <w:rFonts w:ascii="Calibri" w:hAnsi="Calibri" w:cs="Calibri"/>
          <w:sz w:val="20"/>
        </w:rPr>
        <w:t xml:space="preserve"> essentielle</w:t>
      </w:r>
      <w:r w:rsidR="003C7C34">
        <w:rPr>
          <w:rFonts w:ascii="Calibri" w:hAnsi="Calibri" w:cs="Calibri"/>
          <w:sz w:val="20"/>
        </w:rPr>
        <w:t>s</w:t>
      </w:r>
      <w:r w:rsidRPr="00DE27A1">
        <w:rPr>
          <w:rFonts w:ascii="Calibri" w:hAnsi="Calibri" w:cs="Calibri"/>
          <w:sz w:val="20"/>
        </w:rPr>
        <w:t xml:space="preserve"> d'U</w:t>
      </w:r>
      <w:r w:rsidR="00FA1268" w:rsidRPr="00DE27A1">
        <w:rPr>
          <w:rFonts w:ascii="Calibri" w:hAnsi="Calibri" w:cs="Calibri"/>
          <w:sz w:val="20"/>
        </w:rPr>
        <w:t>RWERK</w:t>
      </w:r>
      <w:r w:rsidRPr="00DE27A1">
        <w:rPr>
          <w:rFonts w:ascii="Calibri" w:hAnsi="Calibri" w:cs="Calibri"/>
          <w:sz w:val="20"/>
        </w:rPr>
        <w:t xml:space="preserve">. Sur un carrousel à trois bras, des blocs rotatifs </w:t>
      </w:r>
      <w:r w:rsidR="00B210FD">
        <w:rPr>
          <w:rFonts w:ascii="Calibri" w:hAnsi="Calibri" w:cs="Calibri"/>
          <w:sz w:val="20"/>
        </w:rPr>
        <w:t xml:space="preserve">à quatre faces </w:t>
      </w:r>
      <w:r w:rsidRPr="00DE27A1">
        <w:rPr>
          <w:rFonts w:ascii="Calibri" w:hAnsi="Calibri" w:cs="Calibri"/>
          <w:sz w:val="20"/>
        </w:rPr>
        <w:t xml:space="preserve">portent </w:t>
      </w:r>
      <w:r w:rsidR="00B210FD">
        <w:rPr>
          <w:rFonts w:ascii="Calibri" w:hAnsi="Calibri" w:cs="Calibri"/>
          <w:sz w:val="20"/>
        </w:rPr>
        <w:t>l</w:t>
      </w:r>
      <w:r w:rsidRPr="00DE27A1">
        <w:rPr>
          <w:rFonts w:ascii="Calibri" w:hAnsi="Calibri" w:cs="Calibri"/>
          <w:sz w:val="20"/>
        </w:rPr>
        <w:t xml:space="preserve">es </w:t>
      </w:r>
      <w:r w:rsidR="00B210FD">
        <w:rPr>
          <w:rFonts w:ascii="Calibri" w:hAnsi="Calibri" w:cs="Calibri"/>
          <w:sz w:val="20"/>
        </w:rPr>
        <w:t>index des heures</w:t>
      </w:r>
      <w:r w:rsidRPr="00DE27A1">
        <w:rPr>
          <w:rFonts w:ascii="Calibri" w:hAnsi="Calibri" w:cs="Calibri"/>
          <w:sz w:val="20"/>
        </w:rPr>
        <w:t>. Ils défilent le long d'un secteur de 120 degrés, avec la face de l'heure en cours dirigée vers le regard. Pour afficher la minute, ces cubes d'affichage s</w:t>
      </w:r>
      <w:r w:rsidR="00AB13D6" w:rsidRPr="00DE27A1">
        <w:rPr>
          <w:rFonts w:ascii="Calibri" w:hAnsi="Calibri" w:cs="Calibri"/>
          <w:sz w:val="20"/>
        </w:rPr>
        <w:t>’encastrent dans</w:t>
      </w:r>
      <w:r w:rsidRPr="00DE27A1">
        <w:rPr>
          <w:rFonts w:ascii="Calibri" w:hAnsi="Calibri" w:cs="Calibri"/>
          <w:sz w:val="20"/>
        </w:rPr>
        <w:t xml:space="preserve"> une aiguille</w:t>
      </w:r>
      <w:r w:rsidR="00AB13D6" w:rsidRPr="00DE27A1">
        <w:rPr>
          <w:rFonts w:ascii="Calibri" w:hAnsi="Calibri" w:cs="Calibri"/>
          <w:sz w:val="20"/>
        </w:rPr>
        <w:t xml:space="preserve"> </w:t>
      </w:r>
      <w:r w:rsidRPr="00DE27A1">
        <w:rPr>
          <w:rFonts w:ascii="Calibri" w:hAnsi="Calibri" w:cs="Calibri"/>
          <w:sz w:val="20"/>
        </w:rPr>
        <w:t>rétrograde</w:t>
      </w:r>
      <w:r w:rsidR="00AB13D6" w:rsidRPr="00DE27A1">
        <w:rPr>
          <w:rFonts w:ascii="Calibri" w:hAnsi="Calibri" w:cs="Calibri"/>
          <w:sz w:val="20"/>
        </w:rPr>
        <w:t xml:space="preserve"> 3D</w:t>
      </w:r>
      <w:r w:rsidRPr="00DE27A1">
        <w:rPr>
          <w:rFonts w:ascii="Calibri" w:hAnsi="Calibri" w:cs="Calibri"/>
          <w:sz w:val="20"/>
        </w:rPr>
        <w:t xml:space="preserve"> en aluminium. Au bout de sa course de 60 minutes, cette aiguille </w:t>
      </w:r>
      <w:proofErr w:type="spellStart"/>
      <w:r w:rsidRPr="00DE27A1">
        <w:rPr>
          <w:rFonts w:ascii="Calibri" w:hAnsi="Calibri" w:cs="Calibri"/>
          <w:sz w:val="20"/>
        </w:rPr>
        <w:t>squelettée</w:t>
      </w:r>
      <w:proofErr w:type="spellEnd"/>
      <w:r w:rsidRPr="00DE27A1">
        <w:rPr>
          <w:rFonts w:ascii="Calibri" w:hAnsi="Calibri" w:cs="Calibri"/>
          <w:sz w:val="20"/>
        </w:rPr>
        <w:t xml:space="preserve"> est renvoyée </w:t>
      </w:r>
      <w:r w:rsidR="00230C54" w:rsidRPr="00DE27A1">
        <w:rPr>
          <w:rFonts w:ascii="Calibri" w:hAnsi="Calibri" w:cs="Calibri"/>
          <w:sz w:val="20"/>
        </w:rPr>
        <w:t>à l’index 0</w:t>
      </w:r>
      <w:r w:rsidRPr="00DE27A1">
        <w:rPr>
          <w:rFonts w:ascii="Calibri" w:hAnsi="Calibri" w:cs="Calibri"/>
          <w:sz w:val="20"/>
        </w:rPr>
        <w:t>, o</w:t>
      </w:r>
      <w:r w:rsidR="00FA1268" w:rsidRPr="00DE27A1">
        <w:rPr>
          <w:rFonts w:ascii="Calibri" w:hAnsi="Calibri" w:cs="Calibri"/>
          <w:sz w:val="20"/>
        </w:rPr>
        <w:t>ù</w:t>
      </w:r>
      <w:r w:rsidRPr="00DE27A1">
        <w:rPr>
          <w:rFonts w:ascii="Calibri" w:hAnsi="Calibri" w:cs="Calibri"/>
          <w:sz w:val="20"/>
        </w:rPr>
        <w:t xml:space="preserve"> elle prend</w:t>
      </w:r>
      <w:r w:rsidR="00230C54" w:rsidRPr="00DE27A1">
        <w:rPr>
          <w:rFonts w:ascii="Calibri" w:hAnsi="Calibri" w:cs="Calibri"/>
          <w:sz w:val="20"/>
        </w:rPr>
        <w:t>ra</w:t>
      </w:r>
      <w:r w:rsidRPr="00DE27A1">
        <w:rPr>
          <w:rFonts w:ascii="Calibri" w:hAnsi="Calibri" w:cs="Calibri"/>
          <w:sz w:val="20"/>
        </w:rPr>
        <w:t xml:space="preserve"> en charge le cube arborant l'heure suivante. </w:t>
      </w:r>
      <w:r w:rsidR="00403D63">
        <w:rPr>
          <w:rFonts w:ascii="Calibri" w:hAnsi="Calibri" w:cs="Calibri"/>
          <w:sz w:val="20"/>
        </w:rPr>
        <w:t xml:space="preserve">Martin Frei, directeur artistique et cofondateur d’URWERK nous dit : </w:t>
      </w:r>
      <w:bookmarkStart w:id="0" w:name="_GoBack"/>
      <w:r w:rsidR="00403D63" w:rsidRPr="005B7B78">
        <w:rPr>
          <w:rFonts w:ascii="Calibri" w:hAnsi="Calibri" w:cs="Calibri"/>
          <w:i/>
          <w:sz w:val="20"/>
        </w:rPr>
        <w:t>« </w:t>
      </w:r>
      <w:r w:rsidR="005B7B78" w:rsidRPr="005B7B78">
        <w:rPr>
          <w:rFonts w:ascii="Calibri" w:hAnsi="Calibri" w:cs="Calibri"/>
          <w:i/>
          <w:sz w:val="20"/>
        </w:rPr>
        <w:t>Nous sommes fiers de pouvoir présenter l</w:t>
      </w:r>
      <w:r w:rsidR="00403D63" w:rsidRPr="005B7B78">
        <w:rPr>
          <w:rFonts w:ascii="Calibri" w:hAnsi="Calibri" w:cs="Calibri"/>
          <w:i/>
          <w:sz w:val="20"/>
        </w:rPr>
        <w:t>a UR-230</w:t>
      </w:r>
      <w:r w:rsidR="005B7B78">
        <w:rPr>
          <w:rFonts w:ascii="Calibri" w:hAnsi="Calibri" w:cs="Calibri"/>
          <w:i/>
          <w:sz w:val="20"/>
        </w:rPr>
        <w:t xml:space="preserve">, </w:t>
      </w:r>
      <w:r w:rsidR="00403D63" w:rsidRPr="005B7B78">
        <w:rPr>
          <w:rFonts w:ascii="Calibri" w:hAnsi="Calibri" w:cs="Calibri"/>
          <w:i/>
          <w:sz w:val="20"/>
        </w:rPr>
        <w:t>la dernière</w:t>
      </w:r>
      <w:r w:rsidR="005B7B78">
        <w:rPr>
          <w:rFonts w:ascii="Calibri" w:hAnsi="Calibri" w:cs="Calibri"/>
          <w:i/>
          <w:sz w:val="20"/>
        </w:rPr>
        <w:t xml:space="preserve">-née </w:t>
      </w:r>
      <w:r w:rsidR="00403D63" w:rsidRPr="005B7B78">
        <w:rPr>
          <w:rFonts w:ascii="Calibri" w:hAnsi="Calibri" w:cs="Calibri"/>
          <w:i/>
          <w:sz w:val="20"/>
        </w:rPr>
        <w:t xml:space="preserve">de </w:t>
      </w:r>
      <w:r w:rsidR="005B7B78">
        <w:rPr>
          <w:rFonts w:ascii="Calibri" w:hAnsi="Calibri" w:cs="Calibri"/>
          <w:i/>
          <w:sz w:val="20"/>
        </w:rPr>
        <w:t xml:space="preserve">notre emblématique ligne </w:t>
      </w:r>
      <w:r w:rsidR="00403D63" w:rsidRPr="005B7B78">
        <w:rPr>
          <w:rFonts w:ascii="Calibri" w:hAnsi="Calibri" w:cs="Calibri"/>
          <w:i/>
          <w:sz w:val="20"/>
        </w:rPr>
        <w:t>20</w:t>
      </w:r>
      <w:r w:rsidR="00F47D9C">
        <w:rPr>
          <w:rFonts w:ascii="Calibri" w:hAnsi="Calibri" w:cs="Calibri"/>
          <w:i/>
          <w:sz w:val="20"/>
        </w:rPr>
        <w:t>0</w:t>
      </w:r>
      <w:r w:rsidR="00403D63" w:rsidRPr="005B7B78">
        <w:rPr>
          <w:rFonts w:ascii="Calibri" w:hAnsi="Calibri" w:cs="Calibri"/>
          <w:i/>
          <w:sz w:val="20"/>
        </w:rPr>
        <w:t xml:space="preserve"> </w:t>
      </w:r>
      <w:r w:rsidR="005B7B78">
        <w:rPr>
          <w:rFonts w:ascii="Calibri" w:hAnsi="Calibri" w:cs="Calibri"/>
          <w:i/>
          <w:sz w:val="20"/>
        </w:rPr>
        <w:t xml:space="preserve">initiée en </w:t>
      </w:r>
      <w:r w:rsidR="00403D63" w:rsidRPr="005B7B78">
        <w:rPr>
          <w:rFonts w:ascii="Calibri" w:hAnsi="Calibri" w:cs="Calibri"/>
          <w:i/>
          <w:sz w:val="20"/>
        </w:rPr>
        <w:t>2006</w:t>
      </w:r>
      <w:r w:rsidR="00BB0A03" w:rsidRPr="005B7B78">
        <w:rPr>
          <w:rFonts w:ascii="Calibri" w:hAnsi="Calibri" w:cs="Calibri"/>
          <w:i/>
          <w:sz w:val="20"/>
        </w:rPr>
        <w:t xml:space="preserve"> </w:t>
      </w:r>
      <w:r w:rsidR="005B7B78">
        <w:rPr>
          <w:rFonts w:ascii="Calibri" w:hAnsi="Calibri" w:cs="Calibri"/>
          <w:i/>
          <w:sz w:val="20"/>
        </w:rPr>
        <w:t>–</w:t>
      </w:r>
      <w:r w:rsidR="00BB0A03" w:rsidRPr="005B7B78">
        <w:rPr>
          <w:rFonts w:ascii="Calibri" w:hAnsi="Calibri" w:cs="Calibri"/>
          <w:i/>
          <w:sz w:val="20"/>
        </w:rPr>
        <w:t xml:space="preserve"> </w:t>
      </w:r>
      <w:r w:rsidR="00403D63" w:rsidRPr="005B7B78">
        <w:rPr>
          <w:rFonts w:ascii="Calibri" w:hAnsi="Calibri" w:cs="Calibri"/>
          <w:i/>
          <w:sz w:val="20"/>
        </w:rPr>
        <w:t>2007</w:t>
      </w:r>
      <w:r w:rsidR="005B7B78">
        <w:rPr>
          <w:rFonts w:ascii="Calibri" w:hAnsi="Calibri" w:cs="Calibri"/>
          <w:i/>
          <w:sz w:val="20"/>
        </w:rPr>
        <w:t xml:space="preserve"> avec le lancement de la </w:t>
      </w:r>
      <w:r w:rsidR="00403D63" w:rsidRPr="005B7B78">
        <w:rPr>
          <w:rFonts w:ascii="Calibri" w:hAnsi="Calibri" w:cs="Calibri"/>
          <w:i/>
          <w:sz w:val="20"/>
        </w:rPr>
        <w:t>UR-201 "</w:t>
      </w:r>
      <w:proofErr w:type="spellStart"/>
      <w:r w:rsidR="00403D63" w:rsidRPr="005B7B78">
        <w:rPr>
          <w:rFonts w:ascii="Calibri" w:hAnsi="Calibri" w:cs="Calibri"/>
          <w:i/>
          <w:sz w:val="20"/>
        </w:rPr>
        <w:t>Hammerhead</w:t>
      </w:r>
      <w:proofErr w:type="spellEnd"/>
      <w:r w:rsidR="00403D63" w:rsidRPr="005B7B78">
        <w:rPr>
          <w:rFonts w:ascii="Calibri" w:hAnsi="Calibri" w:cs="Calibri"/>
          <w:i/>
          <w:sz w:val="20"/>
        </w:rPr>
        <w:t>".</w:t>
      </w:r>
      <w:r w:rsidR="008203E2" w:rsidRPr="005B7B78">
        <w:rPr>
          <w:rFonts w:ascii="Calibri" w:hAnsi="Calibri" w:cs="Calibri"/>
          <w:i/>
          <w:sz w:val="20"/>
        </w:rPr>
        <w:t xml:space="preserve"> </w:t>
      </w:r>
      <w:r w:rsidR="00166CAD">
        <w:rPr>
          <w:rFonts w:ascii="Calibri" w:hAnsi="Calibri" w:cs="Calibri"/>
          <w:i/>
          <w:sz w:val="20"/>
        </w:rPr>
        <w:t>Depuis</w:t>
      </w:r>
      <w:r w:rsidR="0016335E">
        <w:rPr>
          <w:rFonts w:ascii="Calibri" w:hAnsi="Calibri" w:cs="Calibri"/>
          <w:i/>
          <w:sz w:val="20"/>
        </w:rPr>
        <w:t>,</w:t>
      </w:r>
      <w:r w:rsidR="00166CAD">
        <w:rPr>
          <w:rFonts w:ascii="Calibri" w:hAnsi="Calibri" w:cs="Calibri"/>
          <w:i/>
          <w:sz w:val="20"/>
        </w:rPr>
        <w:t xml:space="preserve"> notre quête incessante d’innovation nous a conduit à </w:t>
      </w:r>
      <w:r w:rsidR="0016335E">
        <w:rPr>
          <w:rFonts w:ascii="Calibri" w:hAnsi="Calibri" w:cs="Calibri"/>
          <w:i/>
          <w:sz w:val="20"/>
        </w:rPr>
        <w:t>repenser</w:t>
      </w:r>
      <w:r w:rsidR="00166CAD">
        <w:rPr>
          <w:rFonts w:ascii="Calibri" w:hAnsi="Calibri" w:cs="Calibri"/>
          <w:i/>
          <w:sz w:val="20"/>
        </w:rPr>
        <w:t xml:space="preserve"> cette collection tout en </w:t>
      </w:r>
      <w:r w:rsidR="0016335E">
        <w:rPr>
          <w:rFonts w:ascii="Calibri" w:hAnsi="Calibri" w:cs="Calibri"/>
          <w:i/>
          <w:sz w:val="20"/>
        </w:rPr>
        <w:t xml:space="preserve">en </w:t>
      </w:r>
      <w:r w:rsidR="00166CAD">
        <w:rPr>
          <w:rFonts w:ascii="Calibri" w:hAnsi="Calibri" w:cs="Calibri"/>
          <w:i/>
          <w:sz w:val="20"/>
        </w:rPr>
        <w:t xml:space="preserve">préservant </w:t>
      </w:r>
      <w:r w:rsidR="00F47D9C">
        <w:rPr>
          <w:rFonts w:ascii="Calibri" w:hAnsi="Calibri" w:cs="Calibri"/>
          <w:i/>
          <w:sz w:val="20"/>
        </w:rPr>
        <w:t xml:space="preserve">son </w:t>
      </w:r>
      <w:r w:rsidR="00166CAD">
        <w:rPr>
          <w:rFonts w:ascii="Calibri" w:hAnsi="Calibri" w:cs="Calibri"/>
          <w:i/>
          <w:sz w:val="20"/>
        </w:rPr>
        <w:t>énergie</w:t>
      </w:r>
      <w:r w:rsidR="00F47D9C">
        <w:rPr>
          <w:rFonts w:ascii="Calibri" w:hAnsi="Calibri" w:cs="Calibri"/>
          <w:i/>
          <w:sz w:val="20"/>
        </w:rPr>
        <w:t>, sa force</w:t>
      </w:r>
      <w:r w:rsidR="00166CAD">
        <w:rPr>
          <w:rFonts w:ascii="Calibri" w:hAnsi="Calibri" w:cs="Calibri"/>
          <w:i/>
          <w:sz w:val="20"/>
        </w:rPr>
        <w:t>.</w:t>
      </w:r>
      <w:r w:rsidR="005B7B78" w:rsidRPr="005B7B78">
        <w:rPr>
          <w:rFonts w:ascii="Calibri" w:hAnsi="Calibri" w:cs="Calibri"/>
          <w:i/>
          <w:sz w:val="20"/>
        </w:rPr>
        <w:t xml:space="preserve"> </w:t>
      </w:r>
      <w:r w:rsidR="00BB0A03" w:rsidRPr="005B7B78">
        <w:rPr>
          <w:rFonts w:ascii="Calibri" w:hAnsi="Calibri" w:cs="Calibri"/>
          <w:i/>
          <w:sz w:val="20"/>
        </w:rPr>
        <w:t xml:space="preserve">Nous avons </w:t>
      </w:r>
      <w:r w:rsidR="00F47D9C">
        <w:rPr>
          <w:rFonts w:ascii="Calibri" w:hAnsi="Calibri" w:cs="Calibri"/>
          <w:i/>
          <w:sz w:val="20"/>
        </w:rPr>
        <w:t>fait évoluer le concept</w:t>
      </w:r>
      <w:r w:rsidR="00BB0A03" w:rsidRPr="005B7B78">
        <w:rPr>
          <w:rFonts w:ascii="Calibri" w:hAnsi="Calibri" w:cs="Calibri"/>
          <w:i/>
          <w:sz w:val="20"/>
        </w:rPr>
        <w:t xml:space="preserve">, </w:t>
      </w:r>
      <w:r w:rsidR="00166CAD">
        <w:rPr>
          <w:rFonts w:ascii="Calibri" w:hAnsi="Calibri" w:cs="Calibri"/>
          <w:i/>
          <w:sz w:val="20"/>
        </w:rPr>
        <w:t xml:space="preserve">la grâce </w:t>
      </w:r>
      <w:r w:rsidR="00BB0A03" w:rsidRPr="005B7B78">
        <w:rPr>
          <w:rFonts w:ascii="Calibri" w:hAnsi="Calibri" w:cs="Calibri"/>
          <w:i/>
          <w:sz w:val="20"/>
        </w:rPr>
        <w:t>du prédateur</w:t>
      </w:r>
      <w:r w:rsidR="00F47D9C">
        <w:rPr>
          <w:rFonts w:ascii="Calibri" w:hAnsi="Calibri" w:cs="Calibri"/>
          <w:i/>
          <w:sz w:val="20"/>
        </w:rPr>
        <w:t xml:space="preserve">, </w:t>
      </w:r>
      <w:r w:rsidR="00BB0A03" w:rsidRPr="005B7B78">
        <w:rPr>
          <w:rFonts w:ascii="Calibri" w:hAnsi="Calibri" w:cs="Calibri"/>
          <w:i/>
          <w:sz w:val="20"/>
        </w:rPr>
        <w:t>mais dans un registre différent</w:t>
      </w:r>
      <w:r w:rsidR="002743A0" w:rsidRPr="005B7B78">
        <w:rPr>
          <w:rFonts w:ascii="Calibri" w:hAnsi="Calibri" w:cs="Calibri"/>
          <w:i/>
          <w:sz w:val="20"/>
        </w:rPr>
        <w:t>. Nous avons</w:t>
      </w:r>
      <w:r w:rsidR="00BB0A03" w:rsidRPr="005B7B78">
        <w:rPr>
          <w:rFonts w:ascii="Calibri" w:hAnsi="Calibri" w:cs="Calibri"/>
          <w:i/>
          <w:sz w:val="20"/>
        </w:rPr>
        <w:t xml:space="preserve"> </w:t>
      </w:r>
      <w:r w:rsidR="002743A0" w:rsidRPr="005B7B78">
        <w:rPr>
          <w:rFonts w:ascii="Calibri" w:hAnsi="Calibri" w:cs="Calibri"/>
          <w:i/>
          <w:sz w:val="20"/>
        </w:rPr>
        <w:t>créé</w:t>
      </w:r>
      <w:r w:rsidR="00403D63" w:rsidRPr="005B7B78">
        <w:rPr>
          <w:rFonts w:ascii="Calibri" w:hAnsi="Calibri" w:cs="Calibri"/>
          <w:i/>
          <w:sz w:val="20"/>
        </w:rPr>
        <w:t xml:space="preserve"> "le Faucon Maltais"</w:t>
      </w:r>
      <w:r w:rsidR="00BB0A03" w:rsidRPr="005B7B78">
        <w:rPr>
          <w:rFonts w:ascii="Calibri" w:hAnsi="Calibri" w:cs="Calibri"/>
          <w:i/>
          <w:sz w:val="20"/>
        </w:rPr>
        <w:t xml:space="preserve"> </w:t>
      </w:r>
      <w:r w:rsidR="002743A0" w:rsidRPr="005B7B78">
        <w:rPr>
          <w:rFonts w:ascii="Calibri" w:hAnsi="Calibri" w:cs="Calibri"/>
          <w:i/>
          <w:sz w:val="20"/>
        </w:rPr>
        <w:t xml:space="preserve">et le </w:t>
      </w:r>
      <w:r w:rsidR="00403D63" w:rsidRPr="005B7B78">
        <w:rPr>
          <w:rFonts w:ascii="Calibri" w:hAnsi="Calibri" w:cs="Calibri"/>
          <w:i/>
          <w:sz w:val="20"/>
        </w:rPr>
        <w:t xml:space="preserve">"Pèlerin", </w:t>
      </w:r>
      <w:r w:rsidR="002743A0" w:rsidRPr="005B7B78">
        <w:rPr>
          <w:rFonts w:ascii="Calibri" w:hAnsi="Calibri" w:cs="Calibri"/>
          <w:i/>
          <w:sz w:val="20"/>
        </w:rPr>
        <w:t>des montres s’apparentant à un oiseau de proi</w:t>
      </w:r>
      <w:r w:rsidR="00403D63" w:rsidRPr="005B7B78">
        <w:rPr>
          <w:rFonts w:ascii="Calibri" w:hAnsi="Calibri" w:cs="Calibri"/>
          <w:i/>
          <w:sz w:val="20"/>
        </w:rPr>
        <w:t>e</w:t>
      </w:r>
      <w:r w:rsidR="005B7B78" w:rsidRPr="005B7B78">
        <w:rPr>
          <w:rFonts w:ascii="Calibri" w:hAnsi="Calibri" w:cs="Calibri"/>
          <w:i/>
          <w:sz w:val="20"/>
        </w:rPr>
        <w:t xml:space="preserve"> avec </w:t>
      </w:r>
      <w:r w:rsidR="00F47D9C">
        <w:rPr>
          <w:rFonts w:ascii="Calibri" w:hAnsi="Calibri" w:cs="Calibri"/>
          <w:i/>
          <w:sz w:val="20"/>
        </w:rPr>
        <w:t>leur</w:t>
      </w:r>
      <w:r w:rsidR="005B7B78" w:rsidRPr="005B7B78">
        <w:rPr>
          <w:rFonts w:ascii="Calibri" w:hAnsi="Calibri" w:cs="Calibri"/>
          <w:i/>
          <w:sz w:val="20"/>
        </w:rPr>
        <w:t xml:space="preserve"> système rétrograde puissant</w:t>
      </w:r>
      <w:r w:rsidR="00403D63" w:rsidRPr="005B7B78">
        <w:rPr>
          <w:rFonts w:ascii="Calibri" w:hAnsi="Calibri" w:cs="Calibri"/>
          <w:i/>
          <w:sz w:val="20"/>
        </w:rPr>
        <w:t xml:space="preserve">. </w:t>
      </w:r>
      <w:r w:rsidR="002743A0" w:rsidRPr="005B7B78">
        <w:rPr>
          <w:rFonts w:ascii="Calibri" w:hAnsi="Calibri" w:cs="Calibri"/>
          <w:i/>
          <w:sz w:val="20"/>
        </w:rPr>
        <w:t xml:space="preserve">Aujourd’hui, nous dévoilons notre </w:t>
      </w:r>
      <w:r w:rsidR="00403D63" w:rsidRPr="005B7B78">
        <w:rPr>
          <w:rFonts w:ascii="Calibri" w:hAnsi="Calibri" w:cs="Calibri"/>
          <w:i/>
          <w:sz w:val="20"/>
        </w:rPr>
        <w:t>UR</w:t>
      </w:r>
      <w:r w:rsidR="005B7B78" w:rsidRPr="005B7B78">
        <w:rPr>
          <w:rFonts w:ascii="Calibri" w:hAnsi="Calibri" w:cs="Calibri"/>
          <w:i/>
          <w:sz w:val="20"/>
        </w:rPr>
        <w:t>-</w:t>
      </w:r>
      <w:r w:rsidR="00403D63" w:rsidRPr="005B7B78">
        <w:rPr>
          <w:rFonts w:ascii="Calibri" w:hAnsi="Calibri" w:cs="Calibri"/>
          <w:i/>
          <w:sz w:val="20"/>
        </w:rPr>
        <w:t>230</w:t>
      </w:r>
      <w:r w:rsidR="00F47D9C">
        <w:rPr>
          <w:rFonts w:ascii="Calibri" w:hAnsi="Calibri" w:cs="Calibri"/>
          <w:i/>
          <w:sz w:val="20"/>
        </w:rPr>
        <w:t xml:space="preserve"> « Eagle »</w:t>
      </w:r>
      <w:r w:rsidR="00403D63" w:rsidRPr="005B7B78">
        <w:rPr>
          <w:rFonts w:ascii="Calibri" w:hAnsi="Calibri" w:cs="Calibri"/>
          <w:i/>
          <w:sz w:val="20"/>
        </w:rPr>
        <w:t xml:space="preserve">. </w:t>
      </w:r>
      <w:r w:rsidR="0016335E">
        <w:rPr>
          <w:rFonts w:ascii="Calibri" w:hAnsi="Calibri" w:cs="Calibri"/>
          <w:i/>
          <w:sz w:val="20"/>
        </w:rPr>
        <w:t>Cette</w:t>
      </w:r>
      <w:r w:rsidR="00403D63" w:rsidRPr="005B7B78">
        <w:rPr>
          <w:rFonts w:ascii="Calibri" w:hAnsi="Calibri" w:cs="Calibri"/>
          <w:i/>
          <w:sz w:val="20"/>
        </w:rPr>
        <w:t xml:space="preserve"> nouvelle UR</w:t>
      </w:r>
      <w:r w:rsidR="002743A0" w:rsidRPr="005B7B78">
        <w:rPr>
          <w:rFonts w:ascii="Calibri" w:hAnsi="Calibri" w:cs="Calibri"/>
          <w:i/>
          <w:sz w:val="20"/>
        </w:rPr>
        <w:t>-</w:t>
      </w:r>
      <w:r w:rsidR="00403D63" w:rsidRPr="005B7B78">
        <w:rPr>
          <w:rFonts w:ascii="Calibri" w:hAnsi="Calibri" w:cs="Calibri"/>
          <w:i/>
          <w:sz w:val="20"/>
        </w:rPr>
        <w:t xml:space="preserve">230 </w:t>
      </w:r>
      <w:r w:rsidR="00166CAD">
        <w:rPr>
          <w:rFonts w:ascii="Calibri" w:hAnsi="Calibri" w:cs="Calibri"/>
          <w:i/>
          <w:sz w:val="20"/>
        </w:rPr>
        <w:t xml:space="preserve">se </w:t>
      </w:r>
      <w:r w:rsidR="00403D63" w:rsidRPr="005B7B78">
        <w:rPr>
          <w:rFonts w:ascii="Calibri" w:hAnsi="Calibri" w:cs="Calibri"/>
          <w:i/>
          <w:sz w:val="20"/>
        </w:rPr>
        <w:t xml:space="preserve">présente </w:t>
      </w:r>
      <w:r w:rsidR="00166CAD">
        <w:rPr>
          <w:rFonts w:ascii="Calibri" w:hAnsi="Calibri" w:cs="Calibri"/>
          <w:i/>
          <w:sz w:val="20"/>
        </w:rPr>
        <w:t xml:space="preserve">dans </w:t>
      </w:r>
      <w:r w:rsidR="00403D63" w:rsidRPr="005B7B78">
        <w:rPr>
          <w:rFonts w:ascii="Calibri" w:hAnsi="Calibri" w:cs="Calibri"/>
          <w:i/>
          <w:sz w:val="20"/>
        </w:rPr>
        <w:t xml:space="preserve">un boîtier complexe de type demi-savonnette (avec </w:t>
      </w:r>
      <w:r w:rsidR="005B7B78" w:rsidRPr="005B7B78">
        <w:rPr>
          <w:rFonts w:ascii="Calibri" w:hAnsi="Calibri" w:cs="Calibri"/>
          <w:i/>
          <w:sz w:val="20"/>
        </w:rPr>
        <w:t>capot</w:t>
      </w:r>
      <w:r w:rsidR="00403D63" w:rsidRPr="005B7B78">
        <w:rPr>
          <w:rFonts w:ascii="Calibri" w:hAnsi="Calibri" w:cs="Calibri"/>
          <w:i/>
          <w:sz w:val="20"/>
        </w:rPr>
        <w:t xml:space="preserve"> de protection) en carbone très finement stratifié. </w:t>
      </w:r>
      <w:r w:rsidR="005B7B78" w:rsidRPr="005B7B78">
        <w:rPr>
          <w:rFonts w:ascii="Calibri" w:hAnsi="Calibri" w:cs="Calibri"/>
          <w:i/>
          <w:sz w:val="20"/>
        </w:rPr>
        <w:t>La UR-230</w:t>
      </w:r>
      <w:r w:rsidR="00403D63" w:rsidRPr="005B7B78">
        <w:rPr>
          <w:rFonts w:ascii="Calibri" w:hAnsi="Calibri" w:cs="Calibri"/>
          <w:i/>
          <w:sz w:val="20"/>
        </w:rPr>
        <w:t xml:space="preserve"> est légère </w:t>
      </w:r>
      <w:r w:rsidR="0016335E">
        <w:rPr>
          <w:rFonts w:ascii="Calibri" w:hAnsi="Calibri" w:cs="Calibri"/>
          <w:i/>
          <w:sz w:val="20"/>
        </w:rPr>
        <w:t>et</w:t>
      </w:r>
      <w:r w:rsidR="00403D63" w:rsidRPr="005B7B78">
        <w:rPr>
          <w:rFonts w:ascii="Calibri" w:hAnsi="Calibri" w:cs="Calibri"/>
          <w:i/>
          <w:sz w:val="20"/>
        </w:rPr>
        <w:t xml:space="preserve"> solide</w:t>
      </w:r>
      <w:r w:rsidR="005B7B78" w:rsidRPr="005B7B78">
        <w:rPr>
          <w:rFonts w:ascii="Calibri" w:hAnsi="Calibri" w:cs="Calibri"/>
          <w:i/>
          <w:sz w:val="20"/>
        </w:rPr>
        <w:t>. E</w:t>
      </w:r>
      <w:r w:rsidR="00403D63" w:rsidRPr="005B7B78">
        <w:rPr>
          <w:rFonts w:ascii="Calibri" w:hAnsi="Calibri" w:cs="Calibri"/>
          <w:i/>
          <w:sz w:val="20"/>
        </w:rPr>
        <w:t>lle mérite de porter le nom du roi des</w:t>
      </w:r>
      <w:r w:rsidR="005F594E">
        <w:rPr>
          <w:rFonts w:ascii="Calibri" w:hAnsi="Calibri" w:cs="Calibri"/>
          <w:i/>
          <w:sz w:val="20"/>
        </w:rPr>
        <w:t xml:space="preserve"> airs</w:t>
      </w:r>
      <w:r w:rsidR="00BB0A03">
        <w:rPr>
          <w:rFonts w:ascii="Calibri" w:hAnsi="Calibri" w:cs="Calibri"/>
          <w:i/>
          <w:sz w:val="20"/>
        </w:rPr>
        <w:t>.</w:t>
      </w:r>
      <w:r w:rsidR="00403D63" w:rsidRPr="008203E2">
        <w:rPr>
          <w:rFonts w:ascii="Calibri" w:hAnsi="Calibri" w:cs="Calibri"/>
          <w:i/>
          <w:sz w:val="20"/>
        </w:rPr>
        <w:t> </w:t>
      </w:r>
      <w:r w:rsidR="00403D63">
        <w:rPr>
          <w:rFonts w:ascii="Calibri" w:hAnsi="Calibri" w:cs="Calibri"/>
          <w:sz w:val="20"/>
        </w:rPr>
        <w:t>»</w:t>
      </w:r>
    </w:p>
    <w:bookmarkEnd w:id="0"/>
    <w:p w:rsidR="00BF23EC" w:rsidRPr="00DE27A1" w:rsidRDefault="00BF23EC" w:rsidP="00BF23EC">
      <w:pPr>
        <w:jc w:val="both"/>
        <w:rPr>
          <w:rFonts w:ascii="Calibri" w:hAnsi="Calibri" w:cs="Calibri"/>
          <w:sz w:val="20"/>
        </w:rPr>
      </w:pPr>
    </w:p>
    <w:p w:rsidR="00FA1268" w:rsidRDefault="00FA1268" w:rsidP="00BF23EC">
      <w:pPr>
        <w:jc w:val="both"/>
        <w:rPr>
          <w:rFonts w:ascii="Calibri" w:hAnsi="Calibri" w:cs="Calibri"/>
          <w:sz w:val="20"/>
        </w:rPr>
      </w:pPr>
    </w:p>
    <w:p w:rsidR="006A5EB7" w:rsidRPr="00DE27A1" w:rsidRDefault="006A5EB7" w:rsidP="00BF23EC">
      <w:pPr>
        <w:jc w:val="both"/>
        <w:rPr>
          <w:rFonts w:ascii="Calibri" w:hAnsi="Calibri" w:cs="Calibri"/>
          <w:sz w:val="20"/>
        </w:rPr>
      </w:pPr>
    </w:p>
    <w:p w:rsidR="00BF23EC" w:rsidRPr="00DE27A1" w:rsidRDefault="005F594E" w:rsidP="00BF23EC">
      <w:pPr>
        <w:jc w:val="both"/>
        <w:rPr>
          <w:rFonts w:ascii="Calibri" w:hAnsi="Calibri" w:cs="Calibri"/>
          <w:sz w:val="20"/>
        </w:rPr>
      </w:pPr>
      <w:r>
        <w:rPr>
          <w:rFonts w:ascii="Calibri" w:hAnsi="Calibri" w:cs="Calibri"/>
          <w:b/>
          <w:sz w:val="20"/>
        </w:rPr>
        <w:t>Frein dynamique</w:t>
      </w:r>
    </w:p>
    <w:p w:rsidR="00BF23EC" w:rsidRPr="00DE27A1" w:rsidRDefault="00BF23EC" w:rsidP="00BF23EC">
      <w:pPr>
        <w:jc w:val="both"/>
        <w:rPr>
          <w:rFonts w:ascii="Calibri" w:hAnsi="Calibri" w:cs="Calibri"/>
          <w:sz w:val="20"/>
        </w:rPr>
      </w:pPr>
      <w:r w:rsidRPr="00DE27A1">
        <w:rPr>
          <w:rFonts w:ascii="Calibri" w:hAnsi="Calibri" w:cs="Calibri"/>
          <w:sz w:val="20"/>
        </w:rPr>
        <w:t>A ce</w:t>
      </w:r>
      <w:r w:rsidR="00084654" w:rsidRPr="00DE27A1">
        <w:rPr>
          <w:rFonts w:ascii="Calibri" w:hAnsi="Calibri" w:cs="Calibri"/>
          <w:sz w:val="20"/>
        </w:rPr>
        <w:t>t affichage de l’heure</w:t>
      </w:r>
      <w:r w:rsidRPr="00DE27A1">
        <w:rPr>
          <w:rFonts w:ascii="Calibri" w:hAnsi="Calibri" w:cs="Calibri"/>
          <w:sz w:val="20"/>
        </w:rPr>
        <w:t xml:space="preserve">, </w:t>
      </w:r>
      <w:r w:rsidR="00FA1268" w:rsidRPr="00DE27A1">
        <w:rPr>
          <w:rFonts w:ascii="Calibri" w:hAnsi="Calibri" w:cs="Calibri"/>
          <w:sz w:val="20"/>
        </w:rPr>
        <w:t xml:space="preserve">la </w:t>
      </w:r>
      <w:r w:rsidRPr="00DE27A1">
        <w:rPr>
          <w:rFonts w:ascii="Calibri" w:hAnsi="Calibri" w:cs="Calibri"/>
          <w:sz w:val="20"/>
        </w:rPr>
        <w:t>UR-230 “</w:t>
      </w:r>
      <w:r w:rsidR="00084654" w:rsidRPr="00DE27A1">
        <w:rPr>
          <w:rFonts w:ascii="Calibri" w:hAnsi="Calibri" w:cs="Calibri"/>
          <w:sz w:val="20"/>
        </w:rPr>
        <w:t xml:space="preserve"> Eagle</w:t>
      </w:r>
      <w:r w:rsidR="00084034">
        <w:rPr>
          <w:rFonts w:ascii="Calibri" w:hAnsi="Calibri" w:cs="Calibri"/>
          <w:sz w:val="20"/>
        </w:rPr>
        <w:t xml:space="preserve"> </w:t>
      </w:r>
      <w:r w:rsidRPr="00DE27A1">
        <w:rPr>
          <w:rFonts w:ascii="Calibri" w:hAnsi="Calibri" w:cs="Calibri"/>
          <w:sz w:val="20"/>
        </w:rPr>
        <w:t xml:space="preserve">” ajoute des fonctionnalités inédites. </w:t>
      </w:r>
      <w:r w:rsidR="00FA1268" w:rsidRPr="00DE27A1">
        <w:rPr>
          <w:rFonts w:ascii="Calibri" w:hAnsi="Calibri" w:cs="Calibri"/>
          <w:sz w:val="20"/>
        </w:rPr>
        <w:t>En première mondiale</w:t>
      </w:r>
      <w:r w:rsidRPr="00DE27A1">
        <w:rPr>
          <w:rFonts w:ascii="Calibri" w:hAnsi="Calibri" w:cs="Calibri"/>
          <w:sz w:val="20"/>
        </w:rPr>
        <w:t xml:space="preserve">, </w:t>
      </w:r>
      <w:r w:rsidR="00FA1268" w:rsidRPr="00DE27A1">
        <w:rPr>
          <w:rFonts w:ascii="Calibri" w:hAnsi="Calibri" w:cs="Calibri"/>
          <w:sz w:val="20"/>
        </w:rPr>
        <w:t>URWERK</w:t>
      </w:r>
      <w:r w:rsidRPr="00DE27A1">
        <w:rPr>
          <w:rFonts w:ascii="Calibri" w:hAnsi="Calibri" w:cs="Calibri"/>
          <w:sz w:val="20"/>
        </w:rPr>
        <w:t xml:space="preserve"> a </w:t>
      </w:r>
      <w:r w:rsidR="00BB67F4" w:rsidRPr="00DE27A1">
        <w:rPr>
          <w:rFonts w:ascii="Calibri" w:hAnsi="Calibri" w:cs="Calibri"/>
          <w:sz w:val="20"/>
        </w:rPr>
        <w:t>développé</w:t>
      </w:r>
      <w:r w:rsidRPr="00DE27A1">
        <w:rPr>
          <w:rFonts w:ascii="Calibri" w:hAnsi="Calibri" w:cs="Calibri"/>
          <w:sz w:val="20"/>
        </w:rPr>
        <w:t xml:space="preserve"> un ensemble d'amortisseurs destinés à protéger le nouveau calibre UR-7.30. </w:t>
      </w:r>
      <w:r w:rsidR="00AB13D6" w:rsidRPr="00DE27A1">
        <w:rPr>
          <w:rFonts w:ascii="Calibri" w:hAnsi="Calibri" w:cs="Calibri"/>
          <w:sz w:val="20"/>
        </w:rPr>
        <w:t>Par le biais de t</w:t>
      </w:r>
      <w:r w:rsidRPr="00DE27A1">
        <w:rPr>
          <w:rFonts w:ascii="Calibri" w:hAnsi="Calibri" w:cs="Calibri"/>
          <w:sz w:val="20"/>
        </w:rPr>
        <w:t>urbines.</w:t>
      </w:r>
      <w:r w:rsidR="008E5C0B" w:rsidRPr="00DE27A1">
        <w:rPr>
          <w:rFonts w:ascii="Calibri" w:hAnsi="Calibri" w:cs="Calibri"/>
          <w:sz w:val="20"/>
        </w:rPr>
        <w:t xml:space="preserve"> </w:t>
      </w:r>
      <w:r w:rsidR="00BD0F89" w:rsidRPr="00DE27A1">
        <w:rPr>
          <w:rFonts w:ascii="Calibri" w:hAnsi="Calibri" w:cs="Calibri"/>
          <w:sz w:val="20"/>
        </w:rPr>
        <w:t xml:space="preserve">Un premier </w:t>
      </w:r>
      <w:r w:rsidR="00230C54" w:rsidRPr="00DE27A1">
        <w:rPr>
          <w:rFonts w:ascii="Calibri" w:hAnsi="Calibri" w:cs="Calibri"/>
          <w:sz w:val="20"/>
        </w:rPr>
        <w:t>set</w:t>
      </w:r>
      <w:r w:rsidR="00BD0F89" w:rsidRPr="00DE27A1">
        <w:rPr>
          <w:rFonts w:ascii="Calibri" w:hAnsi="Calibri" w:cs="Calibri"/>
          <w:sz w:val="20"/>
        </w:rPr>
        <w:t xml:space="preserve"> </w:t>
      </w:r>
      <w:r w:rsidR="00DE27A1">
        <w:rPr>
          <w:rFonts w:ascii="Calibri" w:hAnsi="Calibri" w:cs="Calibri"/>
          <w:sz w:val="20"/>
        </w:rPr>
        <w:t xml:space="preserve">de turbine </w:t>
      </w:r>
      <w:r w:rsidR="00BD0F89" w:rsidRPr="00DE27A1">
        <w:rPr>
          <w:rFonts w:ascii="Calibri" w:hAnsi="Calibri" w:cs="Calibri"/>
          <w:sz w:val="20"/>
        </w:rPr>
        <w:t xml:space="preserve">est dédié à atténuer l'impact de tout choc externe, garantissant ainsi la robustesse et la durabilité de la montre. </w:t>
      </w:r>
      <w:r w:rsidR="00AB13D6" w:rsidRPr="00DE27A1">
        <w:rPr>
          <w:rFonts w:ascii="Calibri" w:hAnsi="Calibri" w:cs="Calibri"/>
          <w:sz w:val="20"/>
        </w:rPr>
        <w:t xml:space="preserve">Un deuxième jeu </w:t>
      </w:r>
      <w:r w:rsidRPr="00DE27A1">
        <w:rPr>
          <w:rFonts w:ascii="Calibri" w:hAnsi="Calibri" w:cs="Calibri"/>
          <w:sz w:val="20"/>
        </w:rPr>
        <w:t xml:space="preserve">contrôle le flux d'air qui alimente le système de remontage. La force de cet « Air </w:t>
      </w:r>
      <w:proofErr w:type="spellStart"/>
      <w:r w:rsidRPr="00DE27A1">
        <w:rPr>
          <w:rFonts w:ascii="Calibri" w:hAnsi="Calibri" w:cs="Calibri"/>
          <w:sz w:val="20"/>
        </w:rPr>
        <w:t>brake</w:t>
      </w:r>
      <w:proofErr w:type="spellEnd"/>
      <w:r w:rsidRPr="00DE27A1">
        <w:rPr>
          <w:rFonts w:ascii="Calibri" w:hAnsi="Calibri" w:cs="Calibri"/>
          <w:sz w:val="20"/>
        </w:rPr>
        <w:t xml:space="preserve"> », destiné à moduler la puissance du remontage selon le niveau d'activité du porteur, se règle par un bouton rotatif sur ce même fond. </w:t>
      </w:r>
    </w:p>
    <w:p w:rsidR="00BF23EC" w:rsidRPr="00DE27A1" w:rsidRDefault="00BF23EC" w:rsidP="00BF23EC">
      <w:pPr>
        <w:jc w:val="both"/>
        <w:rPr>
          <w:rFonts w:ascii="Calibri" w:hAnsi="Calibri" w:cs="Calibri"/>
          <w:sz w:val="20"/>
        </w:rPr>
      </w:pPr>
    </w:p>
    <w:p w:rsidR="00BF23EC" w:rsidRPr="00DE27A1" w:rsidRDefault="00230C54" w:rsidP="00BF23EC">
      <w:pPr>
        <w:jc w:val="both"/>
        <w:rPr>
          <w:rFonts w:ascii="Calibri" w:hAnsi="Calibri" w:cs="Calibri"/>
          <w:sz w:val="20"/>
        </w:rPr>
      </w:pPr>
      <w:r w:rsidRPr="00DE27A1">
        <w:rPr>
          <w:rFonts w:ascii="Calibri" w:hAnsi="Calibri" w:cs="Calibri"/>
          <w:sz w:val="20"/>
        </w:rPr>
        <w:t>Un</w:t>
      </w:r>
      <w:r w:rsidR="00BF23EC" w:rsidRPr="00DE27A1">
        <w:rPr>
          <w:rFonts w:ascii="Calibri" w:hAnsi="Calibri" w:cs="Calibri"/>
          <w:sz w:val="20"/>
        </w:rPr>
        <w:t xml:space="preserve"> second </w:t>
      </w:r>
      <w:r w:rsidRPr="00DE27A1">
        <w:rPr>
          <w:rFonts w:ascii="Calibri" w:hAnsi="Calibri" w:cs="Calibri"/>
          <w:sz w:val="20"/>
        </w:rPr>
        <w:t>commutateur</w:t>
      </w:r>
      <w:r w:rsidR="00BF23EC" w:rsidRPr="00DE27A1">
        <w:rPr>
          <w:rFonts w:ascii="Calibri" w:hAnsi="Calibri" w:cs="Calibri"/>
          <w:sz w:val="20"/>
        </w:rPr>
        <w:t xml:space="preserve"> en regard du premier permet de déconnecter entièrement le rotor. </w:t>
      </w:r>
      <w:r w:rsidR="00BB67F4" w:rsidRPr="00DE27A1">
        <w:rPr>
          <w:rFonts w:ascii="Calibri" w:hAnsi="Calibri" w:cs="Calibri"/>
          <w:sz w:val="20"/>
        </w:rPr>
        <w:t xml:space="preserve">La </w:t>
      </w:r>
      <w:r w:rsidR="00BF23EC" w:rsidRPr="00DE27A1">
        <w:rPr>
          <w:rFonts w:ascii="Calibri" w:hAnsi="Calibri" w:cs="Calibri"/>
          <w:sz w:val="20"/>
        </w:rPr>
        <w:t>UR-230 “</w:t>
      </w:r>
      <w:r w:rsidR="00084654" w:rsidRPr="00DE27A1">
        <w:rPr>
          <w:rFonts w:ascii="Calibri" w:hAnsi="Calibri" w:cs="Calibri"/>
          <w:sz w:val="20"/>
        </w:rPr>
        <w:t xml:space="preserve"> Eagle</w:t>
      </w:r>
      <w:r w:rsidR="00BF23EC" w:rsidRPr="00DE27A1">
        <w:rPr>
          <w:rFonts w:ascii="Calibri" w:hAnsi="Calibri" w:cs="Calibri"/>
          <w:sz w:val="20"/>
        </w:rPr>
        <w:t xml:space="preserve">” bascule alors en mode à remontage manuel. Le niveau de réglage de ces deux fonctionnalités est indiqué sous le capot en </w:t>
      </w:r>
      <w:r w:rsidR="00BD0F89" w:rsidRPr="00DE27A1">
        <w:rPr>
          <w:rFonts w:ascii="Calibri" w:hAnsi="Calibri" w:cs="Calibri"/>
          <w:sz w:val="20"/>
        </w:rPr>
        <w:t>c</w:t>
      </w:r>
      <w:r w:rsidR="00BF23EC" w:rsidRPr="00DE27A1">
        <w:rPr>
          <w:rFonts w:ascii="Calibri" w:hAnsi="Calibri" w:cs="Calibri"/>
          <w:sz w:val="20"/>
        </w:rPr>
        <w:t>arbon</w:t>
      </w:r>
      <w:r w:rsidR="00BD0F89" w:rsidRPr="00DE27A1">
        <w:rPr>
          <w:rFonts w:ascii="Calibri" w:hAnsi="Calibri" w:cs="Calibri"/>
          <w:sz w:val="20"/>
        </w:rPr>
        <w:t>e</w:t>
      </w:r>
      <w:r w:rsidR="00BF23EC" w:rsidRPr="00DE27A1">
        <w:rPr>
          <w:rFonts w:ascii="Calibri" w:hAnsi="Calibri" w:cs="Calibri"/>
          <w:sz w:val="20"/>
        </w:rPr>
        <w:t xml:space="preserve"> </w:t>
      </w:r>
      <w:r w:rsidR="00BD0F89" w:rsidRPr="00DE27A1">
        <w:rPr>
          <w:rFonts w:ascii="Calibri" w:hAnsi="Calibri" w:cs="Calibri"/>
          <w:sz w:val="20"/>
        </w:rPr>
        <w:t>C</w:t>
      </w:r>
      <w:r w:rsidR="00BF23EC" w:rsidRPr="00DE27A1">
        <w:rPr>
          <w:rFonts w:ascii="Calibri" w:hAnsi="Calibri" w:cs="Calibri"/>
          <w:sz w:val="20"/>
        </w:rPr>
        <w:t xml:space="preserve">TP, à 11 h et 1h, par deux indicateurs symétriques. </w:t>
      </w:r>
    </w:p>
    <w:p w:rsidR="00BD0F89" w:rsidRPr="00DE27A1" w:rsidRDefault="00BD0F89" w:rsidP="00BF23EC">
      <w:pPr>
        <w:jc w:val="both"/>
        <w:rPr>
          <w:rFonts w:ascii="Calibri" w:hAnsi="Calibri" w:cs="Calibri"/>
          <w:sz w:val="20"/>
        </w:rPr>
      </w:pPr>
    </w:p>
    <w:p w:rsidR="00BD0F89" w:rsidRDefault="00BD0F89" w:rsidP="00BF23EC">
      <w:pPr>
        <w:jc w:val="both"/>
        <w:rPr>
          <w:rFonts w:ascii="Calibri" w:hAnsi="Calibri" w:cs="Calibri"/>
          <w:sz w:val="20"/>
        </w:rPr>
      </w:pPr>
    </w:p>
    <w:p w:rsidR="006A5EB7" w:rsidRPr="00DE27A1" w:rsidRDefault="006A5EB7" w:rsidP="00BF23EC">
      <w:pPr>
        <w:jc w:val="both"/>
        <w:rPr>
          <w:rFonts w:ascii="Calibri" w:hAnsi="Calibri" w:cs="Calibri"/>
          <w:sz w:val="20"/>
        </w:rPr>
      </w:pPr>
    </w:p>
    <w:p w:rsidR="00BF23EC" w:rsidRPr="00DE27A1" w:rsidRDefault="00BF23EC" w:rsidP="00BF23EC">
      <w:pPr>
        <w:jc w:val="both"/>
        <w:rPr>
          <w:rFonts w:ascii="Calibri" w:hAnsi="Calibri" w:cs="Calibri"/>
          <w:sz w:val="20"/>
        </w:rPr>
      </w:pPr>
      <w:proofErr w:type="spellStart"/>
      <w:r w:rsidRPr="00DE27A1">
        <w:rPr>
          <w:rFonts w:ascii="Calibri" w:hAnsi="Calibri" w:cs="Calibri"/>
          <w:b/>
          <w:sz w:val="20"/>
        </w:rPr>
        <w:t>Coeur</w:t>
      </w:r>
      <w:proofErr w:type="spellEnd"/>
      <w:r w:rsidRPr="00DE27A1">
        <w:rPr>
          <w:rFonts w:ascii="Calibri" w:hAnsi="Calibri" w:cs="Calibri"/>
          <w:b/>
          <w:sz w:val="20"/>
        </w:rPr>
        <w:t xml:space="preserve"> et corps</w:t>
      </w:r>
    </w:p>
    <w:p w:rsidR="00BF23EC" w:rsidRPr="00DE27A1" w:rsidRDefault="00BF23EC" w:rsidP="00BF23EC">
      <w:pPr>
        <w:jc w:val="both"/>
        <w:rPr>
          <w:rFonts w:ascii="Calibri" w:hAnsi="Calibri" w:cs="Calibri"/>
          <w:sz w:val="20"/>
        </w:rPr>
      </w:pPr>
      <w:r w:rsidRPr="00DE27A1">
        <w:rPr>
          <w:rFonts w:ascii="Calibri" w:hAnsi="Calibri" w:cs="Calibri"/>
          <w:sz w:val="20"/>
        </w:rPr>
        <w:t xml:space="preserve">De la collection UR-200, </w:t>
      </w:r>
      <w:r w:rsidR="005F594E">
        <w:rPr>
          <w:rFonts w:ascii="Calibri" w:hAnsi="Calibri" w:cs="Calibri"/>
          <w:sz w:val="20"/>
        </w:rPr>
        <w:t xml:space="preserve">la </w:t>
      </w:r>
      <w:r w:rsidRPr="00DE27A1">
        <w:rPr>
          <w:rFonts w:ascii="Calibri" w:hAnsi="Calibri" w:cs="Calibri"/>
          <w:sz w:val="20"/>
        </w:rPr>
        <w:t>UR-230 “</w:t>
      </w:r>
      <w:r w:rsidR="00084654" w:rsidRPr="00DE27A1">
        <w:rPr>
          <w:rFonts w:ascii="Calibri" w:hAnsi="Calibri" w:cs="Calibri"/>
          <w:sz w:val="20"/>
        </w:rPr>
        <w:t xml:space="preserve"> Eagle</w:t>
      </w:r>
      <w:r w:rsidR="00084034">
        <w:rPr>
          <w:rFonts w:ascii="Calibri" w:hAnsi="Calibri" w:cs="Calibri"/>
          <w:sz w:val="20"/>
        </w:rPr>
        <w:t xml:space="preserve"> </w:t>
      </w:r>
      <w:r w:rsidRPr="00DE27A1">
        <w:rPr>
          <w:rFonts w:ascii="Calibri" w:hAnsi="Calibri" w:cs="Calibri"/>
          <w:sz w:val="20"/>
        </w:rPr>
        <w:t xml:space="preserve">” </w:t>
      </w:r>
      <w:r w:rsidR="005F594E">
        <w:rPr>
          <w:rFonts w:ascii="Calibri" w:hAnsi="Calibri" w:cs="Calibri"/>
          <w:sz w:val="20"/>
        </w:rPr>
        <w:t>a conservé</w:t>
      </w:r>
      <w:r w:rsidRPr="00DE27A1">
        <w:rPr>
          <w:rFonts w:ascii="Calibri" w:hAnsi="Calibri" w:cs="Calibri"/>
          <w:sz w:val="20"/>
        </w:rPr>
        <w:t xml:space="preserve"> la forme de boite. Une forme trapézoïdale a l'élongation prononcée vers les 6 heures, un étagement autour des ouvertures saphir, une couronne à midi, une gestion fine d'angles marqués et adoucis : </w:t>
      </w:r>
      <w:r w:rsidR="00DE27A1">
        <w:rPr>
          <w:rFonts w:ascii="Calibri" w:hAnsi="Calibri" w:cs="Calibri"/>
          <w:sz w:val="20"/>
        </w:rPr>
        <w:t xml:space="preserve">la </w:t>
      </w:r>
      <w:r w:rsidRPr="00DE27A1">
        <w:rPr>
          <w:rFonts w:ascii="Calibri" w:hAnsi="Calibri" w:cs="Calibri"/>
          <w:sz w:val="20"/>
        </w:rPr>
        <w:t>UR-230 “</w:t>
      </w:r>
      <w:r w:rsidR="00084654" w:rsidRPr="00DE27A1">
        <w:rPr>
          <w:rFonts w:ascii="Calibri" w:hAnsi="Calibri" w:cs="Calibri"/>
          <w:sz w:val="20"/>
        </w:rPr>
        <w:t xml:space="preserve"> Eagle</w:t>
      </w:r>
      <w:r w:rsidRPr="00DE27A1">
        <w:rPr>
          <w:rFonts w:ascii="Calibri" w:hAnsi="Calibri" w:cs="Calibri"/>
          <w:sz w:val="20"/>
        </w:rPr>
        <w:t>” affirme sa nature foncièrement U</w:t>
      </w:r>
      <w:r w:rsidR="00BB67F4" w:rsidRPr="00DE27A1">
        <w:rPr>
          <w:rFonts w:ascii="Calibri" w:hAnsi="Calibri" w:cs="Calibri"/>
          <w:sz w:val="20"/>
        </w:rPr>
        <w:t>RWERK</w:t>
      </w:r>
      <w:r w:rsidRPr="00DE27A1">
        <w:rPr>
          <w:rFonts w:ascii="Calibri" w:hAnsi="Calibri" w:cs="Calibri"/>
          <w:sz w:val="20"/>
        </w:rPr>
        <w:t xml:space="preserve">. Sa boite est à nouveau constituée du matériau offrant le meilleur rapport poids/rigidité/effet graphique, le </w:t>
      </w:r>
      <w:r w:rsidR="00BD0F89" w:rsidRPr="00DE27A1">
        <w:rPr>
          <w:rFonts w:ascii="Calibri" w:hAnsi="Calibri" w:cs="Calibri"/>
          <w:sz w:val="20"/>
        </w:rPr>
        <w:t>c</w:t>
      </w:r>
      <w:r w:rsidRPr="00DE27A1">
        <w:rPr>
          <w:rFonts w:ascii="Calibri" w:hAnsi="Calibri" w:cs="Calibri"/>
          <w:sz w:val="20"/>
        </w:rPr>
        <w:t>arbon</w:t>
      </w:r>
      <w:r w:rsidR="00BD0F89" w:rsidRPr="00DE27A1">
        <w:rPr>
          <w:rFonts w:ascii="Calibri" w:hAnsi="Calibri" w:cs="Calibri"/>
          <w:sz w:val="20"/>
        </w:rPr>
        <w:t>e</w:t>
      </w:r>
      <w:r w:rsidRPr="00DE27A1">
        <w:rPr>
          <w:rFonts w:ascii="Calibri" w:hAnsi="Calibri" w:cs="Calibri"/>
          <w:sz w:val="20"/>
        </w:rPr>
        <w:t xml:space="preserve"> CTP. </w:t>
      </w:r>
    </w:p>
    <w:p w:rsidR="00BF23EC" w:rsidRPr="00DE27A1" w:rsidRDefault="00BF23EC" w:rsidP="00BF23EC">
      <w:pPr>
        <w:jc w:val="both"/>
        <w:rPr>
          <w:rFonts w:ascii="Calibri" w:hAnsi="Calibri" w:cs="Calibri"/>
          <w:sz w:val="20"/>
        </w:rPr>
      </w:pPr>
    </w:p>
    <w:p w:rsidR="00BF23EC" w:rsidRPr="00DE27A1" w:rsidRDefault="00BF23EC" w:rsidP="00BF23EC">
      <w:pPr>
        <w:jc w:val="both"/>
        <w:rPr>
          <w:rFonts w:ascii="Calibri" w:hAnsi="Calibri" w:cs="Calibri"/>
          <w:sz w:val="20"/>
        </w:rPr>
      </w:pPr>
      <w:r w:rsidRPr="00DE27A1">
        <w:rPr>
          <w:rFonts w:ascii="Calibri" w:hAnsi="Calibri" w:cs="Calibri"/>
          <w:sz w:val="20"/>
        </w:rPr>
        <w:t xml:space="preserve">Noir, léger, rigide, ce carbone est </w:t>
      </w:r>
      <w:r w:rsidR="00230C54" w:rsidRPr="005756E2">
        <w:rPr>
          <w:rFonts w:ascii="Calibri" w:hAnsi="Calibri" w:cs="Calibri"/>
          <w:sz w:val="20"/>
        </w:rPr>
        <w:t>usiné</w:t>
      </w:r>
      <w:r w:rsidRPr="005756E2">
        <w:rPr>
          <w:rFonts w:ascii="Calibri" w:hAnsi="Calibri" w:cs="Calibri"/>
          <w:sz w:val="20"/>
        </w:rPr>
        <w:t xml:space="preserve"> en </w:t>
      </w:r>
      <w:r w:rsidR="00DE27A1" w:rsidRPr="005756E2">
        <w:rPr>
          <w:rFonts w:ascii="Calibri" w:hAnsi="Calibri" w:cs="Calibri"/>
          <w:sz w:val="20"/>
        </w:rPr>
        <w:t>strate</w:t>
      </w:r>
      <w:r w:rsidR="005756E2" w:rsidRPr="005756E2">
        <w:rPr>
          <w:rFonts w:ascii="Calibri" w:hAnsi="Calibri" w:cs="Calibri"/>
          <w:sz w:val="20"/>
        </w:rPr>
        <w:t>s</w:t>
      </w:r>
      <w:r w:rsidRPr="005756E2">
        <w:rPr>
          <w:rFonts w:ascii="Calibri" w:hAnsi="Calibri" w:cs="Calibri"/>
          <w:sz w:val="20"/>
        </w:rPr>
        <w:t xml:space="preserve"> superposées</w:t>
      </w:r>
      <w:r w:rsidRPr="00DE27A1">
        <w:rPr>
          <w:rFonts w:ascii="Calibri" w:hAnsi="Calibri" w:cs="Calibri"/>
          <w:sz w:val="20"/>
        </w:rPr>
        <w:t xml:space="preserve">, liées sous haute température et pression. Le bloc obtenu est ensuite </w:t>
      </w:r>
      <w:r w:rsidR="00DE27A1">
        <w:rPr>
          <w:rFonts w:ascii="Calibri" w:hAnsi="Calibri" w:cs="Calibri"/>
          <w:sz w:val="20"/>
        </w:rPr>
        <w:t>travaillé</w:t>
      </w:r>
      <w:r w:rsidRPr="00DE27A1">
        <w:rPr>
          <w:rFonts w:ascii="Calibri" w:hAnsi="Calibri" w:cs="Calibri"/>
          <w:sz w:val="20"/>
        </w:rPr>
        <w:t xml:space="preserve"> dans la masse, suivant un schéma qui en révèle les </w:t>
      </w:r>
      <w:r w:rsidR="00DE27A1">
        <w:rPr>
          <w:rFonts w:ascii="Calibri" w:hAnsi="Calibri" w:cs="Calibri"/>
          <w:sz w:val="20"/>
        </w:rPr>
        <w:t>couches</w:t>
      </w:r>
      <w:r w:rsidRPr="00DE27A1">
        <w:rPr>
          <w:rFonts w:ascii="Calibri" w:hAnsi="Calibri" w:cs="Calibri"/>
          <w:sz w:val="20"/>
        </w:rPr>
        <w:t xml:space="preserve"> selon un motif géométrique, régulier et contrôlé. Le fond est lui constitué de titane DLC noir, rainuré et parfaitement </w:t>
      </w:r>
      <w:proofErr w:type="spellStart"/>
      <w:r w:rsidRPr="00DE27A1">
        <w:rPr>
          <w:rFonts w:ascii="Calibri" w:hAnsi="Calibri" w:cs="Calibri"/>
          <w:sz w:val="20"/>
        </w:rPr>
        <w:t>dermo-compatible</w:t>
      </w:r>
      <w:proofErr w:type="spellEnd"/>
      <w:r w:rsidRPr="00DE27A1">
        <w:rPr>
          <w:rFonts w:ascii="Calibri" w:hAnsi="Calibri" w:cs="Calibri"/>
          <w:sz w:val="20"/>
        </w:rPr>
        <w:t xml:space="preserve">. A l'intérieur de la boite, </w:t>
      </w:r>
      <w:r w:rsidR="00BB67F4" w:rsidRPr="00DE27A1">
        <w:rPr>
          <w:rFonts w:ascii="Calibri" w:hAnsi="Calibri" w:cs="Calibri"/>
          <w:sz w:val="20"/>
        </w:rPr>
        <w:t xml:space="preserve">la </w:t>
      </w:r>
      <w:r w:rsidRPr="00DE27A1">
        <w:rPr>
          <w:rFonts w:ascii="Calibri" w:hAnsi="Calibri" w:cs="Calibri"/>
          <w:sz w:val="20"/>
        </w:rPr>
        <w:t>UR-230 “</w:t>
      </w:r>
      <w:r w:rsidR="00084654" w:rsidRPr="00DE27A1">
        <w:rPr>
          <w:rFonts w:ascii="Calibri" w:hAnsi="Calibri" w:cs="Calibri"/>
          <w:sz w:val="20"/>
        </w:rPr>
        <w:t xml:space="preserve"> Eagle</w:t>
      </w:r>
      <w:r w:rsidRPr="00DE27A1">
        <w:rPr>
          <w:rFonts w:ascii="Calibri" w:hAnsi="Calibri" w:cs="Calibri"/>
          <w:sz w:val="20"/>
        </w:rPr>
        <w:t>” enserre son calibre UR-7.30 dans un conteneur hermétique et étanche comme un coffre-fort.</w:t>
      </w:r>
    </w:p>
    <w:p w:rsidR="00BF23EC" w:rsidRPr="00DE27A1" w:rsidRDefault="00BF23EC" w:rsidP="00BF23EC">
      <w:pPr>
        <w:jc w:val="both"/>
        <w:rPr>
          <w:rFonts w:ascii="Calibri" w:hAnsi="Calibri" w:cs="Calibri"/>
          <w:sz w:val="20"/>
        </w:rPr>
      </w:pPr>
    </w:p>
    <w:p w:rsidR="00BB67F4" w:rsidRPr="00DE27A1" w:rsidRDefault="00BB67F4" w:rsidP="00BF23EC">
      <w:pPr>
        <w:jc w:val="both"/>
        <w:rPr>
          <w:rFonts w:ascii="Calibri" w:hAnsi="Calibri" w:cs="Calibri"/>
          <w:sz w:val="20"/>
        </w:rPr>
      </w:pPr>
    </w:p>
    <w:p w:rsidR="00BF23EC" w:rsidRPr="00DE27A1" w:rsidRDefault="00BF23EC" w:rsidP="00BF23EC">
      <w:pPr>
        <w:jc w:val="both"/>
        <w:rPr>
          <w:rFonts w:ascii="Calibri" w:hAnsi="Calibri" w:cs="Calibri"/>
          <w:sz w:val="20"/>
        </w:rPr>
      </w:pPr>
      <w:r w:rsidRPr="00DE27A1">
        <w:rPr>
          <w:rFonts w:ascii="Calibri" w:hAnsi="Calibri" w:cs="Calibri"/>
          <w:b/>
          <w:sz w:val="20"/>
        </w:rPr>
        <w:lastRenderedPageBreak/>
        <w:t>Bec et serres</w:t>
      </w:r>
    </w:p>
    <w:p w:rsidR="005756E2" w:rsidRDefault="00BF23EC" w:rsidP="005756E2">
      <w:pPr>
        <w:jc w:val="both"/>
        <w:rPr>
          <w:rFonts w:ascii="Calibri" w:hAnsi="Calibri" w:cs="Calibri"/>
          <w:sz w:val="20"/>
        </w:rPr>
      </w:pPr>
      <w:r w:rsidRPr="00DE27A1">
        <w:rPr>
          <w:rFonts w:ascii="Calibri" w:hAnsi="Calibri" w:cs="Calibri"/>
          <w:sz w:val="20"/>
        </w:rPr>
        <w:t>UR-230 “</w:t>
      </w:r>
      <w:r w:rsidR="00084654" w:rsidRPr="00DE27A1">
        <w:rPr>
          <w:rFonts w:ascii="Calibri" w:hAnsi="Calibri" w:cs="Calibri"/>
          <w:sz w:val="20"/>
        </w:rPr>
        <w:t xml:space="preserve"> Eagle</w:t>
      </w:r>
      <w:r w:rsidR="00084034">
        <w:rPr>
          <w:rFonts w:ascii="Calibri" w:hAnsi="Calibri" w:cs="Calibri"/>
          <w:sz w:val="20"/>
        </w:rPr>
        <w:t xml:space="preserve"> </w:t>
      </w:r>
      <w:r w:rsidRPr="00DE27A1">
        <w:rPr>
          <w:rFonts w:ascii="Calibri" w:hAnsi="Calibri" w:cs="Calibri"/>
          <w:sz w:val="20"/>
        </w:rPr>
        <w:t>” arbore un capot qui se soulève à 90 degrés pour dévoiler l'entièreté du système de satellites. Ce couvercle a pour vocation de protéger le verre saphir. « </w:t>
      </w:r>
      <w:r w:rsidRPr="00DE27A1">
        <w:rPr>
          <w:rFonts w:ascii="Calibri" w:hAnsi="Calibri" w:cs="Calibri"/>
          <w:i/>
          <w:sz w:val="20"/>
        </w:rPr>
        <w:t>Nous avons créé un</w:t>
      </w:r>
      <w:r w:rsidR="008F25A7">
        <w:rPr>
          <w:rFonts w:ascii="Calibri" w:hAnsi="Calibri" w:cs="Calibri"/>
          <w:i/>
          <w:sz w:val="20"/>
        </w:rPr>
        <w:t xml:space="preserve"> système d</w:t>
      </w:r>
      <w:r w:rsidRPr="00DE27A1">
        <w:rPr>
          <w:rFonts w:ascii="Calibri" w:hAnsi="Calibri" w:cs="Calibri"/>
          <w:i/>
          <w:sz w:val="20"/>
        </w:rPr>
        <w:t xml:space="preserve">e protection </w:t>
      </w:r>
      <w:proofErr w:type="spellStart"/>
      <w:r w:rsidRPr="00DE27A1">
        <w:rPr>
          <w:rFonts w:ascii="Calibri" w:hAnsi="Calibri" w:cs="Calibri"/>
          <w:i/>
          <w:sz w:val="20"/>
        </w:rPr>
        <w:t>anti-choc</w:t>
      </w:r>
      <w:proofErr w:type="spellEnd"/>
      <w:r w:rsidRPr="00DE27A1">
        <w:rPr>
          <w:rFonts w:ascii="Calibri" w:hAnsi="Calibri" w:cs="Calibri"/>
          <w:i/>
          <w:sz w:val="20"/>
        </w:rPr>
        <w:t xml:space="preserve"> du mouvement</w:t>
      </w:r>
      <w:r w:rsidR="008F25A7">
        <w:rPr>
          <w:rFonts w:ascii="Calibri" w:hAnsi="Calibri" w:cs="Calibri"/>
          <w:i/>
          <w:sz w:val="20"/>
        </w:rPr>
        <w:t xml:space="preserve"> et</w:t>
      </w:r>
      <w:r w:rsidRPr="00DE27A1">
        <w:rPr>
          <w:rFonts w:ascii="Calibri" w:hAnsi="Calibri" w:cs="Calibri"/>
          <w:i/>
          <w:sz w:val="20"/>
        </w:rPr>
        <w:t xml:space="preserve"> un autre pour le verre saphir</w:t>
      </w:r>
      <w:r w:rsidR="008F25A7">
        <w:rPr>
          <w:rFonts w:ascii="Calibri" w:hAnsi="Calibri" w:cs="Calibri"/>
          <w:i/>
          <w:sz w:val="20"/>
        </w:rPr>
        <w:t> »</w:t>
      </w:r>
      <w:r w:rsidRPr="00DE27A1">
        <w:rPr>
          <w:rFonts w:ascii="Calibri" w:hAnsi="Calibri" w:cs="Calibri"/>
          <w:i/>
          <w:sz w:val="20"/>
        </w:rPr>
        <w:t xml:space="preserve"> </w:t>
      </w:r>
      <w:r w:rsidR="008F25A7">
        <w:rPr>
          <w:rFonts w:ascii="Calibri" w:hAnsi="Calibri" w:cs="Calibri"/>
          <w:sz w:val="20"/>
        </w:rPr>
        <w:t>renseigne</w:t>
      </w:r>
      <w:r w:rsidRPr="00DE27A1">
        <w:rPr>
          <w:rFonts w:ascii="Calibri" w:hAnsi="Calibri" w:cs="Calibri"/>
          <w:sz w:val="20"/>
        </w:rPr>
        <w:t xml:space="preserve"> Felix Baumgartner</w:t>
      </w:r>
      <w:r w:rsidRPr="00DE27A1">
        <w:rPr>
          <w:rFonts w:ascii="Calibri" w:hAnsi="Calibri" w:cs="Calibri"/>
          <w:i/>
          <w:sz w:val="20"/>
        </w:rPr>
        <w:t xml:space="preserve">. Ce couvercle a </w:t>
      </w:r>
      <w:r w:rsidR="00DE27A1">
        <w:rPr>
          <w:rFonts w:ascii="Calibri" w:hAnsi="Calibri" w:cs="Calibri"/>
          <w:i/>
          <w:sz w:val="20"/>
        </w:rPr>
        <w:t>généré</w:t>
      </w:r>
      <w:r w:rsidRPr="00DE27A1">
        <w:rPr>
          <w:rFonts w:ascii="Calibri" w:hAnsi="Calibri" w:cs="Calibri"/>
          <w:i/>
          <w:sz w:val="20"/>
        </w:rPr>
        <w:t xml:space="preserve"> </w:t>
      </w:r>
      <w:r w:rsidR="00DE27A1">
        <w:rPr>
          <w:rFonts w:ascii="Calibri" w:hAnsi="Calibri" w:cs="Calibri"/>
          <w:i/>
          <w:sz w:val="20"/>
        </w:rPr>
        <w:t xml:space="preserve">un flot </w:t>
      </w:r>
      <w:r w:rsidRPr="00DE27A1">
        <w:rPr>
          <w:rFonts w:ascii="Calibri" w:hAnsi="Calibri" w:cs="Calibri"/>
          <w:i/>
          <w:sz w:val="20"/>
        </w:rPr>
        <w:t>de difficultés techniques pour l'ajustement</w:t>
      </w:r>
      <w:r w:rsidR="00DE27A1">
        <w:rPr>
          <w:rFonts w:ascii="Calibri" w:hAnsi="Calibri" w:cs="Calibri"/>
          <w:i/>
          <w:sz w:val="20"/>
        </w:rPr>
        <w:t xml:space="preserve"> et le raccord des dessins entre capot et boitier.</w:t>
      </w:r>
      <w:r w:rsidR="00437E90">
        <w:rPr>
          <w:rFonts w:ascii="Calibri" w:hAnsi="Calibri" w:cs="Calibri"/>
          <w:i/>
          <w:sz w:val="20"/>
        </w:rPr>
        <w:t xml:space="preserve"> </w:t>
      </w:r>
      <w:r w:rsidR="008F25A7">
        <w:rPr>
          <w:rFonts w:ascii="Calibri" w:hAnsi="Calibri" w:cs="Calibri"/>
          <w:i/>
          <w:sz w:val="20"/>
        </w:rPr>
        <w:t>Son</w:t>
      </w:r>
      <w:r w:rsidRPr="00DE27A1">
        <w:rPr>
          <w:rFonts w:ascii="Calibri" w:hAnsi="Calibri" w:cs="Calibri"/>
          <w:i/>
          <w:sz w:val="20"/>
        </w:rPr>
        <w:t xml:space="preserve"> système </w:t>
      </w:r>
      <w:r w:rsidR="008F25A7">
        <w:rPr>
          <w:rFonts w:ascii="Calibri" w:hAnsi="Calibri" w:cs="Calibri"/>
          <w:i/>
          <w:sz w:val="20"/>
        </w:rPr>
        <w:t xml:space="preserve">intégré </w:t>
      </w:r>
      <w:r w:rsidRPr="00DE27A1">
        <w:rPr>
          <w:rFonts w:ascii="Calibri" w:hAnsi="Calibri" w:cs="Calibri"/>
          <w:i/>
          <w:sz w:val="20"/>
        </w:rPr>
        <w:t>de frei</w:t>
      </w:r>
      <w:r w:rsidR="00437E90">
        <w:rPr>
          <w:rFonts w:ascii="Calibri" w:hAnsi="Calibri" w:cs="Calibri"/>
          <w:i/>
          <w:sz w:val="20"/>
        </w:rPr>
        <w:t>n</w:t>
      </w:r>
      <w:r w:rsidR="008F25A7">
        <w:rPr>
          <w:rFonts w:ascii="Calibri" w:hAnsi="Calibri" w:cs="Calibri"/>
          <w:i/>
          <w:sz w:val="20"/>
        </w:rPr>
        <w:t xml:space="preserve"> a</w:t>
      </w:r>
      <w:r w:rsidR="00437E90">
        <w:rPr>
          <w:rFonts w:ascii="Calibri" w:hAnsi="Calibri" w:cs="Calibri"/>
          <w:i/>
          <w:sz w:val="20"/>
        </w:rPr>
        <w:t xml:space="preserve"> également été testé et ajusté jusqu’à satisfaction totale</w:t>
      </w:r>
      <w:r w:rsidR="008F25A7">
        <w:rPr>
          <w:rFonts w:ascii="Calibri" w:hAnsi="Calibri" w:cs="Calibri"/>
          <w:i/>
          <w:sz w:val="20"/>
        </w:rPr>
        <w:t>. Le capot de la UR-230 se ferme dans un « clic » des plus plaisants</w:t>
      </w:r>
      <w:r w:rsidR="00437E90">
        <w:rPr>
          <w:rFonts w:ascii="Calibri" w:hAnsi="Calibri" w:cs="Calibri"/>
          <w:i/>
          <w:sz w:val="20"/>
        </w:rPr>
        <w:t xml:space="preserve"> </w:t>
      </w:r>
      <w:r w:rsidRPr="00DE27A1">
        <w:rPr>
          <w:rFonts w:ascii="Calibri" w:hAnsi="Calibri" w:cs="Calibri"/>
          <w:sz w:val="20"/>
        </w:rPr>
        <w:t>»</w:t>
      </w:r>
      <w:r w:rsidR="008F25A7">
        <w:rPr>
          <w:rFonts w:ascii="Calibri" w:hAnsi="Calibri" w:cs="Calibri"/>
          <w:sz w:val="20"/>
        </w:rPr>
        <w:t>.</w:t>
      </w:r>
      <w:r w:rsidRPr="00DE27A1">
        <w:rPr>
          <w:rFonts w:ascii="Calibri" w:hAnsi="Calibri" w:cs="Calibri"/>
          <w:sz w:val="20"/>
        </w:rPr>
        <w:t xml:space="preserve"> </w:t>
      </w:r>
      <w:r w:rsidR="008F25A7">
        <w:rPr>
          <w:rFonts w:ascii="Calibri" w:hAnsi="Calibri" w:cs="Calibri"/>
          <w:sz w:val="20"/>
        </w:rPr>
        <w:t>Ce capot</w:t>
      </w:r>
      <w:r w:rsidRPr="00DE27A1">
        <w:rPr>
          <w:rFonts w:ascii="Calibri" w:hAnsi="Calibri" w:cs="Calibri"/>
          <w:sz w:val="20"/>
        </w:rPr>
        <w:t xml:space="preserve"> est lui aussi fait de </w:t>
      </w:r>
      <w:r w:rsidR="00BD0F89" w:rsidRPr="00DE27A1">
        <w:rPr>
          <w:rFonts w:ascii="Calibri" w:hAnsi="Calibri" w:cs="Calibri"/>
          <w:sz w:val="20"/>
        </w:rPr>
        <w:t>c</w:t>
      </w:r>
      <w:r w:rsidRPr="00DE27A1">
        <w:rPr>
          <w:rFonts w:ascii="Calibri" w:hAnsi="Calibri" w:cs="Calibri"/>
          <w:sz w:val="20"/>
        </w:rPr>
        <w:t>arbon</w:t>
      </w:r>
      <w:r w:rsidR="00BD0F89" w:rsidRPr="00DE27A1">
        <w:rPr>
          <w:rFonts w:ascii="Calibri" w:hAnsi="Calibri" w:cs="Calibri"/>
          <w:sz w:val="20"/>
        </w:rPr>
        <w:t>e</w:t>
      </w:r>
      <w:r w:rsidRPr="00DE27A1">
        <w:rPr>
          <w:rFonts w:ascii="Calibri" w:hAnsi="Calibri" w:cs="Calibri"/>
          <w:sz w:val="20"/>
        </w:rPr>
        <w:t xml:space="preserve"> CTP mêlé de titane. Une </w:t>
      </w:r>
      <w:r w:rsidR="00437E90" w:rsidRPr="00DE27A1">
        <w:rPr>
          <w:rFonts w:ascii="Calibri" w:hAnsi="Calibri" w:cs="Calibri"/>
          <w:sz w:val="20"/>
        </w:rPr>
        <w:t>arête</w:t>
      </w:r>
      <w:r w:rsidRPr="00DE27A1">
        <w:rPr>
          <w:rFonts w:ascii="Calibri" w:hAnsi="Calibri" w:cs="Calibri"/>
          <w:sz w:val="20"/>
        </w:rPr>
        <w:t xml:space="preserve"> en forme de bec offre une prise au doigt, qui permet de l</w:t>
      </w:r>
      <w:r w:rsidR="008F25A7">
        <w:rPr>
          <w:rFonts w:ascii="Calibri" w:hAnsi="Calibri" w:cs="Calibri"/>
          <w:sz w:val="20"/>
        </w:rPr>
        <w:t>e</w:t>
      </w:r>
      <w:r w:rsidRPr="00DE27A1">
        <w:rPr>
          <w:rFonts w:ascii="Calibri" w:hAnsi="Calibri" w:cs="Calibri"/>
          <w:sz w:val="20"/>
        </w:rPr>
        <w:t xml:space="preserve"> soulever. Lors de la remise en place, un dispositif de freinage ralentit son trajet afin qu'il se repose délicatement sur le verre saphir. Il se clipse alors en place. Comme un aigle dont les serres saisissent sa proie en plein vol, silencieux et d'une précision redoutable. </w:t>
      </w:r>
    </w:p>
    <w:p w:rsidR="005756E2" w:rsidRDefault="005756E2" w:rsidP="005756E2">
      <w:pPr>
        <w:jc w:val="both"/>
        <w:rPr>
          <w:rFonts w:cs="Calibri"/>
          <w:b/>
          <w:sz w:val="20"/>
        </w:rPr>
      </w:pPr>
    </w:p>
    <w:p w:rsidR="005756E2" w:rsidRDefault="005756E2" w:rsidP="005756E2">
      <w:pPr>
        <w:jc w:val="both"/>
        <w:rPr>
          <w:rFonts w:cs="Calibri"/>
          <w:b/>
          <w:sz w:val="20"/>
        </w:rPr>
      </w:pPr>
    </w:p>
    <w:p w:rsidR="005756E2" w:rsidRDefault="005756E2" w:rsidP="005756E2">
      <w:pPr>
        <w:jc w:val="both"/>
        <w:rPr>
          <w:rFonts w:cs="Calibri"/>
          <w:b/>
          <w:sz w:val="20"/>
        </w:rPr>
      </w:pPr>
    </w:p>
    <w:p w:rsidR="005756E2" w:rsidRDefault="005756E2" w:rsidP="005756E2">
      <w:pPr>
        <w:jc w:val="both"/>
        <w:rPr>
          <w:rFonts w:cs="Calibri"/>
          <w:b/>
          <w:sz w:val="20"/>
        </w:rPr>
      </w:pPr>
    </w:p>
    <w:p w:rsidR="005756E2" w:rsidRDefault="005756E2" w:rsidP="005756E2">
      <w:pPr>
        <w:jc w:val="both"/>
        <w:rPr>
          <w:rFonts w:cs="Calibri"/>
          <w:b/>
          <w:sz w:val="20"/>
        </w:rPr>
      </w:pPr>
    </w:p>
    <w:p w:rsidR="005756E2" w:rsidRDefault="005756E2">
      <w:pPr>
        <w:widowControl/>
        <w:suppressAutoHyphens w:val="0"/>
        <w:overflowPunct/>
        <w:autoSpaceDE/>
        <w:autoSpaceDN/>
        <w:adjustRightInd/>
        <w:spacing w:after="160" w:line="259" w:lineRule="auto"/>
        <w:rPr>
          <w:rFonts w:cs="Calibri"/>
          <w:b/>
          <w:sz w:val="20"/>
        </w:rPr>
      </w:pPr>
      <w:r>
        <w:rPr>
          <w:rFonts w:cs="Calibri"/>
          <w:b/>
          <w:sz w:val="20"/>
        </w:rPr>
        <w:br w:type="page"/>
      </w:r>
    </w:p>
    <w:p w:rsidR="005756E2" w:rsidRDefault="005756E2" w:rsidP="005756E2">
      <w:pPr>
        <w:jc w:val="both"/>
        <w:rPr>
          <w:rFonts w:ascii="Calibri" w:hAnsi="Calibri" w:cs="Calibri"/>
          <w:b/>
          <w:sz w:val="20"/>
        </w:rPr>
      </w:pPr>
    </w:p>
    <w:p w:rsidR="005756E2" w:rsidRDefault="005756E2" w:rsidP="005756E2">
      <w:pPr>
        <w:jc w:val="both"/>
        <w:rPr>
          <w:rFonts w:ascii="Calibri" w:hAnsi="Calibri" w:cs="Calibri"/>
          <w:b/>
          <w:sz w:val="20"/>
        </w:rPr>
      </w:pPr>
    </w:p>
    <w:p w:rsidR="005756E2" w:rsidRDefault="005756E2" w:rsidP="005756E2">
      <w:pPr>
        <w:jc w:val="both"/>
        <w:rPr>
          <w:rFonts w:ascii="Calibri" w:hAnsi="Calibri" w:cs="Calibri"/>
          <w:b/>
          <w:sz w:val="20"/>
        </w:rPr>
      </w:pPr>
      <w:r w:rsidRPr="005756E2">
        <w:rPr>
          <w:rFonts w:ascii="Calibri" w:hAnsi="Calibri" w:cs="Calibri"/>
          <w:b/>
          <w:sz w:val="20"/>
        </w:rPr>
        <w:t>U</w:t>
      </w:r>
      <w:r w:rsidR="00BF23EC" w:rsidRPr="005756E2">
        <w:rPr>
          <w:rFonts w:ascii="Calibri" w:hAnsi="Calibri" w:cs="Calibri"/>
          <w:b/>
          <w:sz w:val="20"/>
        </w:rPr>
        <w:t>RWERK / UR-230 “</w:t>
      </w:r>
      <w:r w:rsidR="00084654" w:rsidRPr="005756E2">
        <w:rPr>
          <w:rFonts w:ascii="Calibri" w:hAnsi="Calibri" w:cs="Calibri"/>
          <w:b/>
          <w:sz w:val="20"/>
        </w:rPr>
        <w:t xml:space="preserve"> Eagle</w:t>
      </w:r>
      <w:r w:rsidR="00BF23EC" w:rsidRPr="005756E2">
        <w:rPr>
          <w:rFonts w:ascii="Calibri" w:hAnsi="Calibri" w:cs="Calibri"/>
          <w:b/>
          <w:sz w:val="20"/>
        </w:rPr>
        <w:t>”</w:t>
      </w:r>
      <w:r w:rsidRPr="005756E2">
        <w:rPr>
          <w:rFonts w:ascii="Calibri" w:hAnsi="Calibri" w:cs="Calibri"/>
          <w:b/>
          <w:sz w:val="20"/>
        </w:rPr>
        <w:t xml:space="preserve"> </w:t>
      </w:r>
    </w:p>
    <w:p w:rsidR="005756E2" w:rsidRDefault="005756E2" w:rsidP="005756E2">
      <w:pPr>
        <w:jc w:val="both"/>
        <w:rPr>
          <w:rFonts w:ascii="Calibri" w:hAnsi="Calibri" w:cs="Calibri"/>
          <w:b/>
          <w:sz w:val="20"/>
        </w:rPr>
      </w:pPr>
      <w:r w:rsidRPr="005756E2">
        <w:rPr>
          <w:rFonts w:ascii="Calibri" w:hAnsi="Calibri" w:cs="Calibri"/>
          <w:b/>
          <w:sz w:val="20"/>
        </w:rPr>
        <w:t>Edition limitée de 35 exemplaires.</w:t>
      </w:r>
    </w:p>
    <w:p w:rsidR="005756E2" w:rsidRDefault="005756E2" w:rsidP="005756E2">
      <w:pPr>
        <w:jc w:val="both"/>
        <w:rPr>
          <w:rFonts w:cs="Calibri"/>
          <w:b/>
          <w:sz w:val="20"/>
        </w:rPr>
      </w:pPr>
    </w:p>
    <w:p w:rsidR="005756E2" w:rsidRDefault="005756E2" w:rsidP="005756E2">
      <w:pPr>
        <w:jc w:val="both"/>
        <w:rPr>
          <w:rFonts w:cs="Calibri"/>
          <w:b/>
          <w:sz w:val="20"/>
        </w:rPr>
      </w:pPr>
    </w:p>
    <w:p w:rsidR="005756E2" w:rsidRDefault="005756E2" w:rsidP="005756E2">
      <w:pPr>
        <w:jc w:val="both"/>
        <w:rPr>
          <w:rFonts w:cs="Calibri"/>
          <w:b/>
          <w:sz w:val="20"/>
        </w:rPr>
      </w:pPr>
    </w:p>
    <w:p w:rsidR="005756E2" w:rsidRPr="00DE27A1" w:rsidRDefault="005756E2" w:rsidP="005756E2">
      <w:pPr>
        <w:jc w:val="both"/>
        <w:rPr>
          <w:rFonts w:cs="Calibri"/>
          <w:b/>
          <w:sz w:val="20"/>
        </w:rPr>
      </w:pPr>
    </w:p>
    <w:tbl>
      <w:tblPr>
        <w:tblStyle w:val="Grilledutableau"/>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A94C35" w:rsidRPr="005756E2" w:rsidTr="005756E2">
        <w:tc>
          <w:tcPr>
            <w:tcW w:w="1015" w:type="pct"/>
          </w:tcPr>
          <w:p w:rsidR="00A94C35" w:rsidRPr="005756E2" w:rsidRDefault="00A94C35" w:rsidP="005756E2">
            <w:pPr>
              <w:pStyle w:val="Default"/>
              <w:spacing w:after="292"/>
              <w:rPr>
                <w:rFonts w:cs="Calibri"/>
                <w:sz w:val="20"/>
              </w:rPr>
            </w:pPr>
            <w:r w:rsidRPr="005756E2">
              <w:rPr>
                <w:rFonts w:cs="Calibri"/>
                <w:b/>
                <w:sz w:val="20"/>
              </w:rPr>
              <w:t xml:space="preserve">Mouvement </w:t>
            </w:r>
          </w:p>
        </w:tc>
        <w:tc>
          <w:tcPr>
            <w:tcW w:w="3985" w:type="pct"/>
          </w:tcPr>
          <w:p w:rsidR="00A94C35" w:rsidRPr="005756E2" w:rsidRDefault="00A94C35" w:rsidP="005756E2">
            <w:pPr>
              <w:pStyle w:val="Default"/>
              <w:rPr>
                <w:rFonts w:cs="Calibri"/>
                <w:sz w:val="20"/>
              </w:rPr>
            </w:pP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Calibre </w:t>
            </w:r>
          </w:p>
        </w:tc>
        <w:tc>
          <w:tcPr>
            <w:tcW w:w="3985" w:type="pct"/>
          </w:tcPr>
          <w:p w:rsidR="00A94C35" w:rsidRPr="005756E2" w:rsidRDefault="00A94C35" w:rsidP="005756E2">
            <w:pPr>
              <w:pStyle w:val="Default"/>
              <w:rPr>
                <w:rFonts w:cs="Calibri"/>
                <w:sz w:val="20"/>
              </w:rPr>
            </w:pPr>
            <w:r w:rsidRPr="005756E2">
              <w:rPr>
                <w:rFonts w:cs="Calibri"/>
                <w:sz w:val="20"/>
              </w:rPr>
              <w:t>Calibre UR-7.30 développé par URWERK</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Remontage </w:t>
            </w:r>
          </w:p>
        </w:tc>
        <w:tc>
          <w:tcPr>
            <w:tcW w:w="3985" w:type="pct"/>
          </w:tcPr>
          <w:p w:rsidR="00A94C35" w:rsidRPr="005756E2" w:rsidRDefault="00A94C35" w:rsidP="005756E2">
            <w:pPr>
              <w:rPr>
                <w:rFonts w:ascii="Calibri" w:hAnsi="Calibri" w:cs="Calibri"/>
                <w:sz w:val="20"/>
              </w:rPr>
            </w:pPr>
            <w:r w:rsidRPr="005756E2">
              <w:rPr>
                <w:rFonts w:ascii="Calibri" w:hAnsi="Calibri" w:cs="Calibri"/>
                <w:sz w:val="20"/>
              </w:rPr>
              <w:t>Remontage automatique avec option mode manuel</w:t>
            </w:r>
          </w:p>
          <w:p w:rsidR="00A94C35" w:rsidRPr="005756E2" w:rsidRDefault="00A94C35" w:rsidP="005756E2">
            <w:pPr>
              <w:pStyle w:val="Default"/>
              <w:rPr>
                <w:rFonts w:cs="Calibri"/>
                <w:sz w:val="20"/>
              </w:rPr>
            </w:pP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Echappement</w:t>
            </w:r>
          </w:p>
        </w:tc>
        <w:tc>
          <w:tcPr>
            <w:tcW w:w="3985" w:type="pct"/>
          </w:tcPr>
          <w:p w:rsidR="00A94C35" w:rsidRPr="005756E2" w:rsidRDefault="00A94C35" w:rsidP="005756E2">
            <w:pPr>
              <w:pStyle w:val="Default"/>
              <w:rPr>
                <w:rFonts w:cs="Calibri"/>
                <w:sz w:val="20"/>
              </w:rPr>
            </w:pPr>
            <w:r w:rsidRPr="005756E2">
              <w:rPr>
                <w:rFonts w:cs="Calibri"/>
                <w:sz w:val="20"/>
              </w:rPr>
              <w:t>Ancre suisse</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Fréquence</w:t>
            </w:r>
          </w:p>
        </w:tc>
        <w:tc>
          <w:tcPr>
            <w:tcW w:w="3985" w:type="pct"/>
          </w:tcPr>
          <w:p w:rsidR="00A94C35" w:rsidRPr="005756E2" w:rsidRDefault="00A94C35" w:rsidP="005756E2">
            <w:pPr>
              <w:pStyle w:val="Default"/>
              <w:rPr>
                <w:rFonts w:cs="Calibri"/>
                <w:sz w:val="20"/>
              </w:rPr>
            </w:pPr>
            <w:r w:rsidRPr="005756E2">
              <w:rPr>
                <w:rFonts w:cs="Calibri"/>
                <w:sz w:val="20"/>
              </w:rPr>
              <w:t>28 800 a/h - 4 Hz</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Spiral</w:t>
            </w:r>
          </w:p>
        </w:tc>
        <w:tc>
          <w:tcPr>
            <w:tcW w:w="3985" w:type="pct"/>
          </w:tcPr>
          <w:p w:rsidR="00A94C35" w:rsidRPr="005756E2" w:rsidRDefault="00A94C35" w:rsidP="005756E2">
            <w:pPr>
              <w:pStyle w:val="Default"/>
              <w:rPr>
                <w:rFonts w:cs="Calibri"/>
                <w:sz w:val="20"/>
              </w:rPr>
            </w:pPr>
            <w:r w:rsidRPr="005756E2">
              <w:rPr>
                <w:rFonts w:cs="Calibri"/>
                <w:sz w:val="20"/>
              </w:rPr>
              <w:t>Plat</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Source d’énergie </w:t>
            </w:r>
          </w:p>
        </w:tc>
        <w:tc>
          <w:tcPr>
            <w:tcW w:w="3985" w:type="pct"/>
          </w:tcPr>
          <w:p w:rsidR="00A94C35" w:rsidRPr="005756E2" w:rsidRDefault="00A94C35" w:rsidP="005756E2">
            <w:pPr>
              <w:pStyle w:val="Default"/>
              <w:rPr>
                <w:rFonts w:cs="Calibri"/>
                <w:sz w:val="20"/>
              </w:rPr>
            </w:pPr>
            <w:r w:rsidRPr="005756E2">
              <w:rPr>
                <w:rFonts w:cs="Calibri"/>
                <w:sz w:val="20"/>
              </w:rPr>
              <w:t>Un barillet</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Rubis</w:t>
            </w:r>
          </w:p>
        </w:tc>
        <w:tc>
          <w:tcPr>
            <w:tcW w:w="3985" w:type="pct"/>
          </w:tcPr>
          <w:p w:rsidR="00A94C35" w:rsidRPr="005756E2" w:rsidRDefault="00A94C35" w:rsidP="005756E2">
            <w:pPr>
              <w:pStyle w:val="Default"/>
              <w:rPr>
                <w:rFonts w:cs="Calibri"/>
                <w:sz w:val="20"/>
              </w:rPr>
            </w:pPr>
            <w:r w:rsidRPr="005756E2">
              <w:rPr>
                <w:rFonts w:cs="Calibri"/>
                <w:sz w:val="20"/>
              </w:rPr>
              <w:t>50</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Réserve de marche </w:t>
            </w:r>
          </w:p>
        </w:tc>
        <w:tc>
          <w:tcPr>
            <w:tcW w:w="3985" w:type="pct"/>
          </w:tcPr>
          <w:p w:rsidR="00A94C35" w:rsidRPr="005756E2" w:rsidRDefault="00A94C35" w:rsidP="005756E2">
            <w:pPr>
              <w:pStyle w:val="Default"/>
              <w:rPr>
                <w:rFonts w:cs="Calibri"/>
                <w:sz w:val="20"/>
              </w:rPr>
            </w:pPr>
            <w:r w:rsidRPr="005756E2">
              <w:rPr>
                <w:rFonts w:cs="Calibri"/>
                <w:sz w:val="20"/>
              </w:rPr>
              <w:t>48 heures</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Matières </w:t>
            </w:r>
          </w:p>
        </w:tc>
        <w:tc>
          <w:tcPr>
            <w:tcW w:w="3985" w:type="pct"/>
          </w:tcPr>
          <w:p w:rsidR="00A94C35" w:rsidRPr="005756E2" w:rsidRDefault="00A94C35" w:rsidP="005756E2">
            <w:pPr>
              <w:pStyle w:val="Default"/>
              <w:rPr>
                <w:rFonts w:cs="Calibri"/>
                <w:sz w:val="20"/>
              </w:rPr>
            </w:pPr>
            <w:r w:rsidRPr="005756E2">
              <w:rPr>
                <w:rFonts w:cs="Calibri"/>
                <w:sz w:val="20"/>
              </w:rPr>
              <w:t>Platine en ARCAP P40, aiguille tri-dimensionnelle des minutes en aluminium avec contrepoids, ressort central en acier. Satellite des heures en aluminium, carrousel central et vis en titane grade 5</w:t>
            </w:r>
          </w:p>
        </w:tc>
      </w:tr>
      <w:tr w:rsidR="00A94C35" w:rsidRPr="005756E2" w:rsidTr="005756E2">
        <w:tc>
          <w:tcPr>
            <w:tcW w:w="1015" w:type="pct"/>
          </w:tcPr>
          <w:p w:rsidR="00A94C35" w:rsidRPr="005756E2" w:rsidRDefault="00A94C35" w:rsidP="005756E2">
            <w:pPr>
              <w:pStyle w:val="Default"/>
              <w:rPr>
                <w:rFonts w:cs="Calibri"/>
                <w:sz w:val="20"/>
              </w:rPr>
            </w:pPr>
            <w:r w:rsidRPr="005756E2">
              <w:rPr>
                <w:rFonts w:cs="Calibri"/>
                <w:sz w:val="20"/>
              </w:rPr>
              <w:t>Finitions</w:t>
            </w:r>
          </w:p>
        </w:tc>
        <w:tc>
          <w:tcPr>
            <w:tcW w:w="3985" w:type="pct"/>
          </w:tcPr>
          <w:p w:rsidR="00A94C35" w:rsidRPr="005756E2" w:rsidRDefault="00A94C35" w:rsidP="005756E2">
            <w:pPr>
              <w:rPr>
                <w:rFonts w:ascii="Calibri" w:hAnsi="Calibri" w:cs="Calibri"/>
                <w:sz w:val="20"/>
              </w:rPr>
            </w:pPr>
            <w:r w:rsidRPr="005756E2">
              <w:rPr>
                <w:rFonts w:ascii="Calibri" w:hAnsi="Calibri" w:cs="Calibri"/>
                <w:sz w:val="20"/>
              </w:rPr>
              <w:t xml:space="preserve">Ponts de la réserve de marche </w:t>
            </w:r>
            <w:proofErr w:type="spellStart"/>
            <w:r w:rsidRPr="005756E2">
              <w:rPr>
                <w:rFonts w:ascii="Calibri" w:hAnsi="Calibri" w:cs="Calibri"/>
                <w:sz w:val="20"/>
              </w:rPr>
              <w:t>microbillé</w:t>
            </w:r>
            <w:proofErr w:type="spellEnd"/>
            <w:r w:rsidRPr="005756E2">
              <w:rPr>
                <w:rFonts w:ascii="Calibri" w:hAnsi="Calibri" w:cs="Calibri"/>
                <w:sz w:val="20"/>
              </w:rPr>
              <w:t xml:space="preserve"> et module perlé noirs.</w:t>
            </w:r>
          </w:p>
          <w:p w:rsidR="00A94C35" w:rsidRPr="005756E2" w:rsidRDefault="00A94C35" w:rsidP="005756E2">
            <w:pPr>
              <w:rPr>
                <w:rFonts w:ascii="Calibri" w:hAnsi="Calibri" w:cs="Calibri"/>
                <w:sz w:val="20"/>
              </w:rPr>
            </w:pPr>
            <w:r w:rsidRPr="005756E2">
              <w:rPr>
                <w:rFonts w:ascii="Calibri" w:hAnsi="Calibri" w:cs="Calibri"/>
                <w:sz w:val="20"/>
              </w:rPr>
              <w:t xml:space="preserve">Cadran réserve de marche </w:t>
            </w:r>
            <w:proofErr w:type="spellStart"/>
            <w:r w:rsidRPr="005756E2">
              <w:rPr>
                <w:rFonts w:ascii="Calibri" w:hAnsi="Calibri" w:cs="Calibri"/>
                <w:sz w:val="20"/>
              </w:rPr>
              <w:t>microbillé</w:t>
            </w:r>
            <w:proofErr w:type="spellEnd"/>
            <w:r w:rsidRPr="005756E2">
              <w:rPr>
                <w:rFonts w:ascii="Calibri" w:hAnsi="Calibri" w:cs="Calibri"/>
                <w:sz w:val="20"/>
              </w:rPr>
              <w:t xml:space="preserve"> noir. </w:t>
            </w:r>
          </w:p>
          <w:p w:rsidR="00A94C35" w:rsidRPr="005756E2" w:rsidRDefault="00A94C35" w:rsidP="005756E2">
            <w:pPr>
              <w:rPr>
                <w:rFonts w:ascii="Calibri" w:hAnsi="Calibri" w:cs="Calibri"/>
                <w:sz w:val="20"/>
              </w:rPr>
            </w:pPr>
            <w:r w:rsidRPr="005756E2">
              <w:rPr>
                <w:rFonts w:ascii="Calibri" w:hAnsi="Calibri" w:cs="Calibri"/>
                <w:sz w:val="20"/>
              </w:rPr>
              <w:t>Carrousel et cage carrousel sablés fin et satinés circulaire.</w:t>
            </w:r>
          </w:p>
          <w:p w:rsidR="00A94C35" w:rsidRPr="005756E2" w:rsidRDefault="00A94C35" w:rsidP="005756E2">
            <w:pPr>
              <w:rPr>
                <w:rFonts w:ascii="Calibri" w:hAnsi="Calibri" w:cs="Calibri"/>
                <w:sz w:val="20"/>
              </w:rPr>
            </w:pPr>
            <w:r w:rsidRPr="005756E2">
              <w:rPr>
                <w:rFonts w:ascii="Calibri" w:hAnsi="Calibri" w:cs="Calibri"/>
                <w:sz w:val="20"/>
              </w:rPr>
              <w:t xml:space="preserve">Came satellite sablée fin, satiné circulaire. </w:t>
            </w:r>
          </w:p>
          <w:p w:rsidR="00A94C35" w:rsidRPr="005756E2" w:rsidRDefault="00A94C35" w:rsidP="005756E2">
            <w:pPr>
              <w:rPr>
                <w:rFonts w:ascii="Calibri" w:hAnsi="Calibri" w:cs="Calibri"/>
                <w:sz w:val="20"/>
              </w:rPr>
            </w:pPr>
            <w:r w:rsidRPr="005756E2">
              <w:rPr>
                <w:rFonts w:ascii="Calibri" w:hAnsi="Calibri" w:cs="Calibri"/>
                <w:sz w:val="20"/>
              </w:rPr>
              <w:t xml:space="preserve">Aiguille tri-dimensionnelle sablée fin </w:t>
            </w:r>
          </w:p>
          <w:p w:rsidR="00A94C35" w:rsidRPr="005756E2" w:rsidRDefault="00946403" w:rsidP="005756E2">
            <w:pPr>
              <w:rPr>
                <w:rFonts w:ascii="Calibri" w:hAnsi="Calibri" w:cs="Calibri"/>
                <w:sz w:val="20"/>
              </w:rPr>
            </w:pPr>
            <w:r>
              <w:rPr>
                <w:rFonts w:ascii="Calibri" w:hAnsi="Calibri" w:cs="Calibri"/>
                <w:sz w:val="20"/>
              </w:rPr>
              <w:t>Index</w:t>
            </w:r>
            <w:r w:rsidR="00A94C35" w:rsidRPr="005756E2">
              <w:rPr>
                <w:rFonts w:ascii="Calibri" w:hAnsi="Calibri" w:cs="Calibri"/>
                <w:sz w:val="20"/>
              </w:rPr>
              <w:t xml:space="preserve"> </w:t>
            </w:r>
            <w:r>
              <w:rPr>
                <w:rFonts w:ascii="Calibri" w:hAnsi="Calibri" w:cs="Calibri"/>
                <w:sz w:val="20"/>
              </w:rPr>
              <w:t>peints main au</w:t>
            </w:r>
            <w:r w:rsidR="00A94C35" w:rsidRPr="005756E2">
              <w:rPr>
                <w:rFonts w:ascii="Calibri" w:hAnsi="Calibri" w:cs="Calibri"/>
                <w:sz w:val="20"/>
              </w:rPr>
              <w:t xml:space="preserve"> SuperLuminova : </w:t>
            </w:r>
            <w:r>
              <w:rPr>
                <w:rFonts w:ascii="Calibri" w:hAnsi="Calibri" w:cs="Calibri"/>
                <w:sz w:val="20"/>
              </w:rPr>
              <w:t>index</w:t>
            </w:r>
            <w:r w:rsidR="00A94C35" w:rsidRPr="005756E2">
              <w:rPr>
                <w:rFonts w:ascii="Calibri" w:hAnsi="Calibri" w:cs="Calibri"/>
                <w:sz w:val="20"/>
              </w:rPr>
              <w:t xml:space="preserve"> des heures</w:t>
            </w:r>
            <w:r>
              <w:rPr>
                <w:rFonts w:ascii="Calibri" w:hAnsi="Calibri" w:cs="Calibri"/>
                <w:sz w:val="20"/>
              </w:rPr>
              <w:t xml:space="preserve"> et des minutes</w:t>
            </w:r>
            <w:r w:rsidR="00A94C35" w:rsidRPr="005756E2">
              <w:rPr>
                <w:rFonts w:ascii="Calibri" w:hAnsi="Calibri" w:cs="Calibri"/>
                <w:sz w:val="20"/>
              </w:rPr>
              <w:t xml:space="preserve"> à émission jaune ; blanc émission bleue pour les réserves de marche ; vert émission verte, rouge émission verte pour l’index 60 et fin de réserve de marche.</w:t>
            </w:r>
          </w:p>
          <w:p w:rsidR="00A94C35" w:rsidRDefault="00A94C35" w:rsidP="005756E2">
            <w:pPr>
              <w:rPr>
                <w:rFonts w:ascii="Calibri" w:hAnsi="Calibri" w:cs="Calibri"/>
                <w:sz w:val="20"/>
              </w:rPr>
            </w:pPr>
            <w:r w:rsidRPr="005756E2">
              <w:rPr>
                <w:rFonts w:ascii="Calibri" w:hAnsi="Calibri" w:cs="Calibri"/>
                <w:sz w:val="20"/>
              </w:rPr>
              <w:t>Vis polies.</w:t>
            </w:r>
          </w:p>
          <w:p w:rsidR="005756E2" w:rsidRDefault="005756E2" w:rsidP="005756E2">
            <w:pPr>
              <w:rPr>
                <w:rFonts w:ascii="Calibri" w:hAnsi="Calibri" w:cs="Calibri"/>
                <w:sz w:val="20"/>
              </w:rPr>
            </w:pPr>
          </w:p>
          <w:p w:rsidR="005756E2" w:rsidRPr="005756E2" w:rsidRDefault="005756E2" w:rsidP="005756E2">
            <w:pPr>
              <w:rPr>
                <w:rFonts w:ascii="Calibri" w:hAnsi="Calibri" w:cs="Calibri"/>
                <w:sz w:val="20"/>
              </w:rPr>
            </w:pPr>
          </w:p>
          <w:p w:rsidR="00A94C35" w:rsidRPr="005756E2" w:rsidRDefault="00A94C35" w:rsidP="005756E2">
            <w:pPr>
              <w:pStyle w:val="Default"/>
              <w:rPr>
                <w:rFonts w:cs="Calibri"/>
                <w:sz w:val="20"/>
              </w:rPr>
            </w:pPr>
          </w:p>
        </w:tc>
      </w:tr>
      <w:tr w:rsidR="00A94C35" w:rsidRPr="005756E2" w:rsidTr="005756E2">
        <w:tc>
          <w:tcPr>
            <w:tcW w:w="1015" w:type="pct"/>
          </w:tcPr>
          <w:p w:rsidR="00A94C35" w:rsidRPr="005756E2" w:rsidRDefault="00A94C35" w:rsidP="005756E2">
            <w:pPr>
              <w:pStyle w:val="Default"/>
              <w:spacing w:after="292"/>
              <w:rPr>
                <w:rFonts w:cs="Calibri"/>
                <w:sz w:val="20"/>
              </w:rPr>
            </w:pPr>
            <w:r w:rsidRPr="005756E2">
              <w:rPr>
                <w:rFonts w:cs="Calibri"/>
                <w:b/>
                <w:sz w:val="20"/>
              </w:rPr>
              <w:t xml:space="preserve">Indications </w:t>
            </w:r>
          </w:p>
          <w:p w:rsidR="00A94C35" w:rsidRPr="005756E2" w:rsidRDefault="00A94C35" w:rsidP="005756E2">
            <w:pPr>
              <w:pStyle w:val="Default"/>
              <w:rPr>
                <w:rFonts w:cs="Calibri"/>
                <w:sz w:val="20"/>
              </w:rPr>
            </w:pPr>
          </w:p>
        </w:tc>
        <w:tc>
          <w:tcPr>
            <w:tcW w:w="3985" w:type="pct"/>
          </w:tcPr>
          <w:p w:rsidR="00D07F42" w:rsidRPr="005756E2" w:rsidRDefault="00D07F42" w:rsidP="005756E2">
            <w:pPr>
              <w:rPr>
                <w:rFonts w:ascii="Calibri" w:hAnsi="Calibri" w:cs="Calibri"/>
                <w:sz w:val="20"/>
              </w:rPr>
            </w:pPr>
          </w:p>
          <w:p w:rsidR="00A94C35" w:rsidRPr="005756E2" w:rsidRDefault="00A94C35" w:rsidP="005756E2">
            <w:pPr>
              <w:rPr>
                <w:rFonts w:ascii="Calibri" w:hAnsi="Calibri" w:cs="Calibri"/>
                <w:sz w:val="20"/>
              </w:rPr>
            </w:pPr>
            <w:r w:rsidRPr="005756E2">
              <w:rPr>
                <w:rFonts w:ascii="Calibri" w:hAnsi="Calibri" w:cs="Calibri"/>
                <w:sz w:val="20"/>
              </w:rPr>
              <w:t>Heures vagabondes sur complication satellite (brevet URWERK)</w:t>
            </w:r>
          </w:p>
          <w:p w:rsidR="00A94C35" w:rsidRPr="005756E2" w:rsidRDefault="00A94C35" w:rsidP="005756E2">
            <w:pPr>
              <w:rPr>
                <w:rFonts w:ascii="Calibri" w:hAnsi="Calibri" w:cs="Calibri"/>
                <w:sz w:val="20"/>
              </w:rPr>
            </w:pPr>
            <w:r w:rsidRPr="005756E2">
              <w:rPr>
                <w:rFonts w:ascii="Calibri" w:hAnsi="Calibri" w:cs="Calibri"/>
                <w:sz w:val="20"/>
              </w:rPr>
              <w:t>Minutes sur aiguille tridimensionnelle rétrograde</w:t>
            </w:r>
          </w:p>
          <w:p w:rsidR="00A94C35" w:rsidRPr="005756E2" w:rsidRDefault="00A94C35" w:rsidP="005756E2">
            <w:pPr>
              <w:rPr>
                <w:rFonts w:ascii="Calibri" w:hAnsi="Calibri" w:cs="Calibri"/>
                <w:sz w:val="20"/>
              </w:rPr>
            </w:pPr>
            <w:r w:rsidRPr="005756E2">
              <w:rPr>
                <w:rFonts w:ascii="Calibri" w:hAnsi="Calibri" w:cs="Calibri"/>
                <w:sz w:val="20"/>
              </w:rPr>
              <w:t xml:space="preserve">Indication de régulation aérodynamique du remontage (Air </w:t>
            </w:r>
            <w:proofErr w:type="spellStart"/>
            <w:r w:rsidRPr="005756E2">
              <w:rPr>
                <w:rFonts w:ascii="Calibri" w:hAnsi="Calibri" w:cs="Calibri"/>
                <w:sz w:val="20"/>
              </w:rPr>
              <w:t>Brake</w:t>
            </w:r>
            <w:proofErr w:type="spellEnd"/>
            <w:r w:rsidRPr="005756E2">
              <w:rPr>
                <w:rFonts w:ascii="Calibri" w:hAnsi="Calibri" w:cs="Calibri"/>
                <w:sz w:val="20"/>
              </w:rPr>
              <w:t xml:space="preserve">) </w:t>
            </w:r>
          </w:p>
          <w:p w:rsidR="00A94C35" w:rsidRDefault="00A94C35" w:rsidP="005756E2">
            <w:pPr>
              <w:rPr>
                <w:rFonts w:ascii="Calibri" w:hAnsi="Calibri" w:cs="Calibri"/>
                <w:sz w:val="20"/>
              </w:rPr>
            </w:pPr>
            <w:r w:rsidRPr="005756E2">
              <w:rPr>
                <w:rFonts w:ascii="Calibri" w:hAnsi="Calibri" w:cs="Calibri"/>
                <w:sz w:val="20"/>
              </w:rPr>
              <w:t>Indication d'état du remontage automatique (On-Off)</w:t>
            </w:r>
          </w:p>
          <w:p w:rsidR="005756E2" w:rsidRDefault="005756E2" w:rsidP="005756E2">
            <w:pPr>
              <w:rPr>
                <w:rFonts w:ascii="Calibri" w:hAnsi="Calibri" w:cs="Calibri"/>
                <w:sz w:val="20"/>
              </w:rPr>
            </w:pPr>
          </w:p>
          <w:p w:rsidR="005756E2" w:rsidRPr="005756E2" w:rsidRDefault="005756E2" w:rsidP="005756E2">
            <w:pPr>
              <w:rPr>
                <w:rFonts w:ascii="Calibri" w:hAnsi="Calibri" w:cs="Calibri"/>
                <w:sz w:val="20"/>
              </w:rPr>
            </w:pPr>
          </w:p>
          <w:p w:rsidR="00A94C35" w:rsidRPr="005756E2" w:rsidRDefault="00A94C35" w:rsidP="005756E2">
            <w:pPr>
              <w:rPr>
                <w:rFonts w:ascii="Calibri" w:hAnsi="Calibri" w:cs="Calibri"/>
                <w:sz w:val="20"/>
              </w:rPr>
            </w:pPr>
          </w:p>
        </w:tc>
      </w:tr>
      <w:tr w:rsidR="00A94C35" w:rsidRPr="005756E2" w:rsidTr="005756E2">
        <w:tc>
          <w:tcPr>
            <w:tcW w:w="1015" w:type="pct"/>
          </w:tcPr>
          <w:p w:rsidR="00A94C35" w:rsidRPr="005756E2" w:rsidRDefault="00A94C35" w:rsidP="005756E2">
            <w:pPr>
              <w:pStyle w:val="Default"/>
              <w:spacing w:after="292"/>
              <w:jc w:val="both"/>
              <w:rPr>
                <w:rFonts w:cs="Calibri"/>
                <w:sz w:val="20"/>
              </w:rPr>
            </w:pPr>
            <w:r w:rsidRPr="005756E2">
              <w:rPr>
                <w:rFonts w:cs="Calibri"/>
                <w:b/>
                <w:sz w:val="20"/>
              </w:rPr>
              <w:t xml:space="preserve">Boîtier </w:t>
            </w:r>
          </w:p>
        </w:tc>
        <w:tc>
          <w:tcPr>
            <w:tcW w:w="3985" w:type="pct"/>
          </w:tcPr>
          <w:p w:rsidR="00A94C35" w:rsidRPr="005756E2" w:rsidRDefault="00A94C35" w:rsidP="005756E2">
            <w:pPr>
              <w:rPr>
                <w:rFonts w:ascii="Calibri" w:hAnsi="Calibri" w:cs="Calibri"/>
                <w:sz w:val="20"/>
              </w:rPr>
            </w:pPr>
          </w:p>
        </w:tc>
      </w:tr>
      <w:tr w:rsidR="00D07F42" w:rsidRPr="005756E2" w:rsidTr="005756E2">
        <w:tc>
          <w:tcPr>
            <w:tcW w:w="1015" w:type="pct"/>
          </w:tcPr>
          <w:p w:rsidR="00D07F42" w:rsidRPr="005756E2" w:rsidRDefault="00D07F42" w:rsidP="005756E2">
            <w:pPr>
              <w:pStyle w:val="Default"/>
              <w:spacing w:after="292"/>
              <w:jc w:val="both"/>
              <w:rPr>
                <w:rFonts w:cs="Calibri"/>
                <w:b/>
                <w:sz w:val="20"/>
              </w:rPr>
            </w:pPr>
            <w:r w:rsidRPr="005756E2">
              <w:rPr>
                <w:rFonts w:cs="Calibri"/>
                <w:sz w:val="20"/>
              </w:rPr>
              <w:t>Matière</w:t>
            </w:r>
          </w:p>
        </w:tc>
        <w:tc>
          <w:tcPr>
            <w:tcW w:w="3985" w:type="pct"/>
          </w:tcPr>
          <w:p w:rsidR="00D07F42" w:rsidRPr="005756E2" w:rsidRDefault="00D07F42" w:rsidP="005756E2">
            <w:pPr>
              <w:rPr>
                <w:rFonts w:ascii="Calibri" w:hAnsi="Calibri" w:cs="Calibri"/>
                <w:sz w:val="20"/>
              </w:rPr>
            </w:pPr>
            <w:r w:rsidRPr="005756E2">
              <w:rPr>
                <w:rFonts w:ascii="Calibri" w:hAnsi="Calibri" w:cs="Calibri"/>
                <w:sz w:val="20"/>
                <w:lang w:val="fr-CH"/>
              </w:rPr>
              <w:t xml:space="preserve">Titane DLC noir et Carbone CTP (Carbone </w:t>
            </w:r>
            <w:proofErr w:type="spellStart"/>
            <w:r w:rsidRPr="005756E2">
              <w:rPr>
                <w:rFonts w:ascii="Calibri" w:hAnsi="Calibri" w:cs="Calibri"/>
                <w:sz w:val="20"/>
                <w:lang w:val="fr-CH"/>
              </w:rPr>
              <w:t>Thin</w:t>
            </w:r>
            <w:proofErr w:type="spellEnd"/>
            <w:r w:rsidRPr="005756E2">
              <w:rPr>
                <w:rFonts w:ascii="Calibri" w:hAnsi="Calibri" w:cs="Calibri"/>
                <w:sz w:val="20"/>
                <w:lang w:val="fr-CH"/>
              </w:rPr>
              <w:t xml:space="preserve"> </w:t>
            </w:r>
            <w:proofErr w:type="spellStart"/>
            <w:r w:rsidRPr="005756E2">
              <w:rPr>
                <w:rFonts w:ascii="Calibri" w:hAnsi="Calibri" w:cs="Calibri"/>
                <w:sz w:val="20"/>
                <w:lang w:val="fr-CH"/>
              </w:rPr>
              <w:t>Ply</w:t>
            </w:r>
            <w:proofErr w:type="spellEnd"/>
            <w:r w:rsidRPr="005756E2">
              <w:rPr>
                <w:rFonts w:ascii="Calibri" w:hAnsi="Calibri" w:cs="Calibri"/>
                <w:sz w:val="20"/>
                <w:lang w:val="fr-CH"/>
              </w:rPr>
              <w:t>) – 318 strates</w:t>
            </w:r>
          </w:p>
        </w:tc>
      </w:tr>
      <w:tr w:rsidR="00D07F42" w:rsidRPr="005756E2" w:rsidTr="005756E2">
        <w:tc>
          <w:tcPr>
            <w:tcW w:w="1015" w:type="pct"/>
          </w:tcPr>
          <w:p w:rsidR="00D07F42" w:rsidRPr="005756E2" w:rsidRDefault="00D07F42" w:rsidP="005756E2">
            <w:pPr>
              <w:pStyle w:val="Default"/>
              <w:spacing w:after="292"/>
              <w:jc w:val="both"/>
              <w:rPr>
                <w:rFonts w:cs="Calibri"/>
                <w:sz w:val="20"/>
              </w:rPr>
            </w:pPr>
            <w:r w:rsidRPr="005756E2">
              <w:rPr>
                <w:rFonts w:cs="Calibri"/>
                <w:sz w:val="20"/>
              </w:rPr>
              <w:t>Dimensions</w:t>
            </w:r>
          </w:p>
        </w:tc>
        <w:tc>
          <w:tcPr>
            <w:tcW w:w="3985" w:type="pct"/>
          </w:tcPr>
          <w:p w:rsidR="00D07F42" w:rsidRPr="005756E2" w:rsidRDefault="00D07F42" w:rsidP="005756E2">
            <w:pPr>
              <w:rPr>
                <w:rFonts w:ascii="Calibri" w:hAnsi="Calibri" w:cs="Calibri"/>
                <w:sz w:val="20"/>
                <w:lang w:val="fr-CH"/>
              </w:rPr>
            </w:pPr>
            <w:r w:rsidRPr="005756E2">
              <w:rPr>
                <w:rFonts w:ascii="Calibri" w:hAnsi="Calibri" w:cs="Calibri"/>
                <w:sz w:val="20"/>
              </w:rPr>
              <w:t>Largeur 44,81 mm ; longueur : 53,55 mm ; épaisseur : 18,38 mm</w:t>
            </w:r>
          </w:p>
        </w:tc>
      </w:tr>
      <w:tr w:rsidR="00D07F42" w:rsidRPr="005756E2" w:rsidTr="005756E2">
        <w:tc>
          <w:tcPr>
            <w:tcW w:w="1015" w:type="pct"/>
          </w:tcPr>
          <w:p w:rsidR="00D07F42" w:rsidRPr="005756E2" w:rsidRDefault="00D07F42" w:rsidP="005756E2">
            <w:pPr>
              <w:pStyle w:val="Default"/>
              <w:spacing w:after="292"/>
              <w:jc w:val="both"/>
              <w:rPr>
                <w:rFonts w:cs="Calibri"/>
                <w:sz w:val="20"/>
              </w:rPr>
            </w:pPr>
            <w:r w:rsidRPr="005756E2">
              <w:rPr>
                <w:rFonts w:cs="Calibri"/>
                <w:sz w:val="20"/>
              </w:rPr>
              <w:t>Glace</w:t>
            </w:r>
          </w:p>
        </w:tc>
        <w:tc>
          <w:tcPr>
            <w:tcW w:w="3985" w:type="pct"/>
          </w:tcPr>
          <w:p w:rsidR="00D07F42" w:rsidRPr="005756E2" w:rsidRDefault="00D07F42" w:rsidP="005756E2">
            <w:pPr>
              <w:rPr>
                <w:rFonts w:ascii="Calibri" w:hAnsi="Calibri" w:cs="Calibri"/>
                <w:sz w:val="20"/>
              </w:rPr>
            </w:pPr>
            <w:r w:rsidRPr="005756E2">
              <w:rPr>
                <w:rFonts w:ascii="Calibri" w:hAnsi="Calibri" w:cs="Calibri"/>
                <w:sz w:val="20"/>
              </w:rPr>
              <w:t>Cristal de saphir transparent</w:t>
            </w:r>
          </w:p>
        </w:tc>
      </w:tr>
      <w:tr w:rsidR="00D07F42" w:rsidRPr="005756E2" w:rsidTr="005756E2">
        <w:tc>
          <w:tcPr>
            <w:tcW w:w="1015" w:type="pct"/>
          </w:tcPr>
          <w:p w:rsidR="00D07F42" w:rsidRPr="005756E2" w:rsidRDefault="00D07F42" w:rsidP="005756E2">
            <w:pPr>
              <w:pStyle w:val="Default"/>
              <w:spacing w:after="292"/>
              <w:jc w:val="both"/>
              <w:rPr>
                <w:rFonts w:cs="Calibri"/>
                <w:sz w:val="20"/>
              </w:rPr>
            </w:pPr>
            <w:r w:rsidRPr="005756E2">
              <w:rPr>
                <w:rFonts w:cs="Calibri"/>
                <w:sz w:val="20"/>
              </w:rPr>
              <w:t>Fond </w:t>
            </w:r>
          </w:p>
        </w:tc>
        <w:tc>
          <w:tcPr>
            <w:tcW w:w="3985" w:type="pct"/>
          </w:tcPr>
          <w:p w:rsidR="00D07F42" w:rsidRPr="005756E2" w:rsidRDefault="00D07F42" w:rsidP="005756E2">
            <w:pPr>
              <w:rPr>
                <w:rFonts w:ascii="Calibri" w:hAnsi="Calibri" w:cs="Calibri"/>
                <w:sz w:val="20"/>
              </w:rPr>
            </w:pPr>
            <w:r w:rsidRPr="005756E2">
              <w:rPr>
                <w:rFonts w:ascii="Calibri" w:hAnsi="Calibri" w:cs="Calibri"/>
                <w:sz w:val="20"/>
              </w:rPr>
              <w:t>Titane traité DLC noir et verres saphir</w:t>
            </w:r>
          </w:p>
        </w:tc>
      </w:tr>
      <w:tr w:rsidR="00D07F42" w:rsidRPr="005756E2" w:rsidTr="005756E2">
        <w:tc>
          <w:tcPr>
            <w:tcW w:w="1015" w:type="pct"/>
          </w:tcPr>
          <w:p w:rsidR="00D07F42" w:rsidRPr="005756E2" w:rsidRDefault="00D07F42" w:rsidP="005756E2">
            <w:pPr>
              <w:pStyle w:val="Default"/>
              <w:spacing w:after="292"/>
              <w:jc w:val="both"/>
              <w:rPr>
                <w:rFonts w:cs="Calibri"/>
                <w:sz w:val="20"/>
              </w:rPr>
            </w:pPr>
            <w:r w:rsidRPr="005756E2">
              <w:rPr>
                <w:rFonts w:cs="Calibri"/>
                <w:sz w:val="20"/>
              </w:rPr>
              <w:t>Étanchéité</w:t>
            </w:r>
          </w:p>
        </w:tc>
        <w:tc>
          <w:tcPr>
            <w:tcW w:w="3985" w:type="pct"/>
          </w:tcPr>
          <w:p w:rsidR="00D07F42" w:rsidRPr="005756E2" w:rsidRDefault="00D07F42" w:rsidP="005756E2">
            <w:pPr>
              <w:rPr>
                <w:rFonts w:ascii="Calibri" w:hAnsi="Calibri" w:cs="Calibri"/>
                <w:sz w:val="20"/>
              </w:rPr>
            </w:pPr>
            <w:r w:rsidRPr="005756E2">
              <w:rPr>
                <w:rFonts w:ascii="Calibri" w:hAnsi="Calibri" w:cs="Calibri"/>
                <w:sz w:val="20"/>
              </w:rPr>
              <w:t>Pression testée à 30 m/3 ATM</w:t>
            </w:r>
          </w:p>
        </w:tc>
      </w:tr>
      <w:tr w:rsidR="00D07F42" w:rsidRPr="005756E2" w:rsidTr="005756E2">
        <w:tc>
          <w:tcPr>
            <w:tcW w:w="1015" w:type="pct"/>
          </w:tcPr>
          <w:p w:rsidR="00D07F42" w:rsidRPr="005756E2" w:rsidRDefault="00D07F42" w:rsidP="005756E2">
            <w:pPr>
              <w:pStyle w:val="Default"/>
              <w:spacing w:after="292"/>
              <w:jc w:val="both"/>
              <w:rPr>
                <w:rFonts w:cs="Calibri"/>
                <w:sz w:val="20"/>
              </w:rPr>
            </w:pPr>
          </w:p>
        </w:tc>
        <w:tc>
          <w:tcPr>
            <w:tcW w:w="3985" w:type="pct"/>
          </w:tcPr>
          <w:p w:rsidR="00D07F42" w:rsidRPr="005756E2" w:rsidRDefault="00D07F42" w:rsidP="005756E2">
            <w:pPr>
              <w:rPr>
                <w:rFonts w:ascii="Calibri" w:hAnsi="Calibri" w:cs="Calibri"/>
                <w:sz w:val="20"/>
              </w:rPr>
            </w:pPr>
          </w:p>
        </w:tc>
      </w:tr>
      <w:tr w:rsidR="00D07F42" w:rsidRPr="005756E2" w:rsidTr="005756E2">
        <w:tc>
          <w:tcPr>
            <w:tcW w:w="1015" w:type="pct"/>
          </w:tcPr>
          <w:p w:rsidR="00D07F42" w:rsidRPr="005756E2" w:rsidRDefault="00D07F42" w:rsidP="005756E2">
            <w:pPr>
              <w:pStyle w:val="Default"/>
              <w:spacing w:after="292"/>
              <w:jc w:val="both"/>
              <w:rPr>
                <w:rFonts w:cs="Calibri"/>
                <w:sz w:val="20"/>
              </w:rPr>
            </w:pPr>
            <w:r w:rsidRPr="005756E2">
              <w:rPr>
                <w:rFonts w:cs="Calibri"/>
                <w:sz w:val="20"/>
              </w:rPr>
              <w:t>Bracelet </w:t>
            </w:r>
          </w:p>
        </w:tc>
        <w:tc>
          <w:tcPr>
            <w:tcW w:w="3985" w:type="pct"/>
          </w:tcPr>
          <w:p w:rsidR="00D07F42" w:rsidRDefault="00D07F42" w:rsidP="005756E2">
            <w:pPr>
              <w:rPr>
                <w:rFonts w:ascii="Calibri" w:hAnsi="Calibri" w:cs="Calibri"/>
                <w:sz w:val="20"/>
              </w:rPr>
            </w:pPr>
            <w:r w:rsidRPr="005756E2">
              <w:rPr>
                <w:rFonts w:ascii="Calibri" w:hAnsi="Calibri" w:cs="Calibri"/>
                <w:sz w:val="20"/>
              </w:rPr>
              <w:t xml:space="preserve">Caoutchouc </w:t>
            </w:r>
            <w:proofErr w:type="spellStart"/>
            <w:r w:rsidRPr="005756E2">
              <w:rPr>
                <w:rFonts w:ascii="Calibri" w:hAnsi="Calibri" w:cs="Calibri"/>
                <w:sz w:val="20"/>
              </w:rPr>
              <w:t>Vulcarboné</w:t>
            </w:r>
            <w:proofErr w:type="spellEnd"/>
            <w:r w:rsidRPr="005756E2">
              <w:rPr>
                <w:rFonts w:ascii="Calibri" w:hAnsi="Calibri" w:cs="Calibri"/>
                <w:sz w:val="20"/>
              </w:rPr>
              <w:t>© référence « </w:t>
            </w:r>
            <w:proofErr w:type="spellStart"/>
            <w:r w:rsidRPr="005756E2">
              <w:rPr>
                <w:rFonts w:ascii="Calibri" w:hAnsi="Calibri" w:cs="Calibri"/>
                <w:sz w:val="20"/>
              </w:rPr>
              <w:t>Kiska</w:t>
            </w:r>
            <w:proofErr w:type="spellEnd"/>
            <w:r w:rsidRPr="005756E2">
              <w:rPr>
                <w:rFonts w:ascii="Calibri" w:hAnsi="Calibri" w:cs="Calibri"/>
                <w:sz w:val="20"/>
              </w:rPr>
              <w:t xml:space="preserve"> » avec boucle DLC noir ; </w:t>
            </w:r>
            <w:proofErr w:type="spellStart"/>
            <w:r w:rsidRPr="005756E2">
              <w:rPr>
                <w:rFonts w:ascii="Calibri" w:hAnsi="Calibri" w:cs="Calibri"/>
                <w:sz w:val="20"/>
              </w:rPr>
              <w:t>auto-grippant</w:t>
            </w:r>
            <w:proofErr w:type="spellEnd"/>
            <w:r w:rsidRPr="005756E2">
              <w:rPr>
                <w:rFonts w:ascii="Calibri" w:hAnsi="Calibri" w:cs="Calibri"/>
                <w:sz w:val="20"/>
              </w:rPr>
              <w:t xml:space="preserve"> Velcro©</w:t>
            </w:r>
          </w:p>
          <w:p w:rsidR="005756E2" w:rsidRPr="005756E2" w:rsidRDefault="005756E2" w:rsidP="005756E2">
            <w:pPr>
              <w:rPr>
                <w:rFonts w:ascii="Calibri" w:hAnsi="Calibri" w:cs="Calibri"/>
                <w:sz w:val="20"/>
              </w:rPr>
            </w:pPr>
          </w:p>
          <w:p w:rsidR="00D07F42" w:rsidRPr="005756E2" w:rsidRDefault="00D07F42" w:rsidP="005756E2">
            <w:pPr>
              <w:rPr>
                <w:rFonts w:ascii="Calibri" w:hAnsi="Calibri" w:cs="Calibri"/>
                <w:sz w:val="20"/>
              </w:rPr>
            </w:pPr>
          </w:p>
        </w:tc>
      </w:tr>
      <w:tr w:rsidR="00D07F42" w:rsidRPr="005756E2" w:rsidTr="005756E2">
        <w:tc>
          <w:tcPr>
            <w:tcW w:w="1015" w:type="pct"/>
          </w:tcPr>
          <w:p w:rsidR="00D07F42" w:rsidRPr="005756E2" w:rsidRDefault="00D07F42" w:rsidP="005756E2">
            <w:pPr>
              <w:pStyle w:val="Default"/>
              <w:spacing w:after="292"/>
              <w:jc w:val="both"/>
              <w:rPr>
                <w:rFonts w:cs="Calibri"/>
                <w:b/>
                <w:sz w:val="20"/>
              </w:rPr>
            </w:pPr>
            <w:r w:rsidRPr="005756E2">
              <w:rPr>
                <w:rFonts w:cs="Calibri"/>
                <w:b/>
                <w:sz w:val="20"/>
              </w:rPr>
              <w:t>Prix</w:t>
            </w:r>
          </w:p>
        </w:tc>
        <w:tc>
          <w:tcPr>
            <w:tcW w:w="3985" w:type="pct"/>
          </w:tcPr>
          <w:p w:rsidR="00D07F42" w:rsidRPr="005756E2" w:rsidRDefault="005756E2" w:rsidP="005756E2">
            <w:pPr>
              <w:rPr>
                <w:rFonts w:ascii="Calibri" w:hAnsi="Calibri" w:cs="Calibri"/>
                <w:sz w:val="20"/>
              </w:rPr>
            </w:pPr>
            <w:r w:rsidRPr="005756E2">
              <w:rPr>
                <w:rFonts w:ascii="Calibri" w:hAnsi="Calibri" w:cs="Calibri"/>
                <w:sz w:val="20"/>
              </w:rPr>
              <w:t xml:space="preserve">CHF </w:t>
            </w:r>
            <w:r w:rsidR="00D07F42" w:rsidRPr="005756E2">
              <w:rPr>
                <w:rFonts w:ascii="Calibri" w:hAnsi="Calibri" w:cs="Calibri"/>
                <w:sz w:val="20"/>
              </w:rPr>
              <w:t>180’000.00 (Prix en Francs Suisses / hors taxes)</w:t>
            </w:r>
          </w:p>
          <w:p w:rsidR="00D07F42" w:rsidRPr="005756E2" w:rsidRDefault="00D07F42" w:rsidP="005756E2">
            <w:pPr>
              <w:rPr>
                <w:rFonts w:ascii="Calibri" w:hAnsi="Calibri" w:cs="Calibri"/>
                <w:sz w:val="20"/>
              </w:rPr>
            </w:pPr>
          </w:p>
        </w:tc>
      </w:tr>
    </w:tbl>
    <w:p w:rsidR="00BF23EC" w:rsidRDefault="00BF23EC" w:rsidP="00BF23EC">
      <w:pPr>
        <w:rPr>
          <w:rFonts w:ascii="Calibri" w:hAnsi="Calibri" w:cs="Calibri"/>
          <w:sz w:val="20"/>
        </w:rPr>
      </w:pPr>
    </w:p>
    <w:p w:rsidR="005756E2" w:rsidRDefault="005756E2" w:rsidP="00BF23EC">
      <w:pPr>
        <w:rPr>
          <w:rFonts w:ascii="Calibri" w:hAnsi="Calibri" w:cs="Calibri"/>
          <w:sz w:val="20"/>
        </w:rPr>
      </w:pPr>
    </w:p>
    <w:p w:rsidR="005756E2" w:rsidRDefault="005756E2" w:rsidP="00BF23EC">
      <w:pPr>
        <w:rPr>
          <w:rFonts w:ascii="Calibri" w:hAnsi="Calibri" w:cs="Calibri"/>
          <w:sz w:val="20"/>
        </w:rPr>
      </w:pPr>
    </w:p>
    <w:p w:rsidR="005756E2" w:rsidRDefault="005756E2" w:rsidP="00BF23EC">
      <w:pPr>
        <w:rPr>
          <w:rFonts w:ascii="Calibri" w:hAnsi="Calibri" w:cs="Calibri"/>
          <w:sz w:val="20"/>
        </w:rPr>
      </w:pPr>
    </w:p>
    <w:p w:rsidR="005756E2" w:rsidRDefault="005756E2" w:rsidP="00BF23EC">
      <w:pPr>
        <w:rPr>
          <w:rFonts w:ascii="Calibri" w:hAnsi="Calibri" w:cs="Calibri"/>
          <w:sz w:val="20"/>
        </w:rPr>
      </w:pPr>
      <w:r>
        <w:rPr>
          <w:rFonts w:ascii="Calibri" w:hAnsi="Calibri" w:cs="Calibri"/>
          <w:sz w:val="20"/>
        </w:rPr>
        <w:t>Contact media :</w:t>
      </w:r>
    </w:p>
    <w:p w:rsidR="005756E2" w:rsidRDefault="005756E2" w:rsidP="00BF23EC">
      <w:pPr>
        <w:rPr>
          <w:rFonts w:ascii="Calibri" w:hAnsi="Calibri" w:cs="Calibri"/>
          <w:sz w:val="20"/>
        </w:rPr>
      </w:pPr>
      <w:r>
        <w:rPr>
          <w:rFonts w:ascii="Calibri" w:hAnsi="Calibri" w:cs="Calibri"/>
          <w:sz w:val="20"/>
        </w:rPr>
        <w:t>Mme Yacine Sar</w:t>
      </w:r>
    </w:p>
    <w:p w:rsidR="005756E2" w:rsidRDefault="005756E2" w:rsidP="00BF23EC">
      <w:pPr>
        <w:rPr>
          <w:rFonts w:ascii="Calibri" w:hAnsi="Calibri" w:cs="Calibri"/>
          <w:sz w:val="20"/>
        </w:rPr>
      </w:pPr>
      <w:r>
        <w:rPr>
          <w:rFonts w:ascii="Calibri" w:hAnsi="Calibri" w:cs="Calibri"/>
          <w:sz w:val="20"/>
        </w:rPr>
        <w:t>+41 22 900 2027</w:t>
      </w:r>
    </w:p>
    <w:p w:rsidR="005756E2" w:rsidRDefault="004718E1" w:rsidP="00BF23EC">
      <w:pPr>
        <w:rPr>
          <w:rFonts w:ascii="Calibri" w:hAnsi="Calibri" w:cs="Calibri"/>
          <w:sz w:val="20"/>
        </w:rPr>
      </w:pPr>
      <w:hyperlink r:id="rId7" w:history="1">
        <w:r w:rsidR="005756E2" w:rsidRPr="009C731D">
          <w:rPr>
            <w:rStyle w:val="Lienhypertexte"/>
            <w:rFonts w:ascii="Calibri" w:hAnsi="Calibri" w:cs="Calibri"/>
            <w:sz w:val="20"/>
          </w:rPr>
          <w:t>press@urwerk.com</w:t>
        </w:r>
      </w:hyperlink>
    </w:p>
    <w:p w:rsidR="005756E2" w:rsidRDefault="004718E1" w:rsidP="005756E2">
      <w:pPr>
        <w:rPr>
          <w:rFonts w:ascii="Calibri" w:hAnsi="Calibri" w:cs="Calibri"/>
          <w:sz w:val="20"/>
        </w:rPr>
      </w:pPr>
      <w:hyperlink r:id="rId8" w:history="1">
        <w:r w:rsidR="005756E2" w:rsidRPr="009C731D">
          <w:rPr>
            <w:rStyle w:val="Lienhypertexte"/>
            <w:rFonts w:ascii="Calibri" w:hAnsi="Calibri" w:cs="Calibri"/>
            <w:sz w:val="20"/>
          </w:rPr>
          <w:t>https://www.urwerk.com/press</w:t>
        </w:r>
      </w:hyperlink>
    </w:p>
    <w:p w:rsidR="005756E2" w:rsidRDefault="005756E2" w:rsidP="005756E2">
      <w:pPr>
        <w:rPr>
          <w:rFonts w:ascii="Calibri" w:hAnsi="Calibri" w:cs="Calibri"/>
          <w:sz w:val="20"/>
        </w:rPr>
      </w:pPr>
    </w:p>
    <w:p w:rsidR="005756E2" w:rsidRDefault="005756E2">
      <w:pPr>
        <w:widowControl/>
        <w:suppressAutoHyphens w:val="0"/>
        <w:overflowPunct/>
        <w:autoSpaceDE/>
        <w:autoSpaceDN/>
        <w:adjustRightInd/>
        <w:spacing w:after="160" w:line="259" w:lineRule="auto"/>
        <w:rPr>
          <w:rFonts w:ascii="Calibri" w:hAnsi="Calibri" w:cs="Calibri"/>
          <w:sz w:val="20"/>
        </w:rPr>
      </w:pPr>
      <w:r>
        <w:rPr>
          <w:rFonts w:ascii="Calibri" w:hAnsi="Calibri" w:cs="Calibri"/>
          <w:sz w:val="20"/>
        </w:rPr>
        <w:br w:type="page"/>
      </w:r>
    </w:p>
    <w:p w:rsidR="005756E2" w:rsidRDefault="005756E2" w:rsidP="005756E2">
      <w:pPr>
        <w:rPr>
          <w:rFonts w:ascii="Calibri" w:hAnsi="Calibri" w:cs="Calibri"/>
          <w:sz w:val="20"/>
        </w:rPr>
      </w:pPr>
    </w:p>
    <w:p w:rsidR="0045573F" w:rsidRDefault="0045573F" w:rsidP="005756E2">
      <w:pPr>
        <w:rPr>
          <w:rFonts w:ascii="Calibri" w:hAnsi="Calibri" w:cs="Calibri"/>
          <w:sz w:val="20"/>
        </w:rPr>
      </w:pPr>
    </w:p>
    <w:p w:rsidR="0045573F" w:rsidRPr="006A5EB7" w:rsidRDefault="0045573F" w:rsidP="0045573F">
      <w:pPr>
        <w:pStyle w:val="NormalWeb"/>
        <w:rPr>
          <w:rFonts w:ascii="Calibri" w:hAnsi="Calibri" w:cs="Calibri"/>
          <w:kern w:val="2"/>
          <w:sz w:val="20"/>
          <w:szCs w:val="20"/>
          <w:lang w:val="fr-FR"/>
        </w:rPr>
      </w:pPr>
      <w:r w:rsidRPr="006A5EB7">
        <w:rPr>
          <w:rFonts w:ascii="Calibri" w:hAnsi="Calibri" w:cs="Calibri"/>
          <w:kern w:val="2"/>
          <w:sz w:val="20"/>
          <w:szCs w:val="20"/>
          <w:lang w:val="fr-FR"/>
        </w:rPr>
        <w:t>À PROPOS D'URWERK</w:t>
      </w:r>
    </w:p>
    <w:p w:rsidR="007243C4" w:rsidRPr="006A5EB7" w:rsidRDefault="007243C4" w:rsidP="007243C4">
      <w:pPr>
        <w:pStyle w:val="NormalWeb"/>
        <w:spacing w:before="0" w:beforeAutospacing="0" w:after="0" w:afterAutospacing="0"/>
        <w:rPr>
          <w:rFonts w:ascii="Calibri" w:hAnsi="Calibri" w:cs="Calibri"/>
          <w:kern w:val="2"/>
          <w:sz w:val="20"/>
          <w:szCs w:val="20"/>
          <w:lang w:val="fr-FR"/>
        </w:rPr>
      </w:pPr>
      <w:r w:rsidRPr="006A5EB7">
        <w:rPr>
          <w:rFonts w:ascii="Calibri" w:hAnsi="Calibri" w:cs="Calibri"/>
          <w:kern w:val="2"/>
          <w:sz w:val="20"/>
          <w:szCs w:val="20"/>
          <w:lang w:val="fr-FR"/>
        </w:rPr>
        <w:t>« </w:t>
      </w:r>
      <w:r w:rsidR="00096F2F" w:rsidRPr="006A5EB7">
        <w:rPr>
          <w:rFonts w:ascii="Calibri" w:hAnsi="Calibri" w:cs="Calibri"/>
          <w:kern w:val="2"/>
          <w:sz w:val="20"/>
          <w:szCs w:val="20"/>
          <w:lang w:val="fr-FR"/>
        </w:rPr>
        <w:t>Notre but n’est pas de proposer</w:t>
      </w:r>
      <w:r w:rsidR="0045573F" w:rsidRPr="006A5EB7">
        <w:rPr>
          <w:rFonts w:ascii="Calibri" w:hAnsi="Calibri" w:cs="Calibri"/>
          <w:kern w:val="2"/>
          <w:sz w:val="20"/>
          <w:szCs w:val="20"/>
          <w:lang w:val="fr-FR"/>
        </w:rPr>
        <w:t xml:space="preserve"> </w:t>
      </w:r>
      <w:r w:rsidR="007D3F9E" w:rsidRPr="006A5EB7">
        <w:rPr>
          <w:rFonts w:ascii="Calibri" w:hAnsi="Calibri" w:cs="Calibri"/>
          <w:kern w:val="2"/>
          <w:sz w:val="20"/>
          <w:szCs w:val="20"/>
          <w:lang w:val="fr-FR"/>
        </w:rPr>
        <w:t>une énième</w:t>
      </w:r>
      <w:r w:rsidR="0045573F" w:rsidRPr="006A5EB7">
        <w:rPr>
          <w:rFonts w:ascii="Calibri" w:hAnsi="Calibri" w:cs="Calibri"/>
          <w:kern w:val="2"/>
          <w:sz w:val="20"/>
          <w:szCs w:val="20"/>
          <w:lang w:val="fr-FR"/>
        </w:rPr>
        <w:t xml:space="preserve"> </w:t>
      </w:r>
      <w:r w:rsidR="007D3F9E" w:rsidRPr="006A5EB7">
        <w:rPr>
          <w:rFonts w:ascii="Calibri" w:hAnsi="Calibri" w:cs="Calibri"/>
          <w:kern w:val="2"/>
          <w:sz w:val="20"/>
          <w:szCs w:val="20"/>
          <w:lang w:val="fr-FR"/>
        </w:rPr>
        <w:t>réinterprétation</w:t>
      </w:r>
      <w:r w:rsidR="0045573F" w:rsidRPr="006A5EB7">
        <w:rPr>
          <w:rFonts w:ascii="Calibri" w:hAnsi="Calibri" w:cs="Calibri"/>
          <w:kern w:val="2"/>
          <w:sz w:val="20"/>
          <w:szCs w:val="20"/>
          <w:lang w:val="fr-FR"/>
        </w:rPr>
        <w:t xml:space="preserve"> d</w:t>
      </w:r>
      <w:r w:rsidR="007D3F9E" w:rsidRPr="006A5EB7">
        <w:rPr>
          <w:rFonts w:ascii="Calibri" w:hAnsi="Calibri" w:cs="Calibri"/>
          <w:kern w:val="2"/>
          <w:sz w:val="20"/>
          <w:szCs w:val="20"/>
          <w:lang w:val="fr-FR"/>
        </w:rPr>
        <w:t xml:space="preserve">’une complication </w:t>
      </w:r>
      <w:r w:rsidR="0045573F" w:rsidRPr="006A5EB7">
        <w:rPr>
          <w:rFonts w:ascii="Calibri" w:hAnsi="Calibri" w:cs="Calibri"/>
          <w:kern w:val="2"/>
          <w:sz w:val="20"/>
          <w:szCs w:val="20"/>
          <w:lang w:val="fr-FR"/>
        </w:rPr>
        <w:t>mécani</w:t>
      </w:r>
      <w:r w:rsidR="007D3F9E" w:rsidRPr="006A5EB7">
        <w:rPr>
          <w:rFonts w:ascii="Calibri" w:hAnsi="Calibri" w:cs="Calibri"/>
          <w:kern w:val="2"/>
          <w:sz w:val="20"/>
          <w:szCs w:val="20"/>
          <w:lang w:val="fr-FR"/>
        </w:rPr>
        <w:t xml:space="preserve">que </w:t>
      </w:r>
      <w:r w:rsidR="00662B9C" w:rsidRPr="006A5EB7">
        <w:rPr>
          <w:rFonts w:ascii="Calibri" w:hAnsi="Calibri" w:cs="Calibri"/>
          <w:kern w:val="2"/>
          <w:sz w:val="20"/>
          <w:szCs w:val="20"/>
          <w:lang w:val="fr-FR"/>
        </w:rPr>
        <w:t>connu</w:t>
      </w:r>
      <w:r w:rsidRPr="006A5EB7">
        <w:rPr>
          <w:rFonts w:ascii="Calibri" w:hAnsi="Calibri" w:cs="Calibri"/>
          <w:kern w:val="2"/>
          <w:sz w:val="20"/>
          <w:szCs w:val="20"/>
          <w:lang w:val="fr-FR"/>
        </w:rPr>
        <w:t>e »</w:t>
      </w:r>
      <w:r w:rsidR="0045573F" w:rsidRPr="006A5EB7">
        <w:rPr>
          <w:rFonts w:ascii="Calibri" w:hAnsi="Calibri" w:cs="Calibri"/>
          <w:kern w:val="2"/>
          <w:sz w:val="20"/>
          <w:szCs w:val="20"/>
          <w:lang w:val="fr-FR"/>
        </w:rPr>
        <w:t xml:space="preserve"> explique Felix Baumgartner,</w:t>
      </w:r>
      <w:r w:rsidRPr="006A5EB7">
        <w:rPr>
          <w:rFonts w:ascii="Calibri" w:hAnsi="Calibri" w:cs="Calibri"/>
          <w:kern w:val="2"/>
          <w:sz w:val="20"/>
          <w:szCs w:val="20"/>
          <w:lang w:val="fr-FR"/>
        </w:rPr>
        <w:t xml:space="preserve"> maître-horloger et</w:t>
      </w:r>
      <w:r w:rsidR="0045573F" w:rsidRPr="006A5EB7">
        <w:rPr>
          <w:rFonts w:ascii="Calibri" w:hAnsi="Calibri" w:cs="Calibri"/>
          <w:kern w:val="2"/>
          <w:sz w:val="20"/>
          <w:szCs w:val="20"/>
          <w:lang w:val="fr-FR"/>
        </w:rPr>
        <w:t xml:space="preserve"> cofondateur </w:t>
      </w:r>
      <w:r w:rsidR="007D3F9E" w:rsidRPr="006A5EB7">
        <w:rPr>
          <w:rFonts w:ascii="Calibri" w:hAnsi="Calibri" w:cs="Calibri"/>
          <w:kern w:val="2"/>
          <w:sz w:val="20"/>
          <w:szCs w:val="20"/>
          <w:lang w:val="fr-FR"/>
        </w:rPr>
        <w:t>d’URWERK</w:t>
      </w:r>
      <w:r w:rsidR="0045573F" w:rsidRPr="006A5EB7">
        <w:rPr>
          <w:rFonts w:ascii="Calibri" w:hAnsi="Calibri" w:cs="Calibri"/>
          <w:kern w:val="2"/>
          <w:sz w:val="20"/>
          <w:szCs w:val="20"/>
          <w:lang w:val="fr-FR"/>
        </w:rPr>
        <w:t xml:space="preserve">. </w:t>
      </w:r>
      <w:r w:rsidR="007D3F9E" w:rsidRPr="006A5EB7">
        <w:rPr>
          <w:rFonts w:ascii="Calibri" w:hAnsi="Calibri" w:cs="Calibri"/>
          <w:kern w:val="2"/>
          <w:sz w:val="20"/>
          <w:szCs w:val="20"/>
          <w:lang w:val="fr-FR"/>
        </w:rPr>
        <w:t> </w:t>
      </w:r>
      <w:r w:rsidRPr="006A5EB7">
        <w:rPr>
          <w:rFonts w:ascii="Calibri" w:hAnsi="Calibri" w:cs="Calibri"/>
          <w:kern w:val="2"/>
          <w:sz w:val="20"/>
          <w:szCs w:val="20"/>
          <w:lang w:val="fr-FR"/>
        </w:rPr>
        <w:t xml:space="preserve">« Nos montres sont uniques car chaque modèle a nécessité un effort de conception original. </w:t>
      </w:r>
      <w:r w:rsidR="0045573F" w:rsidRPr="006A5EB7">
        <w:rPr>
          <w:rFonts w:ascii="Calibri" w:hAnsi="Calibri" w:cs="Calibri"/>
          <w:kern w:val="2"/>
          <w:sz w:val="20"/>
          <w:szCs w:val="20"/>
          <w:lang w:val="fr-FR"/>
        </w:rPr>
        <w:t xml:space="preserve">Notre </w:t>
      </w:r>
      <w:r w:rsidR="007D3F9E" w:rsidRPr="006A5EB7">
        <w:rPr>
          <w:rFonts w:ascii="Calibri" w:hAnsi="Calibri" w:cs="Calibri"/>
          <w:kern w:val="2"/>
          <w:sz w:val="20"/>
          <w:szCs w:val="20"/>
          <w:lang w:val="fr-FR"/>
        </w:rPr>
        <w:t>ambition</w:t>
      </w:r>
      <w:r w:rsidR="0045573F" w:rsidRPr="006A5EB7">
        <w:rPr>
          <w:rFonts w:ascii="Calibri" w:hAnsi="Calibri" w:cs="Calibri"/>
          <w:kern w:val="2"/>
          <w:sz w:val="20"/>
          <w:szCs w:val="20"/>
          <w:lang w:val="fr-FR"/>
        </w:rPr>
        <w:t xml:space="preserve"> est de re</w:t>
      </w:r>
      <w:r w:rsidR="009A3A0E" w:rsidRPr="006A5EB7">
        <w:rPr>
          <w:rFonts w:ascii="Calibri" w:hAnsi="Calibri" w:cs="Calibri"/>
          <w:kern w:val="2"/>
          <w:sz w:val="20"/>
          <w:szCs w:val="20"/>
          <w:lang w:val="fr-FR"/>
        </w:rPr>
        <w:t>penser</w:t>
      </w:r>
      <w:r w:rsidR="0045573F" w:rsidRPr="006A5EB7">
        <w:rPr>
          <w:rFonts w:ascii="Calibri" w:hAnsi="Calibri" w:cs="Calibri"/>
          <w:kern w:val="2"/>
          <w:sz w:val="20"/>
          <w:szCs w:val="20"/>
          <w:lang w:val="fr-FR"/>
        </w:rPr>
        <w:t xml:space="preserve"> les </w:t>
      </w:r>
      <w:r w:rsidR="009A3A0E" w:rsidRPr="006A5EB7">
        <w:rPr>
          <w:rFonts w:ascii="Calibri" w:hAnsi="Calibri" w:cs="Calibri"/>
          <w:kern w:val="2"/>
          <w:sz w:val="20"/>
          <w:szCs w:val="20"/>
          <w:lang w:val="fr-FR"/>
        </w:rPr>
        <w:t>limites</w:t>
      </w:r>
      <w:r w:rsidR="0045573F" w:rsidRPr="006A5EB7">
        <w:rPr>
          <w:rFonts w:ascii="Calibri" w:hAnsi="Calibri" w:cs="Calibri"/>
          <w:kern w:val="2"/>
          <w:sz w:val="20"/>
          <w:szCs w:val="20"/>
          <w:lang w:val="fr-FR"/>
        </w:rPr>
        <w:t xml:space="preserve"> traditionnel</w:t>
      </w:r>
      <w:r w:rsidR="009A3A0E" w:rsidRPr="006A5EB7">
        <w:rPr>
          <w:rFonts w:ascii="Calibri" w:hAnsi="Calibri" w:cs="Calibri"/>
          <w:kern w:val="2"/>
          <w:sz w:val="20"/>
          <w:szCs w:val="20"/>
          <w:lang w:val="fr-FR"/>
        </w:rPr>
        <w:t>le</w:t>
      </w:r>
      <w:r w:rsidR="0045573F" w:rsidRPr="006A5EB7">
        <w:rPr>
          <w:rFonts w:ascii="Calibri" w:hAnsi="Calibri" w:cs="Calibri"/>
          <w:kern w:val="2"/>
          <w:sz w:val="20"/>
          <w:szCs w:val="20"/>
          <w:lang w:val="fr-FR"/>
        </w:rPr>
        <w:t xml:space="preserve">s de </w:t>
      </w:r>
      <w:r w:rsidR="007D3F9E" w:rsidRPr="006A5EB7">
        <w:rPr>
          <w:rFonts w:ascii="Calibri" w:hAnsi="Calibri" w:cs="Calibri"/>
          <w:kern w:val="2"/>
          <w:sz w:val="20"/>
          <w:szCs w:val="20"/>
          <w:lang w:val="fr-FR"/>
        </w:rPr>
        <w:t xml:space="preserve">la belle </w:t>
      </w:r>
      <w:r w:rsidR="0045573F" w:rsidRPr="006A5EB7">
        <w:rPr>
          <w:rFonts w:ascii="Calibri" w:hAnsi="Calibri" w:cs="Calibri"/>
          <w:kern w:val="2"/>
          <w:sz w:val="20"/>
          <w:szCs w:val="20"/>
          <w:lang w:val="fr-FR"/>
        </w:rPr>
        <w:t>horlogerie</w:t>
      </w:r>
      <w:r w:rsidR="009A3A0E" w:rsidRPr="006A5EB7">
        <w:rPr>
          <w:rFonts w:ascii="Calibri" w:hAnsi="Calibri" w:cs="Calibri"/>
          <w:kern w:val="2"/>
          <w:sz w:val="20"/>
          <w:szCs w:val="20"/>
          <w:lang w:val="fr-FR"/>
        </w:rPr>
        <w:t xml:space="preserve"> et les bousculer pour faire notre </w:t>
      </w:r>
      <w:r w:rsidR="00B55D5F" w:rsidRPr="006A5EB7">
        <w:rPr>
          <w:rFonts w:ascii="Calibri" w:hAnsi="Calibri" w:cs="Calibri"/>
          <w:kern w:val="2"/>
          <w:sz w:val="20"/>
          <w:szCs w:val="20"/>
          <w:lang w:val="fr-FR"/>
        </w:rPr>
        <w:t>chemin</w:t>
      </w:r>
      <w:r w:rsidR="006A5EB7">
        <w:rPr>
          <w:rFonts w:ascii="Calibri" w:hAnsi="Calibri" w:cs="Calibri"/>
          <w:kern w:val="2"/>
          <w:sz w:val="20"/>
          <w:szCs w:val="20"/>
          <w:lang w:val="fr-FR"/>
        </w:rPr>
        <w:t>.</w:t>
      </w:r>
      <w:r w:rsidRPr="006A5EB7">
        <w:rPr>
          <w:rFonts w:ascii="Calibri" w:hAnsi="Calibri" w:cs="Calibri"/>
          <w:kern w:val="2"/>
          <w:sz w:val="20"/>
          <w:szCs w:val="20"/>
          <w:lang w:val="fr-FR"/>
        </w:rPr>
        <w:t xml:space="preserve"> »  </w:t>
      </w:r>
    </w:p>
    <w:p w:rsidR="00B55D5F" w:rsidRPr="006A5EB7" w:rsidRDefault="007243C4" w:rsidP="007243C4">
      <w:pPr>
        <w:pStyle w:val="NormalWeb"/>
        <w:spacing w:before="0" w:beforeAutospacing="0" w:after="0" w:afterAutospacing="0"/>
        <w:rPr>
          <w:rFonts w:ascii="Calibri" w:hAnsi="Calibri" w:cs="Calibri"/>
          <w:kern w:val="2"/>
          <w:sz w:val="20"/>
          <w:szCs w:val="20"/>
          <w:lang w:val="fr-FR"/>
        </w:rPr>
      </w:pPr>
      <w:r w:rsidRPr="006A5EB7">
        <w:rPr>
          <w:rFonts w:ascii="Calibri" w:hAnsi="Calibri" w:cs="Calibri"/>
          <w:kern w:val="2"/>
          <w:sz w:val="20"/>
          <w:szCs w:val="20"/>
          <w:lang w:val="fr-FR"/>
        </w:rPr>
        <w:t>Même déclaration de foi pour Martin Frei, directeur artistique et autre cofondateur d’URWERK, qui conçoit la signature esthétique de chacun des modèles : « Je viens d'un monde où la liberté de création est totale. Je ne suis pas du sérail horloger, aussi tout mon bagage culturel me tient lieu de source d'inspiration ».</w:t>
      </w:r>
    </w:p>
    <w:p w:rsidR="007243C4" w:rsidRDefault="007243C4" w:rsidP="007243C4">
      <w:pPr>
        <w:pStyle w:val="NormalWeb"/>
        <w:spacing w:before="0" w:beforeAutospacing="0" w:after="0" w:afterAutospacing="0"/>
        <w:rPr>
          <w:rFonts w:ascii="Calibri" w:hAnsi="Calibri" w:cs="Calibri"/>
          <w:kern w:val="2"/>
          <w:sz w:val="20"/>
          <w:szCs w:val="20"/>
          <w:lang w:val="fr-FR"/>
        </w:rPr>
      </w:pPr>
    </w:p>
    <w:p w:rsidR="006A5EB7" w:rsidRPr="006A5EB7" w:rsidRDefault="006A5EB7" w:rsidP="007243C4">
      <w:pPr>
        <w:pStyle w:val="NormalWeb"/>
        <w:spacing w:before="0" w:beforeAutospacing="0" w:after="0" w:afterAutospacing="0"/>
        <w:rPr>
          <w:rFonts w:ascii="Calibri" w:hAnsi="Calibri" w:cs="Calibri"/>
          <w:kern w:val="2"/>
          <w:sz w:val="20"/>
          <w:szCs w:val="20"/>
          <w:lang w:val="fr-FR"/>
        </w:rPr>
      </w:pPr>
    </w:p>
    <w:p w:rsidR="00C0030E" w:rsidRPr="006A5EB7" w:rsidRDefault="0045573F" w:rsidP="0045573F">
      <w:pPr>
        <w:pStyle w:val="NormalWeb"/>
        <w:rPr>
          <w:rFonts w:ascii="Calibri" w:hAnsi="Calibri" w:cs="Calibri"/>
          <w:kern w:val="2"/>
          <w:sz w:val="20"/>
          <w:szCs w:val="20"/>
          <w:lang w:val="fr-FR"/>
        </w:rPr>
      </w:pPr>
      <w:r w:rsidRPr="006A5EB7">
        <w:rPr>
          <w:rFonts w:ascii="Calibri" w:hAnsi="Calibri" w:cs="Calibri"/>
          <w:kern w:val="2"/>
          <w:sz w:val="20"/>
          <w:szCs w:val="20"/>
          <w:lang w:val="fr-FR"/>
        </w:rPr>
        <w:t>Bien qu'</w:t>
      </w:r>
      <w:r w:rsidR="007D3F9E" w:rsidRPr="006A5EB7">
        <w:rPr>
          <w:rFonts w:ascii="Calibri" w:hAnsi="Calibri" w:cs="Calibri"/>
          <w:kern w:val="2"/>
          <w:sz w:val="20"/>
          <w:szCs w:val="20"/>
          <w:lang w:val="fr-FR"/>
        </w:rPr>
        <w:t>URWERK</w:t>
      </w:r>
      <w:r w:rsidRPr="006A5EB7">
        <w:rPr>
          <w:rFonts w:ascii="Calibri" w:hAnsi="Calibri" w:cs="Calibri"/>
          <w:kern w:val="2"/>
          <w:sz w:val="20"/>
          <w:szCs w:val="20"/>
          <w:lang w:val="fr-FR"/>
        </w:rPr>
        <w:t xml:space="preserve"> soit une jeune entreprise établie en 1997, elle </w:t>
      </w:r>
      <w:r w:rsidR="00C0030E" w:rsidRPr="006A5EB7">
        <w:rPr>
          <w:rFonts w:ascii="Calibri" w:hAnsi="Calibri" w:cs="Calibri"/>
          <w:kern w:val="2"/>
          <w:sz w:val="20"/>
          <w:szCs w:val="20"/>
          <w:lang w:val="fr-FR"/>
        </w:rPr>
        <w:t>fait figure de pionnier dans le paysage de l’horlogerie indépendante</w:t>
      </w:r>
      <w:r w:rsidRPr="006A5EB7">
        <w:rPr>
          <w:rFonts w:ascii="Calibri" w:hAnsi="Calibri" w:cs="Calibri"/>
          <w:kern w:val="2"/>
          <w:sz w:val="20"/>
          <w:szCs w:val="20"/>
          <w:lang w:val="fr-FR"/>
        </w:rPr>
        <w:t xml:space="preserve">. </w:t>
      </w:r>
      <w:r w:rsidR="00C0030E" w:rsidRPr="006A5EB7">
        <w:rPr>
          <w:rFonts w:ascii="Calibri" w:hAnsi="Calibri" w:cs="Calibri"/>
          <w:kern w:val="2"/>
          <w:sz w:val="20"/>
          <w:szCs w:val="20"/>
          <w:lang w:val="fr-FR"/>
        </w:rPr>
        <w:t>Avec une production de</w:t>
      </w:r>
      <w:r w:rsidR="00B55D5F" w:rsidRPr="006A5EB7">
        <w:rPr>
          <w:rFonts w:ascii="Calibri" w:hAnsi="Calibri" w:cs="Calibri"/>
          <w:kern w:val="2"/>
          <w:sz w:val="20"/>
          <w:szCs w:val="20"/>
          <w:lang w:val="fr-FR"/>
        </w:rPr>
        <w:t>1</w:t>
      </w:r>
      <w:r w:rsidRPr="006A5EB7">
        <w:rPr>
          <w:rFonts w:ascii="Calibri" w:hAnsi="Calibri" w:cs="Calibri"/>
          <w:kern w:val="2"/>
          <w:sz w:val="20"/>
          <w:szCs w:val="20"/>
          <w:lang w:val="fr-FR"/>
        </w:rPr>
        <w:t xml:space="preserve">50 montres par an, </w:t>
      </w:r>
      <w:r w:rsidR="00B55D5F" w:rsidRPr="006A5EB7">
        <w:rPr>
          <w:rFonts w:ascii="Calibri" w:hAnsi="Calibri" w:cs="Calibri"/>
          <w:kern w:val="2"/>
          <w:sz w:val="20"/>
          <w:szCs w:val="20"/>
          <w:lang w:val="fr-FR"/>
        </w:rPr>
        <w:t>URWERK</w:t>
      </w:r>
      <w:r w:rsidRPr="006A5EB7">
        <w:rPr>
          <w:rFonts w:ascii="Calibri" w:hAnsi="Calibri" w:cs="Calibri"/>
          <w:kern w:val="2"/>
          <w:sz w:val="20"/>
          <w:szCs w:val="20"/>
          <w:lang w:val="fr-FR"/>
        </w:rPr>
        <w:t xml:space="preserve"> </w:t>
      </w:r>
      <w:r w:rsidR="00B55D5F" w:rsidRPr="006A5EB7">
        <w:rPr>
          <w:rFonts w:ascii="Calibri" w:hAnsi="Calibri" w:cs="Calibri"/>
          <w:kern w:val="2"/>
          <w:sz w:val="20"/>
          <w:szCs w:val="20"/>
          <w:lang w:val="fr-FR"/>
        </w:rPr>
        <w:t>est</w:t>
      </w:r>
      <w:r w:rsidRPr="006A5EB7">
        <w:rPr>
          <w:rFonts w:ascii="Calibri" w:hAnsi="Calibri" w:cs="Calibri"/>
          <w:kern w:val="2"/>
          <w:sz w:val="20"/>
          <w:szCs w:val="20"/>
          <w:lang w:val="fr-FR"/>
        </w:rPr>
        <w:t xml:space="preserve"> un atelier d'artisan</w:t>
      </w:r>
      <w:r w:rsidR="00B55D5F" w:rsidRPr="006A5EB7">
        <w:rPr>
          <w:rFonts w:ascii="Calibri" w:hAnsi="Calibri" w:cs="Calibri"/>
          <w:kern w:val="2"/>
          <w:sz w:val="20"/>
          <w:szCs w:val="20"/>
          <w:lang w:val="fr-FR"/>
        </w:rPr>
        <w:t>s</w:t>
      </w:r>
      <w:r w:rsidRPr="006A5EB7">
        <w:rPr>
          <w:rFonts w:ascii="Calibri" w:hAnsi="Calibri" w:cs="Calibri"/>
          <w:kern w:val="2"/>
          <w:sz w:val="20"/>
          <w:szCs w:val="20"/>
          <w:lang w:val="fr-FR"/>
        </w:rPr>
        <w:t xml:space="preserve"> où </w:t>
      </w:r>
      <w:r w:rsidR="00B55D5F" w:rsidRPr="006A5EB7">
        <w:rPr>
          <w:rFonts w:ascii="Calibri" w:hAnsi="Calibri" w:cs="Calibri"/>
          <w:kern w:val="2"/>
          <w:sz w:val="20"/>
          <w:szCs w:val="20"/>
          <w:lang w:val="fr-FR"/>
        </w:rPr>
        <w:t xml:space="preserve">savoir-faire </w:t>
      </w:r>
      <w:r w:rsidR="00C0030E" w:rsidRPr="006A5EB7">
        <w:rPr>
          <w:rFonts w:ascii="Calibri" w:hAnsi="Calibri" w:cs="Calibri"/>
          <w:kern w:val="2"/>
          <w:sz w:val="20"/>
          <w:szCs w:val="20"/>
          <w:lang w:val="fr-FR"/>
        </w:rPr>
        <w:t>traditionnel et esthétique d’avant-garde coexistent pour le meilleur</w:t>
      </w:r>
      <w:r w:rsidRPr="006A5EB7">
        <w:rPr>
          <w:rFonts w:ascii="Calibri" w:hAnsi="Calibri" w:cs="Calibri"/>
          <w:kern w:val="2"/>
          <w:sz w:val="20"/>
          <w:szCs w:val="20"/>
          <w:lang w:val="fr-FR"/>
        </w:rPr>
        <w:t xml:space="preserve">. </w:t>
      </w:r>
      <w:r w:rsidR="00C0030E" w:rsidRPr="006A5EB7">
        <w:rPr>
          <w:rFonts w:ascii="Calibri" w:hAnsi="Calibri" w:cs="Calibri"/>
          <w:kern w:val="2"/>
          <w:sz w:val="20"/>
          <w:szCs w:val="20"/>
          <w:lang w:val="fr-FR"/>
        </w:rPr>
        <w:t>URWERK conçoit des montres complexes, contemporaines, à nulles autres pareilles, qui répondent aux critères les plus exigeants de la Haute Horlogerie : recherche et création indépendantes ; matériaux de pointe ; finition main.</w:t>
      </w:r>
    </w:p>
    <w:p w:rsidR="00C0030E" w:rsidRPr="006A5EB7" w:rsidRDefault="00C0030E" w:rsidP="0045573F">
      <w:pPr>
        <w:pStyle w:val="NormalWeb"/>
        <w:rPr>
          <w:rFonts w:ascii="Calibri" w:hAnsi="Calibri" w:cs="Calibri"/>
          <w:kern w:val="2"/>
          <w:sz w:val="20"/>
          <w:szCs w:val="20"/>
          <w:lang w:val="fr-FR"/>
        </w:rPr>
      </w:pPr>
    </w:p>
    <w:p w:rsidR="0045573F" w:rsidRPr="00C0030E" w:rsidRDefault="00C0030E" w:rsidP="005756E2">
      <w:pPr>
        <w:rPr>
          <w:rFonts w:ascii="Calibri" w:hAnsi="Calibri" w:cs="Calibri"/>
          <w:sz w:val="20"/>
        </w:rPr>
      </w:pPr>
      <w:r w:rsidRPr="006A5EB7">
        <w:rPr>
          <w:rFonts w:ascii="Calibri" w:hAnsi="Calibri" w:cs="Calibri"/>
          <w:sz w:val="20"/>
        </w:rPr>
        <w:t xml:space="preserve">Le nom URWERK ancre ses racines en 6000 avant J.C. dans la ville de Ur en Mésopotamie. Les Sumériens, observant l'ombre portée du soleil sur leurs monuments, sont à l’origine de la définition de l’unité de temps telle que nous la connaissons encore aujourd'hui. Coïncidence ou signe des temps, le mot « Ur » signifie également le début, les origines en langue allemande. La dernière syllabe de la signature URWERK est aussi un emprunt à la langue de Goethe, le verbe « </w:t>
      </w:r>
      <w:proofErr w:type="spellStart"/>
      <w:r w:rsidRPr="006A5EB7">
        <w:rPr>
          <w:rFonts w:ascii="Calibri" w:hAnsi="Calibri" w:cs="Calibri"/>
          <w:sz w:val="20"/>
        </w:rPr>
        <w:t>werk</w:t>
      </w:r>
      <w:proofErr w:type="spellEnd"/>
      <w:r w:rsidRPr="006A5EB7">
        <w:rPr>
          <w:rFonts w:ascii="Calibri" w:hAnsi="Calibri" w:cs="Calibri"/>
          <w:sz w:val="20"/>
        </w:rPr>
        <w:t xml:space="preserve"> » ayant la signification de réaliser, travailler, innover. Un hommage au travail constant des maîtres horlogers qui se sont succédé jusqu'à nos jours, façonnant ce que nous appelons aujourd'hui la Haute Horlogerie.</w:t>
      </w:r>
    </w:p>
    <w:sectPr w:rsidR="0045573F" w:rsidRPr="00C0030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8E1" w:rsidRDefault="004718E1" w:rsidP="00A05FFC">
      <w:r>
        <w:separator/>
      </w:r>
    </w:p>
  </w:endnote>
  <w:endnote w:type="continuationSeparator" w:id="0">
    <w:p w:rsidR="004718E1" w:rsidRDefault="004718E1" w:rsidP="00A0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8E1" w:rsidRDefault="004718E1" w:rsidP="00A05FFC">
      <w:r>
        <w:separator/>
      </w:r>
    </w:p>
  </w:footnote>
  <w:footnote w:type="continuationSeparator" w:id="0">
    <w:p w:rsidR="004718E1" w:rsidRDefault="004718E1" w:rsidP="00A0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FFC" w:rsidRDefault="00A05FFC" w:rsidP="00A05FFC">
    <w:pPr>
      <w:pStyle w:val="En-tte"/>
      <w:jc w:val="right"/>
    </w:pPr>
    <w:r>
      <w:rPr>
        <w:noProof/>
      </w:rPr>
      <w:drawing>
        <wp:inline distT="0" distB="0" distL="0" distR="0" wp14:anchorId="26AE7A06" wp14:editId="0E8C07D5">
          <wp:extent cx="2520000" cy="684412"/>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C"/>
    <w:rsid w:val="00017626"/>
    <w:rsid w:val="00084034"/>
    <w:rsid w:val="00084654"/>
    <w:rsid w:val="0009086F"/>
    <w:rsid w:val="00096F2F"/>
    <w:rsid w:val="00156249"/>
    <w:rsid w:val="0016335E"/>
    <w:rsid w:val="00166CAD"/>
    <w:rsid w:val="001C6493"/>
    <w:rsid w:val="001D6813"/>
    <w:rsid w:val="00230C54"/>
    <w:rsid w:val="002743A0"/>
    <w:rsid w:val="00275E39"/>
    <w:rsid w:val="003C7C34"/>
    <w:rsid w:val="003E481D"/>
    <w:rsid w:val="003F6F59"/>
    <w:rsid w:val="00403D63"/>
    <w:rsid w:val="00437E90"/>
    <w:rsid w:val="0045573F"/>
    <w:rsid w:val="004718E1"/>
    <w:rsid w:val="004A0FE8"/>
    <w:rsid w:val="004B2CCE"/>
    <w:rsid w:val="004B5345"/>
    <w:rsid w:val="00550FB6"/>
    <w:rsid w:val="005627F0"/>
    <w:rsid w:val="00564FA1"/>
    <w:rsid w:val="005756E2"/>
    <w:rsid w:val="005B678A"/>
    <w:rsid w:val="005B7B78"/>
    <w:rsid w:val="005F594E"/>
    <w:rsid w:val="00662B9C"/>
    <w:rsid w:val="006A5EB7"/>
    <w:rsid w:val="006B1B4C"/>
    <w:rsid w:val="007243C4"/>
    <w:rsid w:val="007D3F9E"/>
    <w:rsid w:val="008151CC"/>
    <w:rsid w:val="008203E2"/>
    <w:rsid w:val="00893524"/>
    <w:rsid w:val="008A6A14"/>
    <w:rsid w:val="008E5C0B"/>
    <w:rsid w:val="008F25A7"/>
    <w:rsid w:val="00946403"/>
    <w:rsid w:val="0096230C"/>
    <w:rsid w:val="00993016"/>
    <w:rsid w:val="009A3A0E"/>
    <w:rsid w:val="00A05FFC"/>
    <w:rsid w:val="00A31973"/>
    <w:rsid w:val="00A94C35"/>
    <w:rsid w:val="00AB13D6"/>
    <w:rsid w:val="00B210FD"/>
    <w:rsid w:val="00B55D5F"/>
    <w:rsid w:val="00BB0A03"/>
    <w:rsid w:val="00BB67F4"/>
    <w:rsid w:val="00BC742E"/>
    <w:rsid w:val="00BD0F89"/>
    <w:rsid w:val="00BF23EC"/>
    <w:rsid w:val="00C0030E"/>
    <w:rsid w:val="00C91144"/>
    <w:rsid w:val="00C950F2"/>
    <w:rsid w:val="00CF7A52"/>
    <w:rsid w:val="00D07F42"/>
    <w:rsid w:val="00D62172"/>
    <w:rsid w:val="00DE27A1"/>
    <w:rsid w:val="00EA4B64"/>
    <w:rsid w:val="00F44771"/>
    <w:rsid w:val="00F47D9C"/>
    <w:rsid w:val="00FA12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C8AC1"/>
  <w15:chartTrackingRefBased/>
  <w15:docId w15:val="{47520010-48D6-4AAA-A902-DE1C4A9B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3EC"/>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BF23EC"/>
    <w:rPr>
      <w:rFonts w:ascii="Calibri" w:hAnsi="Calibri"/>
      <w:color w:val="000000"/>
    </w:rPr>
  </w:style>
  <w:style w:type="paragraph" w:styleId="En-tte">
    <w:name w:val="header"/>
    <w:basedOn w:val="Normal"/>
    <w:link w:val="En-tteCar"/>
    <w:uiPriority w:val="99"/>
    <w:unhideWhenUsed/>
    <w:rsid w:val="00A05FFC"/>
    <w:pPr>
      <w:tabs>
        <w:tab w:val="center" w:pos="4536"/>
        <w:tab w:val="right" w:pos="9072"/>
      </w:tabs>
    </w:pPr>
  </w:style>
  <w:style w:type="character" w:customStyle="1" w:styleId="En-tteCar">
    <w:name w:val="En-tête Car"/>
    <w:basedOn w:val="Policepardfaut"/>
    <w:link w:val="En-tte"/>
    <w:uiPriority w:val="99"/>
    <w:rsid w:val="00A05FFC"/>
    <w:rPr>
      <w:rFonts w:ascii="Times New Roman" w:eastAsia="Times New Roman" w:hAnsi="Times New Roman" w:cs="Times New Roman"/>
      <w:kern w:val="2"/>
      <w:sz w:val="24"/>
      <w:szCs w:val="20"/>
      <w:lang w:val="fr-FR" w:eastAsia="fr-CH"/>
    </w:rPr>
  </w:style>
  <w:style w:type="paragraph" w:styleId="Pieddepage">
    <w:name w:val="footer"/>
    <w:basedOn w:val="Normal"/>
    <w:link w:val="PieddepageCar"/>
    <w:uiPriority w:val="99"/>
    <w:unhideWhenUsed/>
    <w:rsid w:val="00A05FFC"/>
    <w:pPr>
      <w:tabs>
        <w:tab w:val="center" w:pos="4536"/>
        <w:tab w:val="right" w:pos="9072"/>
      </w:tabs>
    </w:pPr>
  </w:style>
  <w:style w:type="character" w:customStyle="1" w:styleId="PieddepageCar">
    <w:name w:val="Pied de page Car"/>
    <w:basedOn w:val="Policepardfaut"/>
    <w:link w:val="Pieddepage"/>
    <w:uiPriority w:val="99"/>
    <w:rsid w:val="00A05FFC"/>
    <w:rPr>
      <w:rFonts w:ascii="Times New Roman" w:eastAsia="Times New Roman" w:hAnsi="Times New Roman" w:cs="Times New Roman"/>
      <w:kern w:val="2"/>
      <w:sz w:val="24"/>
      <w:szCs w:val="20"/>
      <w:lang w:val="fr-FR" w:eastAsia="fr-CH"/>
    </w:rPr>
  </w:style>
  <w:style w:type="table" w:styleId="Grilledutableau">
    <w:name w:val="Table Grid"/>
    <w:basedOn w:val="TableauNormal"/>
    <w:uiPriority w:val="39"/>
    <w:rsid w:val="00A9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56E2"/>
    <w:rPr>
      <w:color w:val="0563C1" w:themeColor="hyperlink"/>
      <w:u w:val="single"/>
    </w:rPr>
  </w:style>
  <w:style w:type="character" w:styleId="Mentionnonrsolue">
    <w:name w:val="Unresolved Mention"/>
    <w:basedOn w:val="Policepardfaut"/>
    <w:uiPriority w:val="99"/>
    <w:semiHidden/>
    <w:unhideWhenUsed/>
    <w:rsid w:val="005756E2"/>
    <w:rPr>
      <w:color w:val="605E5C"/>
      <w:shd w:val="clear" w:color="auto" w:fill="E1DFDD"/>
    </w:rPr>
  </w:style>
  <w:style w:type="paragraph" w:styleId="NormalWeb">
    <w:name w:val="Normal (Web)"/>
    <w:basedOn w:val="Normal"/>
    <w:uiPriority w:val="99"/>
    <w:semiHidden/>
    <w:unhideWhenUsed/>
    <w:rsid w:val="0045573F"/>
    <w:pPr>
      <w:widowControl/>
      <w:suppressAutoHyphens w:val="0"/>
      <w:overflowPunct/>
      <w:autoSpaceDE/>
      <w:autoSpaceDN/>
      <w:adjustRightInd/>
      <w:spacing w:before="100" w:beforeAutospacing="1" w:after="100" w:afterAutospacing="1"/>
    </w:pPr>
    <w:rPr>
      <w:kern w:val="0"/>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786">
      <w:bodyDiv w:val="1"/>
      <w:marLeft w:val="0"/>
      <w:marRight w:val="0"/>
      <w:marTop w:val="0"/>
      <w:marBottom w:val="0"/>
      <w:divBdr>
        <w:top w:val="none" w:sz="0" w:space="0" w:color="auto"/>
        <w:left w:val="none" w:sz="0" w:space="0" w:color="auto"/>
        <w:bottom w:val="none" w:sz="0" w:space="0" w:color="auto"/>
        <w:right w:val="none" w:sz="0" w:space="0" w:color="auto"/>
      </w:divBdr>
    </w:div>
    <w:div w:id="279847194">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0"/>
          <w:marBottom w:val="0"/>
          <w:divBdr>
            <w:top w:val="none" w:sz="0" w:space="0" w:color="auto"/>
            <w:left w:val="none" w:sz="0" w:space="0" w:color="auto"/>
            <w:bottom w:val="none" w:sz="0" w:space="0" w:color="auto"/>
            <w:right w:val="none" w:sz="0" w:space="0" w:color="auto"/>
          </w:divBdr>
          <w:divsChild>
            <w:div w:id="348988357">
              <w:marLeft w:val="0"/>
              <w:marRight w:val="0"/>
              <w:marTop w:val="0"/>
              <w:marBottom w:val="0"/>
              <w:divBdr>
                <w:top w:val="none" w:sz="0" w:space="0" w:color="auto"/>
                <w:left w:val="none" w:sz="0" w:space="0" w:color="auto"/>
                <w:bottom w:val="none" w:sz="0" w:space="0" w:color="auto"/>
                <w:right w:val="none" w:sz="0" w:space="0" w:color="auto"/>
              </w:divBdr>
              <w:divsChild>
                <w:div w:id="8218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werk.com/press" TargetMode="External"/><Relationship Id="rId3" Type="http://schemas.openxmlformats.org/officeDocument/2006/relationships/webSettings" Target="webSettings.xml"/><Relationship Id="rId7" Type="http://schemas.openxmlformats.org/officeDocument/2006/relationships/hyperlink" Target="mailto:press@urwe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1495</Words>
  <Characters>8225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13</cp:revision>
  <cp:lastPrinted>2023-11-02T11:04:00Z</cp:lastPrinted>
  <dcterms:created xsi:type="dcterms:W3CDTF">2023-10-31T10:20:00Z</dcterms:created>
  <dcterms:modified xsi:type="dcterms:W3CDTF">2023-11-06T09:19:00Z</dcterms:modified>
</cp:coreProperties>
</file>