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9124D" w14:textId="77777777" w:rsidR="00AF672A" w:rsidRPr="002028F0" w:rsidRDefault="00AF672A" w:rsidP="00AF672A">
      <w:pPr>
        <w:jc w:val="both"/>
        <w:rPr>
          <w:rFonts w:asciiTheme="minorHAnsi" w:hAnsiTheme="minorHAnsi" w:cstheme="minorHAnsi"/>
          <w:szCs w:val="24"/>
          <w:lang w:val="en-US"/>
        </w:rPr>
      </w:pPr>
    </w:p>
    <w:p w14:paraId="33AD41B9" w14:textId="79906F3C" w:rsidR="009B29A3" w:rsidRPr="002028F0" w:rsidRDefault="005F13F5" w:rsidP="009B29A3">
      <w:pPr>
        <w:spacing w:line="240" w:lineRule="auto"/>
        <w:jc w:val="center"/>
        <w:rPr>
          <w:rFonts w:asciiTheme="minorHAnsi" w:eastAsia="PMingLiU" w:hAnsiTheme="minorHAnsi" w:cstheme="minorHAnsi"/>
          <w:b/>
          <w:bCs/>
          <w:szCs w:val="24"/>
          <w:lang w:val="en-GB" w:eastAsia="zh-TW"/>
        </w:rPr>
      </w:pPr>
      <w:r w:rsidRPr="002028F0">
        <w:rPr>
          <w:rFonts w:asciiTheme="minorHAnsi" w:eastAsia="DengXian" w:hAnsiTheme="minorHAnsi" w:cstheme="minorHAnsi"/>
          <w:b/>
          <w:bCs/>
          <w:szCs w:val="24"/>
          <w:lang w:val="en-GB"/>
        </w:rPr>
        <w:t>UR-230 Polaris</w:t>
      </w:r>
    </w:p>
    <w:p w14:paraId="0FCB8E4D" w14:textId="33DC670E" w:rsidR="009B29A3" w:rsidRPr="002028F0" w:rsidRDefault="005F13F5" w:rsidP="009B29A3">
      <w:pPr>
        <w:spacing w:line="240" w:lineRule="auto"/>
        <w:jc w:val="center"/>
        <w:rPr>
          <w:rFonts w:asciiTheme="minorHAnsi" w:hAnsiTheme="minorHAnsi" w:cstheme="minorHAnsi"/>
          <w:b/>
          <w:bCs/>
          <w:szCs w:val="24"/>
          <w:lang w:val="en-GB"/>
        </w:rPr>
      </w:pPr>
      <w:r w:rsidRPr="002028F0">
        <w:rPr>
          <w:rFonts w:asciiTheme="minorHAnsi" w:eastAsia="DengXian" w:hAnsiTheme="minorHAnsi" w:cstheme="minorHAnsi" w:hint="eastAsia"/>
          <w:b/>
          <w:bCs/>
          <w:szCs w:val="24"/>
          <w:lang w:val="en-GB"/>
        </w:rPr>
        <w:t>美白硬汉</w:t>
      </w:r>
    </w:p>
    <w:p w14:paraId="7EF7B384" w14:textId="2EA8E1E2" w:rsidR="00015B69" w:rsidRDefault="00015B69" w:rsidP="009B29A3">
      <w:pPr>
        <w:spacing w:line="240" w:lineRule="auto"/>
        <w:jc w:val="both"/>
        <w:rPr>
          <w:rFonts w:asciiTheme="minorHAnsi" w:eastAsia="PMingLiU" w:hAnsiTheme="minorHAnsi" w:cstheme="minorHAnsi"/>
          <w:b/>
          <w:bCs/>
          <w:szCs w:val="24"/>
          <w:lang w:val="en-GB" w:eastAsia="zh-TW"/>
        </w:rPr>
      </w:pPr>
    </w:p>
    <w:p w14:paraId="1FEE7278" w14:textId="77777777" w:rsidR="009B5DC8" w:rsidRPr="002028F0" w:rsidRDefault="009B5DC8" w:rsidP="009B29A3">
      <w:pPr>
        <w:spacing w:line="240" w:lineRule="auto"/>
        <w:jc w:val="both"/>
        <w:rPr>
          <w:rFonts w:asciiTheme="minorHAnsi" w:eastAsia="PMingLiU" w:hAnsiTheme="minorHAnsi" w:cstheme="minorHAnsi"/>
          <w:b/>
          <w:bCs/>
          <w:szCs w:val="24"/>
          <w:lang w:val="en-GB" w:eastAsia="zh-TW"/>
        </w:rPr>
      </w:pPr>
    </w:p>
    <w:p w14:paraId="18BF3631" w14:textId="0308C13A" w:rsidR="009B29A3" w:rsidRPr="002028F0" w:rsidRDefault="009B29A3" w:rsidP="009B29A3">
      <w:pPr>
        <w:spacing w:line="240" w:lineRule="auto"/>
        <w:jc w:val="both"/>
        <w:rPr>
          <w:rFonts w:asciiTheme="minorHAnsi" w:hAnsiTheme="minorHAnsi" w:cstheme="minorHAnsi"/>
          <w:b/>
          <w:bCs/>
          <w:szCs w:val="24"/>
          <w:lang w:val="en-GB"/>
        </w:rPr>
      </w:pPr>
      <w:r w:rsidRPr="002028F0">
        <w:rPr>
          <w:rFonts w:asciiTheme="minorHAnsi" w:eastAsia="PMingLiU" w:hAnsiTheme="minorHAnsi" w:cstheme="minorHAnsi"/>
          <w:b/>
          <w:bCs/>
          <w:szCs w:val="24"/>
          <w:lang w:val="en-GB"/>
        </w:rPr>
        <w:t>日內瓦</w:t>
      </w:r>
      <w:r w:rsidR="005F13F5" w:rsidRPr="002028F0">
        <w:rPr>
          <w:rFonts w:asciiTheme="minorHAnsi" w:eastAsia="DengXian" w:hAnsiTheme="minorHAnsi" w:cstheme="minorHAnsi"/>
          <w:b/>
          <w:bCs/>
          <w:szCs w:val="24"/>
          <w:lang w:val="en-GB"/>
        </w:rPr>
        <w:t xml:space="preserve"> -  2024</w:t>
      </w:r>
      <w:r w:rsidRPr="002028F0">
        <w:rPr>
          <w:rFonts w:asciiTheme="minorHAnsi" w:eastAsia="PMingLiU" w:hAnsiTheme="minorHAnsi" w:cstheme="minorHAnsi"/>
          <w:b/>
          <w:bCs/>
          <w:szCs w:val="24"/>
          <w:lang w:val="en-GB"/>
        </w:rPr>
        <w:t>年</w:t>
      </w:r>
      <w:r w:rsidR="005F13F5" w:rsidRPr="002028F0">
        <w:rPr>
          <w:rFonts w:asciiTheme="minorHAnsi" w:eastAsia="DengXian" w:hAnsiTheme="minorHAnsi" w:cstheme="minorHAnsi"/>
          <w:b/>
          <w:bCs/>
          <w:szCs w:val="24"/>
          <w:lang w:val="en-GB"/>
        </w:rPr>
        <w:t>12</w:t>
      </w:r>
      <w:r w:rsidRPr="002028F0">
        <w:rPr>
          <w:rFonts w:asciiTheme="minorHAnsi" w:eastAsia="PMingLiU" w:hAnsiTheme="minorHAnsi" w:cstheme="minorHAnsi"/>
          <w:b/>
          <w:bCs/>
          <w:szCs w:val="24"/>
          <w:lang w:val="en-GB"/>
        </w:rPr>
        <w:t>月</w:t>
      </w:r>
      <w:r w:rsidR="005F13F5" w:rsidRPr="002028F0">
        <w:rPr>
          <w:rFonts w:asciiTheme="minorHAnsi" w:eastAsia="DengXian" w:hAnsiTheme="minorHAnsi" w:cstheme="minorHAnsi"/>
          <w:b/>
          <w:bCs/>
          <w:szCs w:val="24"/>
          <w:lang w:val="en-GB"/>
        </w:rPr>
        <w:t>11</w:t>
      </w:r>
      <w:r w:rsidRPr="002028F0">
        <w:rPr>
          <w:rFonts w:asciiTheme="minorHAnsi" w:eastAsia="PMingLiU" w:hAnsiTheme="minorHAnsi" w:cstheme="minorHAnsi"/>
          <w:b/>
          <w:bCs/>
          <w:szCs w:val="24"/>
          <w:lang w:val="en-GB"/>
        </w:rPr>
        <w:t>日</w:t>
      </w:r>
    </w:p>
    <w:p w14:paraId="6F51DEF7" w14:textId="77777777" w:rsidR="00AF672A" w:rsidRPr="002028F0" w:rsidRDefault="00AF672A" w:rsidP="00AF672A">
      <w:pPr>
        <w:jc w:val="both"/>
        <w:rPr>
          <w:rFonts w:asciiTheme="minorHAnsi" w:hAnsiTheme="minorHAnsi" w:cstheme="minorHAnsi"/>
          <w:szCs w:val="24"/>
          <w:lang w:val="en-US"/>
        </w:rPr>
      </w:pPr>
    </w:p>
    <w:p w14:paraId="62EBCE05" w14:textId="503083E5" w:rsidR="009B29A3" w:rsidRPr="002028F0" w:rsidRDefault="005F13F5" w:rsidP="00A30215">
      <w:pPr>
        <w:jc w:val="both"/>
        <w:rPr>
          <w:rFonts w:asciiTheme="minorHAnsi" w:hAnsiTheme="minorHAnsi" w:cstheme="minorHAnsi"/>
          <w:szCs w:val="24"/>
          <w:lang w:val="en-GB"/>
        </w:rPr>
      </w:pPr>
      <w:r w:rsidRPr="002028F0">
        <w:rPr>
          <w:rFonts w:asciiTheme="minorHAnsi" w:eastAsia="DengXian" w:hAnsiTheme="minorHAnsi" w:cstheme="minorHAnsi"/>
          <w:bCs/>
          <w:szCs w:val="24"/>
          <w:lang w:val="en-US"/>
        </w:rPr>
        <w:t xml:space="preserve">UR-230 </w:t>
      </w:r>
      <w:r w:rsidRPr="002028F0">
        <w:rPr>
          <w:rFonts w:asciiTheme="minorHAnsi" w:eastAsia="DengXian" w:hAnsiTheme="minorHAnsi" w:cstheme="minorHAnsi" w:hint="eastAsia"/>
          <w:bCs/>
          <w:szCs w:val="24"/>
          <w:lang w:val="en-US"/>
        </w:rPr>
        <w:t>系列第二个表款美白闪亮，颜色与物料应用写下</w:t>
      </w:r>
      <w:r w:rsidRPr="002028F0">
        <w:rPr>
          <w:rFonts w:asciiTheme="minorHAnsi" w:eastAsia="DengXian" w:hAnsiTheme="minorHAnsi" w:cstheme="minorHAnsi"/>
          <w:bCs/>
          <w:szCs w:val="24"/>
          <w:lang w:val="en-US"/>
        </w:rPr>
        <w:t xml:space="preserve"> URWERK</w:t>
      </w:r>
      <w:r w:rsidRPr="002028F0">
        <w:rPr>
          <w:rFonts w:asciiTheme="minorHAnsi" w:eastAsia="DengXian" w:hAnsiTheme="minorHAnsi" w:cstheme="minorHAnsi" w:hint="eastAsia"/>
          <w:bCs/>
          <w:szCs w:val="24"/>
          <w:lang w:val="en-US"/>
        </w:rPr>
        <w:t>制表历史新一页。</w:t>
      </w:r>
      <w:r w:rsidRPr="002028F0">
        <w:rPr>
          <w:rFonts w:asciiTheme="minorHAnsi" w:eastAsia="DengXian" w:hAnsiTheme="minorHAnsi" w:cstheme="minorHAnsi"/>
          <w:bCs/>
          <w:szCs w:val="24"/>
          <w:lang w:val="en-US"/>
        </w:rPr>
        <w:t xml:space="preserve">UR-230 Polaris </w:t>
      </w:r>
      <w:r w:rsidRPr="002028F0">
        <w:rPr>
          <w:rFonts w:asciiTheme="minorHAnsi" w:eastAsia="DengXian" w:hAnsiTheme="minorHAnsi" w:cstheme="minorHAnsi" w:hint="eastAsia"/>
          <w:bCs/>
          <w:szCs w:val="24"/>
          <w:lang w:val="en-US"/>
        </w:rPr>
        <w:t>的白色表壳由一块专利玻璃纤维强化陶瓷雕琢而成，开拓色彩新视野。</w:t>
      </w:r>
      <w:r w:rsidRPr="002028F0">
        <w:rPr>
          <w:rFonts w:asciiTheme="minorHAnsi" w:eastAsia="DengXian" w:hAnsiTheme="minorHAnsi" w:cstheme="minorHAnsi"/>
          <w:bCs/>
          <w:szCs w:val="24"/>
          <w:lang w:val="en-US"/>
        </w:rPr>
        <w:t xml:space="preserve">URWERK </w:t>
      </w:r>
      <w:r w:rsidRPr="002028F0">
        <w:rPr>
          <w:rFonts w:asciiTheme="minorHAnsi" w:eastAsia="DengXian" w:hAnsiTheme="minorHAnsi" w:cstheme="minorHAnsi" w:hint="eastAsia"/>
          <w:bCs/>
          <w:szCs w:val="24"/>
          <w:lang w:val="en-US"/>
        </w:rPr>
        <w:t>一直以来多选用黑色及灰色，物料质感素净型酷，换上亮白色外衣的确出人意表。</w:t>
      </w:r>
    </w:p>
    <w:p w14:paraId="5F6330F4" w14:textId="5273DEF0" w:rsidR="0091291C" w:rsidRDefault="00CA3F60" w:rsidP="0091291C">
      <w:pPr>
        <w:pStyle w:val="NormalWeb"/>
        <w:jc w:val="center"/>
        <w:rPr>
          <w:rFonts w:asciiTheme="minorHAnsi" w:hAnsiTheme="minorHAnsi" w:cstheme="minorHAnsi"/>
          <w:lang w:val="en-US"/>
        </w:rPr>
      </w:pPr>
      <w:r w:rsidRPr="002028F0">
        <w:rPr>
          <w:rFonts w:asciiTheme="minorHAnsi" w:hAnsiTheme="minorHAnsi" w:cstheme="minorHAnsi"/>
          <w:noProof/>
        </w:rPr>
        <w:drawing>
          <wp:inline distT="0" distB="0" distL="0" distR="0" wp14:anchorId="4F0CC19C" wp14:editId="3169F5DE">
            <wp:extent cx="3351096" cy="3479165"/>
            <wp:effectExtent l="0" t="0" r="1905" b="6985"/>
            <wp:docPr id="3" name="Image 3" descr="Z:\UR-COM\PHOTOS\MONTRES\UR-230\UR-230 CERAMIC\PACKSHOTS\URWERK_230_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UR-COM\PHOTOS\MONTRES\UR-230\UR-230 CERAMIC\PACKSHOTS\URWERK_230_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51" b="10668"/>
                    <a:stretch/>
                  </pic:blipFill>
                  <pic:spPr bwMode="auto">
                    <a:xfrm>
                      <a:off x="0" y="0"/>
                      <a:ext cx="3363767" cy="349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3C8F9A" w14:textId="77777777" w:rsidR="0076686E" w:rsidRPr="002028F0" w:rsidRDefault="0076686E" w:rsidP="0076686E">
      <w:pPr>
        <w:pStyle w:val="NormalWeb"/>
        <w:rPr>
          <w:rFonts w:asciiTheme="minorHAnsi" w:hAnsiTheme="minorHAnsi" w:cstheme="minorHAnsi"/>
          <w:lang w:val="en-US"/>
        </w:rPr>
      </w:pPr>
    </w:p>
    <w:p w14:paraId="321FA4B5" w14:textId="036839DF" w:rsidR="009B5DC8" w:rsidRPr="0076686E" w:rsidRDefault="009845C9" w:rsidP="0091291C">
      <w:pPr>
        <w:pStyle w:val="NormalWeb"/>
        <w:jc w:val="both"/>
        <w:rPr>
          <w:rFonts w:asciiTheme="minorHAnsi" w:eastAsia="DengXian" w:hAnsiTheme="minorHAnsi" w:cstheme="minorHAnsi"/>
          <w:kern w:val="2"/>
          <w:lang w:val="en-US"/>
        </w:rPr>
      </w:pPr>
      <w:bookmarkStart w:id="0" w:name="_GoBack"/>
      <w:r w:rsidRPr="0076686E">
        <w:rPr>
          <w:rFonts w:asciiTheme="minorHAnsi" w:eastAsia="DengXian" w:hAnsiTheme="minorHAnsi" w:cstheme="minorHAnsi" w:hint="eastAsia"/>
          <w:kern w:val="2"/>
          <w:lang w:val="en-US"/>
        </w:rPr>
        <w:t>仅仅一年前，</w:t>
      </w:r>
      <w:r w:rsidRPr="0076686E">
        <w:rPr>
          <w:rFonts w:asciiTheme="minorHAnsi" w:eastAsia="DengXian" w:hAnsiTheme="minorHAnsi" w:cstheme="minorHAnsi"/>
          <w:kern w:val="2"/>
          <w:lang w:val="en-US"/>
        </w:rPr>
        <w:t>URWERK</w:t>
      </w:r>
      <w:r w:rsidRPr="0076686E">
        <w:rPr>
          <w:rFonts w:asciiTheme="minorHAnsi" w:eastAsia="DengXian" w:hAnsiTheme="minorHAnsi" w:cstheme="minorHAnsi" w:hint="eastAsia"/>
          <w:kern w:val="2"/>
          <w:lang w:val="en-US"/>
        </w:rPr>
        <w:t>推出了</w:t>
      </w:r>
      <w:r w:rsidRPr="0076686E">
        <w:rPr>
          <w:rFonts w:asciiTheme="minorHAnsi" w:eastAsia="DengXian" w:hAnsiTheme="minorHAnsi" w:cstheme="minorHAnsi"/>
          <w:kern w:val="2"/>
          <w:lang w:val="en-US"/>
        </w:rPr>
        <w:t>230</w:t>
      </w:r>
      <w:r w:rsidRPr="0076686E">
        <w:rPr>
          <w:rFonts w:asciiTheme="minorHAnsi" w:eastAsia="DengXian" w:hAnsiTheme="minorHAnsi" w:cstheme="minorHAnsi" w:hint="eastAsia"/>
          <w:kern w:val="2"/>
          <w:lang w:val="en-US"/>
        </w:rPr>
        <w:t>系列的第一款腕表</w:t>
      </w:r>
      <w:r w:rsidRPr="0076686E">
        <w:rPr>
          <w:rFonts w:asciiTheme="minorHAnsi" w:eastAsia="DengXian" w:hAnsiTheme="minorHAnsi" w:cstheme="minorHAnsi"/>
          <w:kern w:val="2"/>
          <w:lang w:val="en-US"/>
        </w:rPr>
        <w:t>——</w:t>
      </w:r>
      <w:r w:rsidRPr="0076686E">
        <w:rPr>
          <w:rFonts w:asciiTheme="minorHAnsi" w:eastAsia="DengXian" w:hAnsiTheme="minorHAnsi" w:cstheme="minorHAnsi"/>
          <w:b/>
          <w:bCs/>
          <w:kern w:val="2"/>
          <w:lang w:val="en-US"/>
        </w:rPr>
        <w:t>Eagle</w:t>
      </w:r>
      <w:r w:rsidRPr="0076686E">
        <w:rPr>
          <w:rFonts w:asciiTheme="minorHAnsi" w:eastAsia="DengXian" w:hAnsiTheme="minorHAnsi" w:cstheme="minorHAnsi" w:hint="eastAsia"/>
          <w:kern w:val="2"/>
          <w:lang w:val="en-US"/>
        </w:rPr>
        <w:t>，其表壳由灰黑色</w:t>
      </w:r>
      <w:r w:rsidRPr="0076686E">
        <w:rPr>
          <w:rFonts w:asciiTheme="minorHAnsi" w:eastAsia="DengXian" w:hAnsiTheme="minorHAnsi" w:cstheme="minorHAnsi"/>
          <w:kern w:val="2"/>
          <w:lang w:val="en-US"/>
        </w:rPr>
        <w:t>TPT</w:t>
      </w:r>
      <w:r w:rsidRPr="0076686E">
        <w:rPr>
          <w:rFonts w:asciiTheme="minorHAnsi" w:eastAsia="DengXian" w:hAnsiTheme="minorHAnsi" w:cstheme="minorHAnsi" w:hint="eastAsia"/>
          <w:kern w:val="2"/>
          <w:lang w:val="en-US"/>
        </w:rPr>
        <w:t>碳薄层制成。转眼之间，这个系列的第二款腕表已经蓄势待发，不仅延续了高科技风格，还采用了纯白色专利材料表壳，令人耳目一新，设计更显惊艳！</w:t>
      </w:r>
    </w:p>
    <w:bookmarkEnd w:id="0"/>
    <w:p w14:paraId="5080CB52" w14:textId="77777777" w:rsidR="0076686E" w:rsidRPr="002028F0" w:rsidRDefault="0076686E" w:rsidP="0091291C">
      <w:pPr>
        <w:pStyle w:val="NormalWeb"/>
        <w:jc w:val="both"/>
        <w:rPr>
          <w:rFonts w:asciiTheme="minorHAnsi" w:eastAsia="PMingLiU" w:hAnsiTheme="minorHAnsi" w:cstheme="minorHAnsi"/>
          <w:lang w:val="en-US" w:eastAsia="zh-TW"/>
        </w:rPr>
      </w:pPr>
    </w:p>
    <w:p w14:paraId="5A7512FD" w14:textId="5A0E8BC8" w:rsidR="001C0862" w:rsidRPr="002028F0" w:rsidRDefault="005F13F5" w:rsidP="001C0862">
      <w:pPr>
        <w:jc w:val="both"/>
        <w:rPr>
          <w:rFonts w:asciiTheme="minorHAnsi" w:eastAsia="PMingLiU" w:hAnsiTheme="minorHAnsi" w:cstheme="minorHAnsi"/>
          <w:b/>
          <w:bCs/>
          <w:szCs w:val="24"/>
          <w:lang w:val="en-US" w:eastAsia="zh-TW"/>
        </w:rPr>
      </w:pPr>
      <w:r w:rsidRPr="002028F0">
        <w:rPr>
          <w:rFonts w:asciiTheme="minorHAnsi" w:eastAsia="DengXian" w:hAnsiTheme="minorHAnsi" w:cstheme="minorHAnsi" w:hint="eastAsia"/>
          <w:b/>
          <w:bCs/>
          <w:szCs w:val="24"/>
          <w:lang w:val="en-US"/>
        </w:rPr>
        <w:t>硬朗强横</w:t>
      </w:r>
    </w:p>
    <w:p w14:paraId="5A5386BF" w14:textId="3712AC2A" w:rsidR="001C0862" w:rsidRPr="002028F0" w:rsidRDefault="005F13F5" w:rsidP="001C0862">
      <w:pPr>
        <w:jc w:val="both"/>
        <w:rPr>
          <w:rFonts w:asciiTheme="minorHAnsi" w:eastAsia="PMingLiU" w:hAnsiTheme="minorHAnsi" w:cstheme="minorHAnsi"/>
          <w:szCs w:val="24"/>
          <w:lang w:val="en-US" w:eastAsia="zh-TW"/>
        </w:rPr>
      </w:pPr>
      <w:r w:rsidRPr="002028F0">
        <w:rPr>
          <w:rFonts w:asciiTheme="minorHAnsi" w:eastAsia="DengXian" w:hAnsiTheme="minorHAnsi" w:cstheme="minorHAnsi"/>
          <w:szCs w:val="24"/>
          <w:lang w:val="en-US"/>
        </w:rPr>
        <w:t xml:space="preserve">UR-230 Polaris </w:t>
      </w:r>
      <w:r w:rsidRPr="002028F0">
        <w:rPr>
          <w:rFonts w:asciiTheme="minorHAnsi" w:eastAsia="DengXian" w:hAnsiTheme="minorHAnsi" w:cstheme="minorHAnsi" w:hint="eastAsia"/>
          <w:szCs w:val="24"/>
          <w:lang w:val="en-US"/>
        </w:rPr>
        <w:t>的表壳由层状陶瓷基复合材料制成，其聚合物基底由陶瓷片与玻璃纤维交织，这崭新高科技物料集各种成份的优点于一身，应用于航天及医疗领域，相信在制表业界将会愈来愈普及。</w:t>
      </w:r>
    </w:p>
    <w:p w14:paraId="6320333F" w14:textId="77777777" w:rsidR="00AB0A38" w:rsidRPr="002028F0" w:rsidRDefault="00AB0A38" w:rsidP="001C0862">
      <w:pPr>
        <w:jc w:val="both"/>
        <w:rPr>
          <w:rFonts w:asciiTheme="minorHAnsi" w:eastAsia="PMingLiU" w:hAnsiTheme="minorHAnsi" w:cstheme="minorHAnsi"/>
          <w:szCs w:val="24"/>
          <w:lang w:val="en-US" w:eastAsia="zh-TW"/>
        </w:rPr>
      </w:pPr>
    </w:p>
    <w:p w14:paraId="678C0FCE" w14:textId="0C3AA5C9" w:rsidR="001C0862" w:rsidRPr="002028F0" w:rsidRDefault="005F13F5" w:rsidP="001C0862">
      <w:pPr>
        <w:jc w:val="both"/>
        <w:rPr>
          <w:rFonts w:asciiTheme="minorHAnsi" w:eastAsia="PMingLiU" w:hAnsiTheme="minorHAnsi" w:cstheme="minorHAnsi"/>
          <w:szCs w:val="24"/>
          <w:lang w:val="en-US"/>
        </w:rPr>
      </w:pPr>
      <w:r w:rsidRPr="002028F0">
        <w:rPr>
          <w:rFonts w:asciiTheme="minorHAnsi" w:eastAsia="DengXian" w:hAnsiTheme="minorHAnsi" w:cstheme="minorHAnsi"/>
          <w:szCs w:val="24"/>
          <w:lang w:val="en-US"/>
        </w:rPr>
        <w:t xml:space="preserve">URWERK </w:t>
      </w:r>
      <w:r w:rsidRPr="002028F0">
        <w:rPr>
          <w:rFonts w:asciiTheme="minorHAnsi" w:eastAsia="DengXian" w:hAnsiTheme="minorHAnsi" w:cstheme="minorHAnsi" w:hint="eastAsia"/>
          <w:szCs w:val="24"/>
          <w:lang w:val="en-US"/>
        </w:rPr>
        <w:t>联合创办人兼首席制表师</w:t>
      </w:r>
      <w:r w:rsidRPr="002028F0">
        <w:rPr>
          <w:rFonts w:asciiTheme="minorHAnsi" w:eastAsia="DengXian" w:hAnsiTheme="minorHAnsi" w:cstheme="minorHAnsi"/>
          <w:szCs w:val="24"/>
          <w:lang w:val="en-US"/>
        </w:rPr>
        <w:t xml:space="preserve"> Felix Baumgartner </w:t>
      </w:r>
      <w:r w:rsidRPr="002028F0">
        <w:rPr>
          <w:rFonts w:asciiTheme="minorHAnsi" w:eastAsia="DengXian" w:hAnsiTheme="minorHAnsi" w:cstheme="minorHAnsi" w:hint="eastAsia"/>
          <w:szCs w:val="24"/>
          <w:lang w:val="en-US"/>
        </w:rPr>
        <w:t>表示：「一般的陶瓷经过热烧结处理，硬度极高，但亦有缺点，受到强烈撞击时容易破碎。我们要超越这限制，遂决定自行研发一种含有玻璃纤维的不易碎高科技陶瓷。」</w:t>
      </w:r>
    </w:p>
    <w:p w14:paraId="3156C7FA" w14:textId="02FE759F" w:rsidR="00AF672A" w:rsidRDefault="00AF672A" w:rsidP="00AF672A">
      <w:pPr>
        <w:jc w:val="both"/>
        <w:rPr>
          <w:rFonts w:asciiTheme="minorHAnsi" w:hAnsiTheme="minorHAnsi" w:cstheme="minorHAnsi"/>
          <w:szCs w:val="24"/>
          <w:lang w:val="en-US"/>
        </w:rPr>
      </w:pPr>
    </w:p>
    <w:p w14:paraId="76F2FB46" w14:textId="77777777" w:rsidR="009B5DC8" w:rsidRPr="002028F0" w:rsidRDefault="009B5DC8" w:rsidP="00AF672A">
      <w:pPr>
        <w:jc w:val="both"/>
        <w:rPr>
          <w:rFonts w:asciiTheme="minorHAnsi" w:hAnsiTheme="minorHAnsi" w:cstheme="minorHAnsi"/>
          <w:szCs w:val="24"/>
          <w:lang w:val="en-US"/>
        </w:rPr>
      </w:pPr>
    </w:p>
    <w:p w14:paraId="7ACA98E5" w14:textId="556074B0" w:rsidR="00085FED" w:rsidRPr="002028F0" w:rsidRDefault="005F13F5" w:rsidP="009D74A9">
      <w:pPr>
        <w:jc w:val="both"/>
        <w:rPr>
          <w:rFonts w:asciiTheme="minorHAnsi" w:eastAsia="PMingLiU" w:hAnsiTheme="minorHAnsi" w:cstheme="minorHAnsi"/>
          <w:b/>
          <w:bCs/>
          <w:szCs w:val="24"/>
          <w:lang w:val="en-US"/>
        </w:rPr>
      </w:pPr>
      <w:r w:rsidRPr="002028F0">
        <w:rPr>
          <w:rFonts w:asciiTheme="minorHAnsi" w:eastAsia="DengXian" w:hAnsiTheme="minorHAnsi" w:cstheme="minorHAnsi" w:hint="eastAsia"/>
          <w:b/>
          <w:bCs/>
          <w:szCs w:val="24"/>
          <w:lang w:val="en-US"/>
        </w:rPr>
        <w:t>银白交织</w:t>
      </w:r>
    </w:p>
    <w:p w14:paraId="18E1E69A" w14:textId="51821F0A" w:rsidR="009D74A9" w:rsidRPr="002028F0" w:rsidRDefault="005F13F5" w:rsidP="009D74A9">
      <w:pPr>
        <w:jc w:val="both"/>
        <w:rPr>
          <w:rFonts w:asciiTheme="minorHAnsi" w:eastAsia="PMingLiU" w:hAnsiTheme="minorHAnsi" w:cstheme="minorHAnsi"/>
          <w:szCs w:val="24"/>
          <w:lang w:val="en-US"/>
        </w:rPr>
      </w:pPr>
      <w:r w:rsidRPr="002028F0">
        <w:rPr>
          <w:rFonts w:asciiTheme="minorHAnsi" w:eastAsia="DengXian" w:hAnsiTheme="minorHAnsi" w:cstheme="minorHAnsi"/>
          <w:szCs w:val="24"/>
          <w:lang w:val="en-US"/>
        </w:rPr>
        <w:t>URWERK</w:t>
      </w:r>
      <w:r w:rsidRPr="002028F0">
        <w:rPr>
          <w:rFonts w:asciiTheme="minorHAnsi" w:eastAsia="DengXian" w:hAnsiTheme="minorHAnsi" w:cstheme="minorHAnsi" w:hint="eastAsia"/>
          <w:szCs w:val="24"/>
          <w:lang w:val="en-US"/>
        </w:rPr>
        <w:t>并不满足于克服手表专用陶瓷的弱点，</w:t>
      </w:r>
      <w:r w:rsidRPr="002028F0">
        <w:rPr>
          <w:rFonts w:asciiTheme="minorHAnsi" w:eastAsia="DengXian" w:hAnsiTheme="minorHAnsi" w:cstheme="minorHAnsi"/>
          <w:szCs w:val="24"/>
          <w:lang w:val="en-US"/>
        </w:rPr>
        <w:t>UR-230 Polaris</w:t>
      </w:r>
      <w:r w:rsidRPr="002028F0">
        <w:rPr>
          <w:rFonts w:asciiTheme="minorHAnsi" w:eastAsia="DengXian" w:hAnsiTheme="minorHAnsi" w:cstheme="minorHAnsi" w:hint="eastAsia"/>
          <w:szCs w:val="24"/>
          <w:lang w:val="en-US"/>
        </w:rPr>
        <w:t>还有另一特色，包覆纤维陶瓷物料的树脂是白色，玻璃纤维是浅银色。将表壳切割成复杂的形状，会见到精细的迭层，随表壳曲线及角度产生不同效果。这与碳纤维同样有不均匀及闪亮的质感，从全哑色到微亮，绽放不规则光感。这银白色像有生命的不断微妙变化，与近乎全黑的</w:t>
      </w:r>
      <w:r w:rsidRPr="002028F0">
        <w:rPr>
          <w:rFonts w:asciiTheme="minorHAnsi" w:eastAsia="DengXian" w:hAnsiTheme="minorHAnsi" w:cstheme="minorHAnsi"/>
          <w:szCs w:val="24"/>
          <w:lang w:val="en-US"/>
        </w:rPr>
        <w:t xml:space="preserve"> UR-7.30</w:t>
      </w:r>
      <w:r w:rsidRPr="002028F0">
        <w:rPr>
          <w:rFonts w:asciiTheme="minorHAnsi" w:eastAsia="DengXian" w:hAnsiTheme="minorHAnsi" w:cstheme="minorHAnsi" w:hint="eastAsia"/>
          <w:szCs w:val="24"/>
          <w:lang w:val="en-US"/>
        </w:rPr>
        <w:t>机芯形成强烈对比。</w:t>
      </w:r>
    </w:p>
    <w:p w14:paraId="2D5857F8" w14:textId="629E9435" w:rsidR="009D74A9" w:rsidRDefault="009D74A9" w:rsidP="009D74A9">
      <w:pPr>
        <w:jc w:val="both"/>
        <w:rPr>
          <w:rFonts w:asciiTheme="minorHAnsi" w:eastAsia="PMingLiU" w:hAnsiTheme="minorHAnsi" w:cstheme="minorHAnsi"/>
          <w:szCs w:val="24"/>
          <w:lang w:val="en-US"/>
        </w:rPr>
      </w:pPr>
    </w:p>
    <w:p w14:paraId="78A895AF" w14:textId="77777777" w:rsidR="009B5DC8" w:rsidRPr="002028F0" w:rsidRDefault="009B5DC8" w:rsidP="009D74A9">
      <w:pPr>
        <w:jc w:val="both"/>
        <w:rPr>
          <w:rFonts w:asciiTheme="minorHAnsi" w:eastAsia="PMingLiU" w:hAnsiTheme="minorHAnsi" w:cstheme="minorHAnsi"/>
          <w:szCs w:val="24"/>
          <w:lang w:val="en-US"/>
        </w:rPr>
      </w:pPr>
    </w:p>
    <w:p w14:paraId="7D8E2278" w14:textId="1BC60255" w:rsidR="009D74A9" w:rsidRPr="002028F0" w:rsidRDefault="005F13F5" w:rsidP="009D74A9">
      <w:pPr>
        <w:jc w:val="both"/>
        <w:rPr>
          <w:rFonts w:asciiTheme="minorHAnsi" w:eastAsia="PMingLiU" w:hAnsiTheme="minorHAnsi" w:cstheme="minorHAnsi"/>
          <w:szCs w:val="24"/>
          <w:lang w:val="en-US"/>
        </w:rPr>
      </w:pPr>
      <w:r w:rsidRPr="002028F0">
        <w:rPr>
          <w:rFonts w:asciiTheme="minorHAnsi" w:eastAsia="DengXian" w:hAnsiTheme="minorHAnsi" w:cstheme="minorHAnsi"/>
          <w:szCs w:val="24"/>
          <w:lang w:val="en-US"/>
        </w:rPr>
        <w:t xml:space="preserve">URWERK </w:t>
      </w:r>
      <w:r w:rsidRPr="002028F0">
        <w:rPr>
          <w:rFonts w:asciiTheme="minorHAnsi" w:eastAsia="DengXian" w:hAnsiTheme="minorHAnsi" w:cstheme="minorHAnsi" w:hint="eastAsia"/>
          <w:szCs w:val="24"/>
          <w:lang w:val="en-US"/>
        </w:rPr>
        <w:t>联合创办人兼艺术总监</w:t>
      </w:r>
      <w:r w:rsidRPr="002028F0">
        <w:rPr>
          <w:rFonts w:asciiTheme="minorHAnsi" w:eastAsia="DengXian" w:hAnsiTheme="minorHAnsi" w:cstheme="minorHAnsi"/>
          <w:szCs w:val="24"/>
          <w:lang w:val="en-US"/>
        </w:rPr>
        <w:t xml:space="preserve">Martin Frei </w:t>
      </w:r>
      <w:r w:rsidRPr="002028F0">
        <w:rPr>
          <w:rFonts w:asciiTheme="minorHAnsi" w:eastAsia="DengXian" w:hAnsiTheme="minorHAnsi" w:cstheme="minorHAnsi" w:hint="eastAsia"/>
          <w:szCs w:val="24"/>
          <w:lang w:val="en-US"/>
        </w:rPr>
        <w:t>解释说，经过深思熟虑才得出这种独特的白色设计：「</w:t>
      </w:r>
      <w:r w:rsidRPr="002028F0">
        <w:rPr>
          <w:rFonts w:asciiTheme="minorHAnsi" w:eastAsia="DengXian" w:hAnsiTheme="minorHAnsi" w:cstheme="minorHAnsi"/>
          <w:szCs w:val="24"/>
          <w:lang w:val="en-US"/>
        </w:rPr>
        <w:t xml:space="preserve">UR-230 Polaris </w:t>
      </w:r>
      <w:r w:rsidRPr="002028F0">
        <w:rPr>
          <w:rFonts w:asciiTheme="minorHAnsi" w:eastAsia="DengXian" w:hAnsiTheme="minorHAnsi" w:cstheme="minorHAnsi" w:hint="eastAsia"/>
          <w:szCs w:val="24"/>
          <w:lang w:val="en-US"/>
        </w:rPr>
        <w:t>的白色表壳表带配黑色机芯，令人联想到传奇导演</w:t>
      </w:r>
      <w:r w:rsidRPr="002028F0">
        <w:rPr>
          <w:rFonts w:asciiTheme="minorHAnsi" w:eastAsia="DengXian" w:hAnsiTheme="minorHAnsi" w:cstheme="minorHAnsi"/>
          <w:szCs w:val="24"/>
          <w:lang w:val="en-US"/>
        </w:rPr>
        <w:t>Stanley Kubrick</w:t>
      </w:r>
      <w:r w:rsidRPr="002028F0">
        <w:rPr>
          <w:rFonts w:asciiTheme="minorHAnsi" w:eastAsia="DengXian" w:hAnsiTheme="minorHAnsi" w:cstheme="minorHAnsi" w:hint="eastAsia"/>
          <w:szCs w:val="24"/>
          <w:lang w:val="en-US"/>
        </w:rPr>
        <w:t>经典作《</w:t>
      </w:r>
      <w:r w:rsidRPr="002028F0">
        <w:rPr>
          <w:rFonts w:asciiTheme="minorHAnsi" w:eastAsia="DengXian" w:hAnsiTheme="minorHAnsi" w:cstheme="minorHAnsi"/>
          <w:szCs w:val="24"/>
          <w:lang w:val="en-US"/>
        </w:rPr>
        <w:t>2001</w:t>
      </w:r>
      <w:r w:rsidRPr="002028F0">
        <w:rPr>
          <w:rFonts w:asciiTheme="minorHAnsi" w:eastAsia="DengXian" w:hAnsiTheme="minorHAnsi" w:cstheme="minorHAnsi" w:hint="eastAsia"/>
          <w:szCs w:val="24"/>
          <w:lang w:val="en-US"/>
        </w:rPr>
        <w:t>太空漫游》的美学、令人赞叹的布景设计及经典</w:t>
      </w:r>
      <w:r w:rsidRPr="002028F0">
        <w:rPr>
          <w:rFonts w:asciiTheme="minorHAnsi" w:eastAsia="DengXian" w:hAnsiTheme="minorHAnsi" w:cstheme="minorHAnsi"/>
          <w:szCs w:val="24"/>
          <w:lang w:val="en-US"/>
        </w:rPr>
        <w:t xml:space="preserve">Discovery 1 </w:t>
      </w:r>
      <w:r w:rsidRPr="002028F0">
        <w:rPr>
          <w:rFonts w:asciiTheme="minorHAnsi" w:eastAsia="DengXian" w:hAnsiTheme="minorHAnsi" w:cstheme="minorHAnsi" w:hint="eastAsia"/>
          <w:szCs w:val="24"/>
          <w:lang w:val="en-US"/>
        </w:rPr>
        <w:t>宇宙飞船。这设计与美国太空总署</w:t>
      </w:r>
      <w:r w:rsidRPr="002028F0">
        <w:rPr>
          <w:rFonts w:asciiTheme="minorHAnsi" w:eastAsia="DengXian" w:hAnsiTheme="minorHAnsi" w:cstheme="minorHAnsi"/>
          <w:szCs w:val="24"/>
          <w:lang w:val="en-US"/>
        </w:rPr>
        <w:t xml:space="preserve">Apollo 11 </w:t>
      </w:r>
      <w:r w:rsidRPr="002028F0">
        <w:rPr>
          <w:rFonts w:asciiTheme="minorHAnsi" w:eastAsia="DengXian" w:hAnsiTheme="minorHAnsi" w:cstheme="minorHAnsi" w:hint="eastAsia"/>
          <w:szCs w:val="24"/>
          <w:lang w:val="en-US"/>
        </w:rPr>
        <w:t>宇宙飞船的设计呼应，其白色隔热层是太空探索的必备元素。这新表优雅之余，亦见宇宙飞船的超然型格。」</w:t>
      </w:r>
    </w:p>
    <w:p w14:paraId="50CD5293" w14:textId="76835202" w:rsidR="009D74A9" w:rsidRDefault="009D74A9" w:rsidP="009D74A9">
      <w:pPr>
        <w:jc w:val="both"/>
        <w:rPr>
          <w:rFonts w:asciiTheme="minorHAnsi" w:hAnsiTheme="minorHAnsi" w:cstheme="minorHAnsi"/>
          <w:szCs w:val="24"/>
          <w:lang w:val="en-US"/>
        </w:rPr>
      </w:pPr>
    </w:p>
    <w:p w14:paraId="26EE053F" w14:textId="77777777" w:rsidR="009B5DC8" w:rsidRPr="002028F0" w:rsidRDefault="009B5DC8" w:rsidP="009D74A9">
      <w:pPr>
        <w:jc w:val="both"/>
        <w:rPr>
          <w:rFonts w:asciiTheme="minorHAnsi" w:hAnsiTheme="minorHAnsi" w:cstheme="minorHAnsi"/>
          <w:szCs w:val="24"/>
          <w:lang w:val="en-US"/>
        </w:rPr>
      </w:pPr>
    </w:p>
    <w:p w14:paraId="29A4AD90" w14:textId="5C9320F6" w:rsidR="002C2EBB" w:rsidRPr="002028F0" w:rsidRDefault="005F13F5" w:rsidP="00AF672A">
      <w:pPr>
        <w:jc w:val="both"/>
        <w:rPr>
          <w:rFonts w:asciiTheme="minorHAnsi" w:eastAsia="PMingLiU" w:hAnsiTheme="minorHAnsi" w:cstheme="minorHAnsi"/>
          <w:b/>
          <w:bCs/>
          <w:szCs w:val="24"/>
          <w:lang w:val="en-GB" w:eastAsia="zh-TW"/>
        </w:rPr>
      </w:pPr>
      <w:r w:rsidRPr="002028F0">
        <w:rPr>
          <w:rFonts w:asciiTheme="minorHAnsi" w:eastAsia="DengXian" w:hAnsiTheme="minorHAnsi" w:cstheme="minorHAnsi" w:hint="eastAsia"/>
          <w:b/>
          <w:bCs/>
          <w:szCs w:val="24"/>
          <w:lang w:val="en-GB"/>
        </w:rPr>
        <w:t>瞬跳换时</w:t>
      </w:r>
    </w:p>
    <w:p w14:paraId="1FAC0DDD" w14:textId="6D0F1DA8" w:rsidR="00AF672A" w:rsidRPr="002028F0" w:rsidRDefault="00FD48E3" w:rsidP="00AF672A">
      <w:pPr>
        <w:jc w:val="both"/>
        <w:rPr>
          <w:rFonts w:asciiTheme="minorHAnsi" w:eastAsia="PMingLiU" w:hAnsiTheme="minorHAnsi" w:cstheme="minorHAnsi"/>
          <w:szCs w:val="24"/>
          <w:lang w:val="en-GB" w:eastAsia="zh-TW"/>
        </w:rPr>
      </w:pPr>
      <w:r w:rsidRPr="002028F0">
        <w:rPr>
          <w:rFonts w:asciiTheme="minorHAnsi" w:eastAsia="DengXian" w:hAnsiTheme="minorHAnsi" w:cstheme="minorHAnsi"/>
          <w:szCs w:val="24"/>
          <w:lang w:val="en-GB"/>
        </w:rPr>
        <w:t>UR-230 Polaris</w:t>
      </w:r>
      <w:r w:rsidRPr="002028F0">
        <w:rPr>
          <w:rFonts w:asciiTheme="minorHAnsi" w:eastAsia="DengXian" w:hAnsiTheme="minorHAnsi" w:cstheme="minorHAnsi" w:hint="eastAsia"/>
          <w:szCs w:val="24"/>
          <w:lang w:val="en-GB"/>
        </w:rPr>
        <w:t>配备</w:t>
      </w:r>
      <w:r w:rsidRPr="002028F0">
        <w:rPr>
          <w:rFonts w:asciiTheme="minorHAnsi" w:eastAsia="DengXian" w:hAnsiTheme="minorHAnsi" w:cstheme="minorHAnsi"/>
          <w:szCs w:val="24"/>
          <w:lang w:val="en-GB"/>
        </w:rPr>
        <w:t>URWERK</w:t>
      </w:r>
      <w:r w:rsidRPr="002028F0">
        <w:rPr>
          <w:rFonts w:asciiTheme="minorHAnsi" w:eastAsia="DengXian" w:hAnsiTheme="minorHAnsi" w:cstheme="minorHAnsi" w:hint="eastAsia"/>
          <w:szCs w:val="24"/>
          <w:lang w:val="en-GB"/>
        </w:rPr>
        <w:t>代表性卫星漫游显示进阶版功能，三臂卡罗素装配三个小时转头，各有四个小时数字；</w:t>
      </w:r>
      <w:r w:rsidRPr="002028F0">
        <w:rPr>
          <w:rFonts w:asciiTheme="minorHAnsi" w:eastAsia="DengXian" w:hAnsiTheme="minorHAnsi" w:cstheme="minorHAnsi"/>
          <w:szCs w:val="24"/>
          <w:lang w:val="en-GB"/>
        </w:rPr>
        <w:t>3D</w:t>
      </w:r>
      <w:r w:rsidRPr="002028F0">
        <w:rPr>
          <w:rFonts w:asciiTheme="minorHAnsi" w:eastAsia="DengXian" w:hAnsiTheme="minorHAnsi" w:cstheme="minorHAnsi" w:hint="eastAsia"/>
          <w:szCs w:val="24"/>
          <w:lang w:val="en-GB"/>
        </w:rPr>
        <w:t>铝金属逆跳分针连着转头显示目前的小时数字，并沿着横跨</w:t>
      </w:r>
      <w:r w:rsidRPr="002028F0">
        <w:rPr>
          <w:rFonts w:asciiTheme="minorHAnsi" w:eastAsia="DengXian" w:hAnsiTheme="minorHAnsi" w:cstheme="minorHAnsi"/>
          <w:szCs w:val="24"/>
          <w:lang w:val="en-GB"/>
        </w:rPr>
        <w:t>120</w:t>
      </w:r>
      <w:r w:rsidRPr="002028F0">
        <w:rPr>
          <w:rFonts w:asciiTheme="minorHAnsi" w:eastAsia="DengXian" w:hAnsiTheme="minorHAnsi" w:cstheme="minorHAnsi" w:hint="eastAsia"/>
          <w:szCs w:val="24"/>
          <w:lang w:val="en-GB"/>
        </w:rPr>
        <w:t>度的</w:t>
      </w:r>
      <w:r w:rsidRPr="002028F0">
        <w:rPr>
          <w:rFonts w:asciiTheme="minorHAnsi" w:eastAsia="DengXian" w:hAnsiTheme="minorHAnsi" w:cstheme="minorHAnsi"/>
          <w:szCs w:val="24"/>
          <w:lang w:val="en-GB"/>
        </w:rPr>
        <w:t>60</w:t>
      </w:r>
      <w:r w:rsidRPr="002028F0">
        <w:rPr>
          <w:rFonts w:asciiTheme="minorHAnsi" w:eastAsia="DengXian" w:hAnsiTheme="minorHAnsi" w:cstheme="minorHAnsi" w:hint="eastAsia"/>
          <w:szCs w:val="24"/>
          <w:lang w:val="en-GB"/>
        </w:rPr>
        <w:t>分钟刻度推进，至</w:t>
      </w:r>
      <w:r w:rsidRPr="002028F0">
        <w:rPr>
          <w:rFonts w:asciiTheme="minorHAnsi" w:eastAsia="DengXian" w:hAnsiTheme="minorHAnsi" w:cstheme="minorHAnsi"/>
          <w:szCs w:val="24"/>
          <w:lang w:val="en-GB"/>
        </w:rPr>
        <w:t xml:space="preserve"> 60 </w:t>
      </w:r>
      <w:r w:rsidRPr="002028F0">
        <w:rPr>
          <w:rFonts w:asciiTheme="minorHAnsi" w:eastAsia="DengXian" w:hAnsiTheme="minorHAnsi" w:cstheme="minorHAnsi" w:hint="eastAsia"/>
          <w:szCs w:val="24"/>
          <w:lang w:val="en-GB"/>
        </w:rPr>
        <w:t>分钟一剎那分针瞬间弹回</w:t>
      </w:r>
      <w:r w:rsidRPr="002028F0">
        <w:rPr>
          <w:rFonts w:asciiTheme="minorHAnsi" w:eastAsia="DengXian" w:hAnsiTheme="minorHAnsi" w:cstheme="minorHAnsi"/>
          <w:szCs w:val="24"/>
          <w:lang w:val="en-GB"/>
        </w:rPr>
        <w:t>0</w:t>
      </w:r>
      <w:r w:rsidRPr="002028F0">
        <w:rPr>
          <w:rFonts w:asciiTheme="minorHAnsi" w:eastAsia="DengXian" w:hAnsiTheme="minorHAnsi" w:cstheme="minorHAnsi" w:hint="eastAsia"/>
          <w:szCs w:val="24"/>
          <w:lang w:val="en-GB"/>
        </w:rPr>
        <w:t>分钟起点，与下一个转头展开下一个小时的旅程。</w:t>
      </w:r>
    </w:p>
    <w:p w14:paraId="0ECC2ED7" w14:textId="144C18BB" w:rsidR="00FD48E3" w:rsidRDefault="00FD48E3" w:rsidP="00AF672A">
      <w:pPr>
        <w:jc w:val="both"/>
        <w:rPr>
          <w:rFonts w:asciiTheme="minorHAnsi" w:eastAsia="PMingLiU" w:hAnsiTheme="minorHAnsi" w:cstheme="minorHAnsi"/>
          <w:szCs w:val="24"/>
          <w:lang w:val="en-US" w:eastAsia="zh-TW"/>
        </w:rPr>
      </w:pPr>
    </w:p>
    <w:p w14:paraId="465D856A" w14:textId="77777777" w:rsidR="009B5DC8" w:rsidRPr="002028F0" w:rsidRDefault="009B5DC8" w:rsidP="00AF672A">
      <w:pPr>
        <w:jc w:val="both"/>
        <w:rPr>
          <w:rFonts w:asciiTheme="minorHAnsi" w:eastAsia="PMingLiU" w:hAnsiTheme="minorHAnsi" w:cstheme="minorHAnsi"/>
          <w:szCs w:val="24"/>
          <w:lang w:val="en-US" w:eastAsia="zh-TW"/>
        </w:rPr>
      </w:pPr>
    </w:p>
    <w:p w14:paraId="20DD091B" w14:textId="19F72443" w:rsidR="00373DB5" w:rsidRPr="002028F0" w:rsidRDefault="005F13F5" w:rsidP="00373DB5">
      <w:pPr>
        <w:spacing w:line="240" w:lineRule="auto"/>
        <w:jc w:val="both"/>
        <w:rPr>
          <w:rFonts w:asciiTheme="minorHAnsi" w:eastAsia="PMingLiU" w:hAnsiTheme="minorHAnsi" w:cstheme="minorHAnsi"/>
          <w:b/>
          <w:bCs/>
          <w:szCs w:val="24"/>
          <w:lang w:val="en-GB" w:eastAsia="zh-TW"/>
        </w:rPr>
      </w:pPr>
      <w:r w:rsidRPr="002028F0">
        <w:rPr>
          <w:rFonts w:asciiTheme="minorHAnsi" w:eastAsia="DengXian" w:hAnsiTheme="minorHAnsi" w:cstheme="minorHAnsi" w:hint="eastAsia"/>
          <w:b/>
          <w:bCs/>
          <w:szCs w:val="24"/>
          <w:lang w:val="en-GB"/>
        </w:rPr>
        <w:t>调节气流</w:t>
      </w:r>
    </w:p>
    <w:p w14:paraId="262E61BC" w14:textId="249F9046" w:rsidR="00373DB5" w:rsidRPr="002028F0" w:rsidRDefault="005F13F5" w:rsidP="00373DB5">
      <w:pPr>
        <w:spacing w:line="240" w:lineRule="auto"/>
        <w:jc w:val="both"/>
        <w:rPr>
          <w:rFonts w:asciiTheme="minorHAnsi" w:hAnsiTheme="minorHAnsi" w:cstheme="minorHAnsi"/>
          <w:szCs w:val="24"/>
          <w:lang w:val="en-GB"/>
        </w:rPr>
      </w:pPr>
      <w:r w:rsidRPr="002028F0">
        <w:rPr>
          <w:rFonts w:asciiTheme="minorHAnsi" w:eastAsia="DengXian" w:hAnsiTheme="minorHAnsi" w:cstheme="minorHAnsi" w:hint="eastAsia"/>
          <w:szCs w:val="24"/>
          <w:lang w:val="en-GB"/>
        </w:rPr>
        <w:t>除了时间显示，</w:t>
      </w:r>
      <w:r w:rsidRPr="002028F0">
        <w:rPr>
          <w:rFonts w:asciiTheme="minorHAnsi" w:eastAsia="DengXian" w:hAnsiTheme="minorHAnsi" w:cstheme="minorHAnsi"/>
          <w:szCs w:val="24"/>
          <w:lang w:val="en-GB"/>
        </w:rPr>
        <w:t>UR-230 Polaris</w:t>
      </w:r>
      <w:r w:rsidRPr="002028F0">
        <w:rPr>
          <w:rFonts w:asciiTheme="minorHAnsi" w:eastAsia="DengXian" w:hAnsiTheme="minorHAnsi" w:cstheme="minorHAnsi" w:hint="eastAsia"/>
          <w:szCs w:val="24"/>
          <w:lang w:val="en-GB"/>
        </w:rPr>
        <w:t>亦怀有新功能，</w:t>
      </w:r>
      <w:r w:rsidRPr="002028F0">
        <w:rPr>
          <w:rFonts w:asciiTheme="minorHAnsi" w:eastAsia="DengXian" w:hAnsiTheme="minorHAnsi" w:cstheme="minorHAnsi"/>
          <w:szCs w:val="24"/>
          <w:lang w:val="en-GB"/>
        </w:rPr>
        <w:t>URWERK</w:t>
      </w:r>
      <w:r w:rsidRPr="002028F0">
        <w:rPr>
          <w:rFonts w:asciiTheme="minorHAnsi" w:eastAsia="DengXian" w:hAnsiTheme="minorHAnsi" w:cstheme="minorHAnsi" w:hint="eastAsia"/>
          <w:szCs w:val="24"/>
          <w:lang w:val="en-GB"/>
        </w:rPr>
        <w:t>研发了世界首创的吸震系统，以涡轮叶为</w:t>
      </w:r>
      <w:r w:rsidRPr="002028F0">
        <w:rPr>
          <w:rFonts w:asciiTheme="minorHAnsi" w:eastAsia="DengXian" w:hAnsiTheme="minorHAnsi" w:cstheme="minorHAnsi"/>
          <w:szCs w:val="24"/>
          <w:lang w:val="en-GB"/>
        </w:rPr>
        <w:t>UR-7.30</w:t>
      </w:r>
      <w:r w:rsidRPr="002028F0">
        <w:rPr>
          <w:rFonts w:asciiTheme="minorHAnsi" w:eastAsia="DengXian" w:hAnsiTheme="minorHAnsi" w:cstheme="minorHAnsi" w:hint="eastAsia"/>
          <w:szCs w:val="24"/>
          <w:lang w:val="en-GB"/>
        </w:rPr>
        <w:t>机芯提供更佳保护</w:t>
      </w:r>
      <w:r w:rsidRPr="002028F0">
        <w:rPr>
          <w:rFonts w:asciiTheme="minorHAnsi" w:eastAsia="DengXian" w:hAnsiTheme="minorHAnsi" w:cstheme="minorHAnsi"/>
          <w:szCs w:val="24"/>
          <w:lang w:val="en-GB"/>
        </w:rPr>
        <w:t xml:space="preserve"> : </w:t>
      </w:r>
      <w:r w:rsidRPr="002028F0">
        <w:rPr>
          <w:rFonts w:asciiTheme="minorHAnsi" w:eastAsia="DengXian" w:hAnsiTheme="minorHAnsi" w:cstheme="minorHAnsi" w:hint="eastAsia"/>
          <w:szCs w:val="24"/>
          <w:lang w:val="en-GB"/>
        </w:rPr>
        <w:t>表背有两个旋转掣，第一个旋转掣调节第一组涡轮叶减少任何外来震荡，保持腕表的坚固耐用程度，这组涡轮可以控制上链系统内的气流，有如</w:t>
      </w:r>
      <w:r w:rsidRPr="002028F0">
        <w:rPr>
          <w:rFonts w:asciiTheme="minorHAnsi" w:eastAsia="DengXian" w:hAnsiTheme="minorHAnsi" w:cstheme="minorHAnsi"/>
          <w:szCs w:val="24"/>
          <w:lang w:val="en-GB"/>
        </w:rPr>
        <w:t>“</w:t>
      </w:r>
      <w:r w:rsidRPr="002028F0">
        <w:rPr>
          <w:rFonts w:asciiTheme="minorHAnsi" w:eastAsia="DengXian" w:hAnsiTheme="minorHAnsi" w:cstheme="minorHAnsi" w:hint="eastAsia"/>
          <w:szCs w:val="24"/>
          <w:lang w:val="en-GB"/>
        </w:rPr>
        <w:t>空气制动器</w:t>
      </w:r>
      <w:r w:rsidRPr="002028F0">
        <w:rPr>
          <w:rFonts w:asciiTheme="minorHAnsi" w:eastAsia="DengXian" w:hAnsiTheme="minorHAnsi" w:cstheme="minorHAnsi"/>
          <w:szCs w:val="24"/>
          <w:lang w:val="en-GB"/>
        </w:rPr>
        <w:t>”(air brake)</w:t>
      </w:r>
      <w:r w:rsidRPr="002028F0">
        <w:rPr>
          <w:rFonts w:asciiTheme="minorHAnsi" w:eastAsia="DengXian" w:hAnsiTheme="minorHAnsi" w:cstheme="minorHAnsi" w:hint="eastAsia"/>
          <w:szCs w:val="24"/>
          <w:lang w:val="en-GB"/>
        </w:rPr>
        <w:t>，可以随着表主的活动强度调节上链的转速。另一个旋转掣可以松开自动摆陀，这时机芯变为手动上链。表盘</w:t>
      </w:r>
      <w:r w:rsidRPr="002028F0">
        <w:rPr>
          <w:rFonts w:asciiTheme="minorHAnsi" w:eastAsia="DengXian" w:hAnsiTheme="minorHAnsi" w:cstheme="minorHAnsi"/>
          <w:szCs w:val="24"/>
          <w:lang w:val="en-GB"/>
        </w:rPr>
        <w:t>11</w:t>
      </w:r>
      <w:r w:rsidRPr="002028F0">
        <w:rPr>
          <w:rFonts w:asciiTheme="minorHAnsi" w:eastAsia="DengXian" w:hAnsiTheme="minorHAnsi" w:cstheme="minorHAnsi" w:hint="eastAsia"/>
          <w:szCs w:val="24"/>
          <w:lang w:val="en-GB"/>
        </w:rPr>
        <w:t>时位及</w:t>
      </w:r>
      <w:r w:rsidRPr="002028F0">
        <w:rPr>
          <w:rFonts w:asciiTheme="minorHAnsi" w:eastAsia="DengXian" w:hAnsiTheme="minorHAnsi" w:cstheme="minorHAnsi"/>
          <w:szCs w:val="24"/>
          <w:lang w:val="en-GB"/>
        </w:rPr>
        <w:t>1</w:t>
      </w:r>
      <w:r w:rsidRPr="002028F0">
        <w:rPr>
          <w:rFonts w:asciiTheme="minorHAnsi" w:eastAsia="DengXian" w:hAnsiTheme="minorHAnsi" w:cstheme="minorHAnsi" w:hint="eastAsia"/>
          <w:szCs w:val="24"/>
          <w:lang w:val="en-GB"/>
        </w:rPr>
        <w:t>时位设有两个显示器，分别显示表背两项调节功能的状况。</w:t>
      </w:r>
    </w:p>
    <w:p w14:paraId="0CEAA588" w14:textId="0CD4184A" w:rsidR="00373DB5" w:rsidRDefault="00373DB5" w:rsidP="00AF672A">
      <w:pPr>
        <w:jc w:val="both"/>
        <w:rPr>
          <w:rFonts w:asciiTheme="minorHAnsi" w:eastAsia="PMingLiU" w:hAnsiTheme="minorHAnsi" w:cstheme="minorHAnsi"/>
          <w:szCs w:val="24"/>
          <w:lang w:val="en-GB"/>
        </w:rPr>
      </w:pPr>
    </w:p>
    <w:p w14:paraId="3FB48E1F" w14:textId="0CBD20CB" w:rsidR="009B5DC8" w:rsidRDefault="009B5DC8">
      <w:pPr>
        <w:widowControl/>
        <w:suppressAutoHyphens w:val="0"/>
        <w:overflowPunct/>
        <w:autoSpaceDE/>
        <w:autoSpaceDN/>
        <w:adjustRightInd/>
        <w:spacing w:after="160" w:line="259" w:lineRule="auto"/>
        <w:rPr>
          <w:rFonts w:asciiTheme="minorHAnsi" w:eastAsia="PMingLiU" w:hAnsiTheme="minorHAnsi" w:cstheme="minorHAnsi"/>
          <w:szCs w:val="24"/>
          <w:lang w:val="en-GB"/>
        </w:rPr>
      </w:pPr>
      <w:r>
        <w:rPr>
          <w:rFonts w:asciiTheme="minorHAnsi" w:eastAsia="PMingLiU" w:hAnsiTheme="minorHAnsi" w:cstheme="minorHAnsi"/>
          <w:szCs w:val="24"/>
          <w:lang w:val="en-GB"/>
        </w:rPr>
        <w:br w:type="page"/>
      </w:r>
    </w:p>
    <w:p w14:paraId="4E9FC3F1" w14:textId="77777777" w:rsidR="009B5DC8" w:rsidRPr="002028F0" w:rsidRDefault="009B5DC8" w:rsidP="00AF672A">
      <w:pPr>
        <w:jc w:val="both"/>
        <w:rPr>
          <w:rFonts w:asciiTheme="minorHAnsi" w:eastAsia="PMingLiU" w:hAnsiTheme="minorHAnsi" w:cstheme="minorHAnsi"/>
          <w:szCs w:val="24"/>
          <w:lang w:val="en-GB"/>
        </w:rPr>
      </w:pPr>
    </w:p>
    <w:p w14:paraId="4C9F6022" w14:textId="62EC6F19" w:rsidR="00373DB5" w:rsidRPr="002028F0" w:rsidRDefault="005F13F5" w:rsidP="00373DB5">
      <w:pPr>
        <w:spacing w:line="240" w:lineRule="auto"/>
        <w:jc w:val="both"/>
        <w:rPr>
          <w:rFonts w:asciiTheme="minorHAnsi" w:eastAsia="PMingLiU" w:hAnsiTheme="minorHAnsi" w:cstheme="minorHAnsi"/>
          <w:b/>
          <w:bCs/>
          <w:szCs w:val="24"/>
          <w:lang w:val="en-GB"/>
        </w:rPr>
      </w:pPr>
      <w:r w:rsidRPr="002028F0">
        <w:rPr>
          <w:rFonts w:asciiTheme="minorHAnsi" w:eastAsia="DengXian" w:hAnsiTheme="minorHAnsi" w:cstheme="minorHAnsi" w:hint="eastAsia"/>
          <w:b/>
          <w:bCs/>
          <w:szCs w:val="24"/>
          <w:lang w:val="en-GB"/>
        </w:rPr>
        <w:t>身心合一</w:t>
      </w:r>
    </w:p>
    <w:p w14:paraId="1937CEE5" w14:textId="23BA75C1" w:rsidR="00373DB5" w:rsidRPr="002028F0" w:rsidRDefault="005F13F5" w:rsidP="00373DB5">
      <w:pPr>
        <w:spacing w:line="240" w:lineRule="auto"/>
        <w:jc w:val="both"/>
        <w:rPr>
          <w:rFonts w:asciiTheme="minorHAnsi" w:hAnsiTheme="minorHAnsi" w:cstheme="minorHAnsi"/>
          <w:szCs w:val="24"/>
          <w:lang w:val="en-GB"/>
        </w:rPr>
      </w:pPr>
      <w:r w:rsidRPr="002028F0">
        <w:rPr>
          <w:rFonts w:asciiTheme="minorHAnsi" w:eastAsia="DengXian" w:hAnsiTheme="minorHAnsi" w:cstheme="minorHAnsi"/>
          <w:szCs w:val="24"/>
          <w:lang w:val="en-GB"/>
        </w:rPr>
        <w:t xml:space="preserve">UR-230 Polaris </w:t>
      </w:r>
      <w:r w:rsidRPr="002028F0">
        <w:rPr>
          <w:rFonts w:asciiTheme="minorHAnsi" w:eastAsia="DengXian" w:hAnsiTheme="minorHAnsi" w:cstheme="minorHAnsi" w:hint="eastAsia"/>
          <w:szCs w:val="24"/>
          <w:lang w:val="en-GB"/>
        </w:rPr>
        <w:t>沿用</w:t>
      </w:r>
      <w:r w:rsidRPr="002028F0">
        <w:rPr>
          <w:rFonts w:asciiTheme="minorHAnsi" w:eastAsia="DengXian" w:hAnsiTheme="minorHAnsi" w:cstheme="minorHAnsi"/>
          <w:szCs w:val="24"/>
          <w:lang w:val="en-GB"/>
        </w:rPr>
        <w:t>UR-200</w:t>
      </w:r>
      <w:r w:rsidRPr="002028F0">
        <w:rPr>
          <w:rFonts w:asciiTheme="minorHAnsi" w:eastAsia="DengXian" w:hAnsiTheme="minorHAnsi" w:cstheme="minorHAnsi" w:hint="eastAsia"/>
          <w:szCs w:val="24"/>
          <w:lang w:val="en-GB"/>
        </w:rPr>
        <w:t>系列的表壳外形，修长梯形设计两端收窄，复杂线条围绕着表镜，表冠设于</w:t>
      </w:r>
      <w:r w:rsidRPr="002028F0">
        <w:rPr>
          <w:rFonts w:asciiTheme="minorHAnsi" w:eastAsia="DengXian" w:hAnsiTheme="minorHAnsi" w:cstheme="minorHAnsi"/>
          <w:szCs w:val="24"/>
          <w:lang w:val="en-GB"/>
        </w:rPr>
        <w:t>12</w:t>
      </w:r>
      <w:r w:rsidRPr="002028F0">
        <w:rPr>
          <w:rFonts w:asciiTheme="minorHAnsi" w:eastAsia="DengXian" w:hAnsiTheme="minorHAnsi" w:cstheme="minorHAnsi" w:hint="eastAsia"/>
          <w:szCs w:val="24"/>
          <w:lang w:val="en-GB"/>
        </w:rPr>
        <w:t>时位，硬朗及柔和的线条角度交错，尽显</w:t>
      </w:r>
      <w:r w:rsidRPr="002028F0">
        <w:rPr>
          <w:rFonts w:asciiTheme="minorHAnsi" w:eastAsia="DengXian" w:hAnsiTheme="minorHAnsi" w:cstheme="minorHAnsi"/>
          <w:szCs w:val="24"/>
          <w:lang w:val="en-GB"/>
        </w:rPr>
        <w:t>URWERK</w:t>
      </w:r>
      <w:r w:rsidRPr="002028F0">
        <w:rPr>
          <w:rFonts w:asciiTheme="minorHAnsi" w:eastAsia="DengXian" w:hAnsiTheme="minorHAnsi" w:cstheme="minorHAnsi" w:hint="eastAsia"/>
          <w:szCs w:val="24"/>
          <w:lang w:val="en-GB"/>
        </w:rPr>
        <w:t>的风格个性。</w:t>
      </w:r>
    </w:p>
    <w:p w14:paraId="0D08F92B" w14:textId="77777777" w:rsidR="00373DB5" w:rsidRPr="002028F0" w:rsidRDefault="00373DB5" w:rsidP="00373DB5">
      <w:pPr>
        <w:spacing w:line="240" w:lineRule="auto"/>
        <w:jc w:val="both"/>
        <w:rPr>
          <w:rFonts w:asciiTheme="minorHAnsi" w:hAnsiTheme="minorHAnsi" w:cstheme="minorHAnsi"/>
          <w:szCs w:val="24"/>
          <w:lang w:val="en-GB"/>
        </w:rPr>
      </w:pPr>
    </w:p>
    <w:p w14:paraId="2C4B8F29" w14:textId="3B915F35" w:rsidR="00373DB5" w:rsidRPr="002028F0" w:rsidRDefault="005F13F5" w:rsidP="000C6D37">
      <w:pPr>
        <w:rPr>
          <w:rFonts w:asciiTheme="minorHAnsi" w:hAnsiTheme="minorHAnsi" w:cstheme="minorHAnsi"/>
          <w:szCs w:val="24"/>
          <w:lang w:val="en-GB"/>
        </w:rPr>
      </w:pPr>
      <w:r w:rsidRPr="002028F0">
        <w:rPr>
          <w:rFonts w:asciiTheme="minorHAnsi" w:eastAsia="DengXian" w:hAnsiTheme="minorHAnsi" w:cstheme="minorHAnsi" w:hint="eastAsia"/>
          <w:szCs w:val="24"/>
          <w:lang w:val="en-GB"/>
        </w:rPr>
        <w:t>白色陶瓷表壳内有一个封密容器盛载着</w:t>
      </w:r>
      <w:r w:rsidRPr="002028F0">
        <w:rPr>
          <w:rFonts w:asciiTheme="minorHAnsi" w:eastAsia="DengXian" w:hAnsiTheme="minorHAnsi" w:cstheme="minorHAnsi"/>
          <w:szCs w:val="24"/>
          <w:lang w:val="en-GB"/>
        </w:rPr>
        <w:t>UR-7.30</w:t>
      </w:r>
      <w:r w:rsidRPr="002028F0">
        <w:rPr>
          <w:rFonts w:asciiTheme="minorHAnsi" w:eastAsia="DengXian" w:hAnsiTheme="minorHAnsi" w:cstheme="minorHAnsi" w:hint="eastAsia"/>
          <w:szCs w:val="24"/>
          <w:lang w:val="en-GB"/>
        </w:rPr>
        <w:t>机芯，表背为黑色类钻碳涂层钛金属，配衬硫化橡胶带。</w:t>
      </w:r>
    </w:p>
    <w:p w14:paraId="6F668F96" w14:textId="77777777" w:rsidR="00373DB5" w:rsidRPr="002028F0" w:rsidRDefault="00373DB5" w:rsidP="00AF672A">
      <w:pPr>
        <w:jc w:val="both"/>
        <w:rPr>
          <w:rFonts w:asciiTheme="minorHAnsi" w:eastAsia="PMingLiU" w:hAnsiTheme="minorHAnsi" w:cstheme="minorHAnsi"/>
          <w:szCs w:val="24"/>
          <w:lang w:val="en-GB" w:eastAsia="zh-TW"/>
        </w:rPr>
      </w:pPr>
    </w:p>
    <w:p w14:paraId="426F1942" w14:textId="5DF82141" w:rsidR="00A71758" w:rsidRDefault="00A71758" w:rsidP="00A71758">
      <w:pPr>
        <w:widowControl/>
        <w:suppressAutoHyphens w:val="0"/>
        <w:overflowPunct/>
        <w:autoSpaceDE/>
        <w:autoSpaceDN/>
        <w:adjustRightInd/>
        <w:spacing w:after="160" w:line="259" w:lineRule="auto"/>
        <w:rPr>
          <w:rFonts w:asciiTheme="minorHAnsi" w:hAnsiTheme="minorHAnsi" w:cstheme="minorHAnsi"/>
          <w:bCs/>
          <w:szCs w:val="24"/>
          <w:lang w:val="en-GB"/>
        </w:rPr>
      </w:pPr>
    </w:p>
    <w:p w14:paraId="1320B02E" w14:textId="77777777" w:rsidR="009B5DC8" w:rsidRPr="002028F0" w:rsidRDefault="009B5DC8" w:rsidP="00A71758">
      <w:pPr>
        <w:widowControl/>
        <w:suppressAutoHyphens w:val="0"/>
        <w:overflowPunct/>
        <w:autoSpaceDE/>
        <w:autoSpaceDN/>
        <w:adjustRightInd/>
        <w:spacing w:after="160" w:line="259" w:lineRule="auto"/>
        <w:rPr>
          <w:rFonts w:asciiTheme="minorHAnsi" w:hAnsiTheme="minorHAnsi" w:cstheme="minorHAnsi"/>
          <w:bCs/>
          <w:szCs w:val="24"/>
          <w:lang w:val="en-GB"/>
        </w:rPr>
      </w:pPr>
    </w:p>
    <w:p w14:paraId="0D079181" w14:textId="75BCD207" w:rsidR="009B5DC8" w:rsidRPr="009B5DC8" w:rsidRDefault="009B5DC8" w:rsidP="009B5DC8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 w:line="240" w:lineRule="auto"/>
        <w:jc w:val="center"/>
        <w:rPr>
          <w:kern w:val="0"/>
          <w:szCs w:val="24"/>
          <w:lang w:val="fr-CH"/>
        </w:rPr>
      </w:pPr>
      <w:r w:rsidRPr="009B5DC8">
        <w:rPr>
          <w:noProof/>
          <w:kern w:val="0"/>
          <w:szCs w:val="24"/>
          <w:lang w:val="fr-CH"/>
        </w:rPr>
        <w:drawing>
          <wp:inline distT="0" distB="0" distL="0" distR="0" wp14:anchorId="283B7BC2" wp14:editId="724BB8A9">
            <wp:extent cx="2880000" cy="4320000"/>
            <wp:effectExtent l="0" t="0" r="0" b="4445"/>
            <wp:docPr id="1" name="Image 1" descr="C:\Users\YS\AppData\Local\Temp\eM Client temporary files\3-241201_UR230_CERAMIC_S_HR84-08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S\AppData\Local\Temp\eM Client temporary files\3-241201_UR230_CERAMIC_S_HR84-083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8E121" w14:textId="77777777" w:rsidR="00A71758" w:rsidRPr="002028F0" w:rsidRDefault="00A71758" w:rsidP="009B5DC8">
      <w:pPr>
        <w:spacing w:line="240" w:lineRule="auto"/>
        <w:jc w:val="both"/>
        <w:rPr>
          <w:rFonts w:asciiTheme="minorHAnsi" w:hAnsiTheme="minorHAnsi" w:cstheme="minorHAnsi"/>
          <w:bCs/>
          <w:szCs w:val="24"/>
          <w:lang w:val="en-GB"/>
        </w:rPr>
      </w:pPr>
    </w:p>
    <w:p w14:paraId="0012B714" w14:textId="77777777" w:rsidR="00AF672A" w:rsidRPr="002028F0" w:rsidRDefault="00AF672A" w:rsidP="00AF672A">
      <w:pPr>
        <w:jc w:val="both"/>
        <w:rPr>
          <w:rFonts w:asciiTheme="minorHAnsi" w:hAnsiTheme="minorHAnsi" w:cstheme="minorHAnsi"/>
          <w:szCs w:val="24"/>
          <w:lang w:val="en-US"/>
        </w:rPr>
      </w:pPr>
    </w:p>
    <w:p w14:paraId="69063070" w14:textId="77777777" w:rsidR="00AF672A" w:rsidRPr="002028F0" w:rsidRDefault="00AF672A">
      <w:pPr>
        <w:widowControl/>
        <w:suppressAutoHyphens w:val="0"/>
        <w:overflowPunct/>
        <w:autoSpaceDE/>
        <w:autoSpaceDN/>
        <w:adjustRightInd/>
        <w:spacing w:after="160" w:line="259" w:lineRule="auto"/>
        <w:rPr>
          <w:rFonts w:asciiTheme="minorHAnsi" w:hAnsiTheme="minorHAnsi" w:cstheme="minorHAnsi"/>
          <w:szCs w:val="24"/>
          <w:lang w:val="en-US"/>
        </w:rPr>
      </w:pPr>
      <w:r w:rsidRPr="002028F0">
        <w:rPr>
          <w:rFonts w:asciiTheme="minorHAnsi" w:hAnsiTheme="minorHAnsi" w:cstheme="minorHAnsi"/>
          <w:szCs w:val="24"/>
          <w:lang w:val="en-US"/>
        </w:rPr>
        <w:br w:type="page"/>
      </w:r>
    </w:p>
    <w:p w14:paraId="28AFA9A1" w14:textId="77777777" w:rsidR="0022453A" w:rsidRDefault="0022453A" w:rsidP="0089586A">
      <w:pPr>
        <w:spacing w:line="240" w:lineRule="auto"/>
        <w:jc w:val="center"/>
        <w:rPr>
          <w:rFonts w:asciiTheme="minorHAnsi" w:eastAsia="PMingLiU" w:hAnsiTheme="minorHAnsi" w:cstheme="minorHAnsi"/>
          <w:b/>
          <w:szCs w:val="24"/>
          <w:lang w:val="en-GB" w:eastAsia="zh-TW"/>
        </w:rPr>
      </w:pPr>
    </w:p>
    <w:p w14:paraId="4D8CB934" w14:textId="7AE7C64E" w:rsidR="0089586A" w:rsidRPr="009B5DC8" w:rsidRDefault="005F13F5" w:rsidP="0089586A">
      <w:pPr>
        <w:spacing w:line="240" w:lineRule="auto"/>
        <w:jc w:val="center"/>
        <w:rPr>
          <w:rFonts w:asciiTheme="minorHAnsi" w:eastAsia="PMingLiU" w:hAnsiTheme="minorHAnsi" w:cstheme="minorHAnsi"/>
          <w:b/>
          <w:szCs w:val="24"/>
          <w:lang w:val="fr-CH" w:eastAsia="fr-CH"/>
        </w:rPr>
      </w:pPr>
      <w:r w:rsidRPr="009B5DC8">
        <w:rPr>
          <w:rFonts w:asciiTheme="minorHAnsi" w:eastAsia="DengXian" w:hAnsiTheme="minorHAnsi" w:cstheme="minorHAnsi"/>
          <w:b/>
          <w:szCs w:val="24"/>
          <w:lang w:val="fr-CH"/>
        </w:rPr>
        <w:t xml:space="preserve">UR-230 Polaris </w:t>
      </w:r>
      <w:proofErr w:type="spellStart"/>
      <w:r w:rsidR="0089586A" w:rsidRPr="002028F0">
        <w:rPr>
          <w:rFonts w:asciiTheme="minorHAnsi" w:eastAsia="PMingLiU" w:hAnsiTheme="minorHAnsi" w:cstheme="minorHAnsi"/>
          <w:b/>
          <w:szCs w:val="24"/>
          <w:lang w:val="en-GB" w:eastAsia="fr-CH"/>
        </w:rPr>
        <w:t>腕錶</w:t>
      </w:r>
      <w:proofErr w:type="spellEnd"/>
    </w:p>
    <w:p w14:paraId="2AA9CBDF" w14:textId="6FFA4C39" w:rsidR="0089586A" w:rsidRPr="009B5DC8" w:rsidRDefault="005F13F5" w:rsidP="0089586A">
      <w:pPr>
        <w:spacing w:line="240" w:lineRule="auto"/>
        <w:jc w:val="center"/>
        <w:rPr>
          <w:rFonts w:asciiTheme="minorHAnsi" w:eastAsia="PMingLiU" w:hAnsiTheme="minorHAnsi" w:cstheme="minorHAnsi"/>
          <w:b/>
          <w:szCs w:val="24"/>
          <w:lang w:val="fr-CH" w:eastAsia="zh-TW"/>
        </w:rPr>
      </w:pPr>
      <w:r w:rsidRPr="002028F0">
        <w:rPr>
          <w:rFonts w:asciiTheme="minorHAnsi" w:eastAsia="DengXian" w:hAnsiTheme="minorHAnsi" w:cstheme="minorHAnsi" w:hint="eastAsia"/>
          <w:b/>
          <w:szCs w:val="24"/>
          <w:lang w:val="en-GB"/>
        </w:rPr>
        <w:t>限量</w:t>
      </w:r>
      <w:r w:rsidRPr="009B5DC8">
        <w:rPr>
          <w:rFonts w:asciiTheme="minorHAnsi" w:eastAsia="DengXian" w:hAnsiTheme="minorHAnsi" w:cstheme="minorHAnsi"/>
          <w:b/>
          <w:szCs w:val="24"/>
          <w:lang w:val="fr-CH"/>
        </w:rPr>
        <w:t>35</w:t>
      </w:r>
      <w:r w:rsidRPr="002028F0">
        <w:rPr>
          <w:rFonts w:asciiTheme="minorHAnsi" w:eastAsia="DengXian" w:hAnsiTheme="minorHAnsi" w:cstheme="minorHAnsi" w:hint="eastAsia"/>
          <w:b/>
          <w:szCs w:val="24"/>
          <w:lang w:val="en-GB"/>
        </w:rPr>
        <w:t>枚</w:t>
      </w:r>
    </w:p>
    <w:p w14:paraId="627ABC70" w14:textId="681387F6" w:rsidR="002A714B" w:rsidRDefault="002A714B" w:rsidP="0089586A">
      <w:pPr>
        <w:spacing w:line="240" w:lineRule="auto"/>
        <w:jc w:val="both"/>
        <w:rPr>
          <w:rFonts w:asciiTheme="minorHAnsi" w:eastAsia="PMingLiU" w:hAnsiTheme="minorHAnsi" w:cstheme="minorHAnsi"/>
          <w:b/>
          <w:szCs w:val="24"/>
          <w:lang w:val="fr-CH" w:eastAsia="zh-TW"/>
        </w:rPr>
      </w:pPr>
    </w:p>
    <w:p w14:paraId="5053CB7F" w14:textId="77777777" w:rsidR="009B5DC8" w:rsidRPr="009B5DC8" w:rsidRDefault="009B5DC8" w:rsidP="0089586A">
      <w:pPr>
        <w:spacing w:line="240" w:lineRule="auto"/>
        <w:jc w:val="both"/>
        <w:rPr>
          <w:rFonts w:asciiTheme="minorHAnsi" w:eastAsia="PMingLiU" w:hAnsiTheme="minorHAnsi" w:cstheme="minorHAnsi"/>
          <w:b/>
          <w:szCs w:val="24"/>
          <w:lang w:val="fr-CH" w:eastAsia="zh-TW"/>
        </w:rPr>
      </w:pPr>
    </w:p>
    <w:p w14:paraId="4EFEE488" w14:textId="09FDA39F" w:rsidR="0089586A" w:rsidRPr="009B5DC8" w:rsidRDefault="0089586A" w:rsidP="0089586A">
      <w:pPr>
        <w:spacing w:line="240" w:lineRule="auto"/>
        <w:jc w:val="both"/>
        <w:rPr>
          <w:rFonts w:asciiTheme="minorHAnsi" w:hAnsiTheme="minorHAnsi" w:cstheme="minorHAnsi"/>
          <w:b/>
          <w:szCs w:val="24"/>
          <w:lang w:val="fr-CH" w:eastAsia="fr-CH"/>
        </w:rPr>
      </w:pPr>
      <w:proofErr w:type="spellStart"/>
      <w:r w:rsidRPr="002028F0">
        <w:rPr>
          <w:rFonts w:asciiTheme="minorHAnsi" w:eastAsia="PMingLiU" w:hAnsiTheme="minorHAnsi" w:cstheme="minorHAnsi"/>
          <w:b/>
          <w:szCs w:val="24"/>
          <w:lang w:val="en-GB" w:eastAsia="fr-CH"/>
        </w:rPr>
        <w:t>技術規格</w:t>
      </w:r>
      <w:proofErr w:type="spellEnd"/>
    </w:p>
    <w:p w14:paraId="7D72436F" w14:textId="77777777" w:rsidR="00AF672A" w:rsidRPr="009B5DC8" w:rsidRDefault="00AF672A" w:rsidP="00AF672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Times Roman" w:hAnsiTheme="minorHAnsi" w:cstheme="minorHAnsi"/>
          <w:color w:val="0E101A"/>
          <w:lang w:val="fr-CH"/>
        </w:rPr>
      </w:pPr>
    </w:p>
    <w:p w14:paraId="099360A9" w14:textId="0C6B223B" w:rsidR="0089586A" w:rsidRPr="002028F0" w:rsidRDefault="005F13F5" w:rsidP="0089586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b/>
          <w:bCs/>
          <w:color w:val="0E101A"/>
          <w:lang w:val="en-GB" w:eastAsia="zh-TW"/>
        </w:rPr>
      </w:pPr>
      <w:r w:rsidRPr="002028F0">
        <w:rPr>
          <w:rFonts w:asciiTheme="minorHAnsi" w:eastAsia="DengXian" w:hAnsiTheme="minorHAnsi" w:cstheme="minorHAnsi" w:hint="eastAsia"/>
          <w:b/>
          <w:bCs/>
          <w:color w:val="0E101A"/>
          <w:lang w:val="en-GB"/>
        </w:rPr>
        <w:t>机芯</w:t>
      </w:r>
      <w:r w:rsidRPr="002028F0">
        <w:rPr>
          <w:rFonts w:asciiTheme="minorHAnsi" w:eastAsia="PMingLiU" w:hAnsiTheme="minorHAnsi" w:cstheme="minorHAnsi"/>
          <w:b/>
          <w:bCs/>
          <w:color w:val="0E101A"/>
          <w:lang w:val="en-GB"/>
        </w:rPr>
        <w:tab/>
      </w:r>
    </w:p>
    <w:p w14:paraId="75EFD82E" w14:textId="51271072" w:rsidR="0089586A" w:rsidRPr="002028F0" w:rsidRDefault="005F13F5" w:rsidP="0089586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en-GB" w:eastAsia="zh-TW"/>
        </w:rPr>
      </w:pP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机芯类型：</w:t>
      </w:r>
      <w:r w:rsidRPr="002028F0">
        <w:rPr>
          <w:rFonts w:asciiTheme="minorHAnsi" w:eastAsia="PMingLiU" w:hAnsiTheme="minorHAnsi" w:cstheme="minorHAnsi"/>
          <w:color w:val="0E101A"/>
          <w:lang w:val="en-GB"/>
        </w:rPr>
        <w:tab/>
      </w:r>
      <w:r w:rsidRPr="002028F0">
        <w:rPr>
          <w:rFonts w:asciiTheme="minorHAnsi" w:eastAsia="DengXian" w:hAnsiTheme="minorHAnsi" w:cstheme="minorHAnsi"/>
          <w:color w:val="0E101A"/>
          <w:lang w:val="en-GB"/>
        </w:rPr>
        <w:t>URWERK</w:t>
      </w: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研发</w:t>
      </w:r>
      <w:r w:rsidRPr="002028F0">
        <w:rPr>
          <w:rFonts w:asciiTheme="minorHAnsi" w:eastAsia="DengXian" w:hAnsiTheme="minorHAnsi" w:cstheme="minorHAnsi"/>
          <w:color w:val="0E101A"/>
          <w:lang w:val="en-GB"/>
        </w:rPr>
        <w:t xml:space="preserve"> UR-7.30</w:t>
      </w: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机芯</w:t>
      </w:r>
    </w:p>
    <w:p w14:paraId="0D456409" w14:textId="7ACBB45D" w:rsidR="0089586A" w:rsidRPr="002028F0" w:rsidRDefault="005F13F5" w:rsidP="0089586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en-GB" w:eastAsia="zh-TW"/>
        </w:rPr>
      </w:pP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上链方式：</w:t>
      </w:r>
      <w:r w:rsidRPr="002028F0">
        <w:rPr>
          <w:rFonts w:asciiTheme="minorHAnsi" w:eastAsia="PMingLiU" w:hAnsiTheme="minorHAnsi" w:cstheme="minorHAnsi"/>
          <w:color w:val="0E101A"/>
          <w:lang w:val="en-GB"/>
        </w:rPr>
        <w:tab/>
      </w: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自动上链，可选择手动上链</w:t>
      </w:r>
    </w:p>
    <w:p w14:paraId="3A1B628B" w14:textId="72B45343" w:rsidR="0089586A" w:rsidRPr="002028F0" w:rsidRDefault="005F13F5" w:rsidP="0089586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en-GB" w:eastAsia="zh-TW"/>
        </w:rPr>
      </w:pP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擒纵：</w:t>
      </w:r>
      <w:r w:rsidRPr="002028F0">
        <w:rPr>
          <w:rFonts w:asciiTheme="minorHAnsi" w:eastAsia="PMingLiU" w:hAnsiTheme="minorHAnsi" w:cstheme="minorHAnsi"/>
          <w:color w:val="0E101A"/>
          <w:lang w:val="en-GB"/>
        </w:rPr>
        <w:tab/>
      </w: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瑞士杠杆擒纵</w:t>
      </w:r>
    </w:p>
    <w:p w14:paraId="47A04DF4" w14:textId="04AA503D" w:rsidR="0089586A" w:rsidRPr="002028F0" w:rsidRDefault="005F13F5" w:rsidP="0089586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en-GB" w:eastAsia="zh-TW"/>
        </w:rPr>
      </w:pP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振频：</w:t>
      </w:r>
      <w:r w:rsidRPr="002028F0">
        <w:rPr>
          <w:rFonts w:asciiTheme="minorHAnsi" w:eastAsia="DengXian" w:hAnsiTheme="minorHAnsi" w:cstheme="minorHAnsi"/>
          <w:color w:val="0E101A"/>
          <w:lang w:val="en-GB"/>
        </w:rPr>
        <w:t xml:space="preserve"> </w:t>
      </w:r>
      <w:r w:rsidRPr="002028F0">
        <w:rPr>
          <w:rFonts w:asciiTheme="minorHAnsi" w:eastAsia="PMingLiU" w:hAnsiTheme="minorHAnsi" w:cstheme="minorHAnsi"/>
          <w:color w:val="0E101A"/>
          <w:lang w:val="en-GB"/>
        </w:rPr>
        <w:tab/>
      </w: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每小时</w:t>
      </w:r>
      <w:r w:rsidRPr="002028F0">
        <w:rPr>
          <w:rFonts w:asciiTheme="minorHAnsi" w:eastAsia="DengXian" w:hAnsiTheme="minorHAnsi" w:cstheme="minorHAnsi"/>
          <w:color w:val="0E101A"/>
          <w:lang w:val="en-GB"/>
        </w:rPr>
        <w:t xml:space="preserve"> 28,800 </w:t>
      </w: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次</w:t>
      </w:r>
      <w:r w:rsidRPr="002028F0">
        <w:rPr>
          <w:rFonts w:asciiTheme="minorHAnsi" w:eastAsia="DengXian" w:hAnsiTheme="minorHAnsi" w:cstheme="minorHAnsi"/>
          <w:color w:val="0E101A"/>
          <w:lang w:val="en-GB"/>
        </w:rPr>
        <w:t xml:space="preserve"> (4Hz)</w:t>
      </w:r>
    </w:p>
    <w:p w14:paraId="6BDB7336" w14:textId="2EBEE68D" w:rsidR="0089586A" w:rsidRPr="002028F0" w:rsidRDefault="005F13F5" w:rsidP="0089586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en-GB" w:eastAsia="zh-TW"/>
        </w:rPr>
      </w:pP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游丝：</w:t>
      </w:r>
      <w:r w:rsidRPr="002028F0">
        <w:rPr>
          <w:rFonts w:asciiTheme="minorHAnsi" w:eastAsia="PMingLiU" w:hAnsiTheme="minorHAnsi" w:cstheme="minorHAnsi"/>
          <w:color w:val="0E101A"/>
          <w:lang w:val="en-GB"/>
        </w:rPr>
        <w:tab/>
      </w: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扁平游丝</w:t>
      </w:r>
    </w:p>
    <w:p w14:paraId="0A0A5B40" w14:textId="6F34C941" w:rsidR="00FA61B4" w:rsidRPr="002028F0" w:rsidRDefault="005F13F5" w:rsidP="0089586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en-GB" w:eastAsia="zh-TW"/>
        </w:rPr>
      </w:pP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宝石：</w:t>
      </w:r>
      <w:r w:rsidRPr="002028F0">
        <w:rPr>
          <w:rFonts w:asciiTheme="minorHAnsi" w:eastAsia="PMingLiU" w:hAnsiTheme="minorHAnsi" w:cstheme="minorHAnsi"/>
          <w:color w:val="0E101A"/>
          <w:lang w:val="en-GB"/>
        </w:rPr>
        <w:tab/>
      </w:r>
      <w:r w:rsidRPr="002028F0">
        <w:rPr>
          <w:rFonts w:asciiTheme="minorHAnsi" w:eastAsia="DengXian" w:hAnsiTheme="minorHAnsi" w:cstheme="minorHAnsi"/>
          <w:color w:val="0E101A"/>
          <w:lang w:val="en-GB"/>
        </w:rPr>
        <w:t>50</w:t>
      </w: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颗</w:t>
      </w:r>
    </w:p>
    <w:p w14:paraId="5CDFDC32" w14:textId="30CA97B4" w:rsidR="0089586A" w:rsidRPr="002028F0" w:rsidRDefault="005F13F5" w:rsidP="0089586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en-GB" w:eastAsia="zh-TW"/>
        </w:rPr>
      </w:pP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动力：</w:t>
      </w:r>
      <w:r w:rsidRPr="002028F0">
        <w:rPr>
          <w:rFonts w:asciiTheme="minorHAnsi" w:eastAsia="DengXian" w:hAnsiTheme="minorHAnsi" w:cstheme="minorHAnsi"/>
          <w:color w:val="0E101A"/>
          <w:lang w:val="en-GB"/>
        </w:rPr>
        <w:t xml:space="preserve"> </w:t>
      </w:r>
      <w:r w:rsidRPr="002028F0">
        <w:rPr>
          <w:rFonts w:asciiTheme="minorHAnsi" w:eastAsia="PMingLiU" w:hAnsiTheme="minorHAnsi" w:cstheme="minorHAnsi"/>
          <w:color w:val="0E101A"/>
          <w:lang w:val="en-GB"/>
        </w:rPr>
        <w:tab/>
      </w: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双发条鼓</w:t>
      </w:r>
    </w:p>
    <w:p w14:paraId="4E290F95" w14:textId="5B72BC0D" w:rsidR="0089586A" w:rsidRPr="002028F0" w:rsidRDefault="005F13F5" w:rsidP="0089586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en-GB" w:eastAsia="zh-TW"/>
        </w:rPr>
      </w:pP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动力储备：</w:t>
      </w:r>
      <w:r w:rsidRPr="002028F0">
        <w:rPr>
          <w:rFonts w:asciiTheme="minorHAnsi" w:eastAsia="PMingLiU" w:hAnsiTheme="minorHAnsi" w:cstheme="minorHAnsi"/>
          <w:color w:val="0E101A"/>
          <w:lang w:val="en-GB"/>
        </w:rPr>
        <w:tab/>
      </w:r>
      <w:r w:rsidRPr="002028F0">
        <w:rPr>
          <w:rFonts w:asciiTheme="minorHAnsi" w:eastAsia="DengXian" w:hAnsiTheme="minorHAnsi" w:cstheme="minorHAnsi"/>
          <w:color w:val="0E101A"/>
          <w:lang w:val="en-GB"/>
        </w:rPr>
        <w:t xml:space="preserve">48 </w:t>
      </w: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小时</w:t>
      </w:r>
    </w:p>
    <w:p w14:paraId="2AC185E2" w14:textId="358CC0E1" w:rsidR="0089586A" w:rsidRPr="002028F0" w:rsidRDefault="005F13F5" w:rsidP="007115C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6" w:hanging="1416"/>
        <w:jc w:val="both"/>
        <w:rPr>
          <w:rFonts w:asciiTheme="minorHAnsi" w:eastAsia="PMingLiU" w:hAnsiTheme="minorHAnsi" w:cstheme="minorHAnsi"/>
          <w:color w:val="0E101A"/>
          <w:lang w:val="en-GB" w:eastAsia="zh-TW"/>
        </w:rPr>
      </w:pP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物料：</w:t>
      </w:r>
      <w:r w:rsidRPr="002028F0">
        <w:rPr>
          <w:rFonts w:asciiTheme="minorHAnsi" w:eastAsia="PMingLiU" w:hAnsiTheme="minorHAnsi" w:cstheme="minorHAnsi"/>
          <w:color w:val="0E101A"/>
          <w:lang w:val="en-GB"/>
        </w:rPr>
        <w:tab/>
      </w:r>
      <w:r w:rsidRPr="002028F0">
        <w:rPr>
          <w:rFonts w:asciiTheme="minorHAnsi" w:eastAsia="DengXian" w:hAnsiTheme="minorHAnsi" w:cstheme="minorHAnsi"/>
          <w:color w:val="0E101A"/>
          <w:lang w:val="en-GB"/>
        </w:rPr>
        <w:t>ARCAP P40</w:t>
      </w: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底板；</w:t>
      </w:r>
      <w:r w:rsidRPr="002028F0">
        <w:rPr>
          <w:rFonts w:asciiTheme="minorHAnsi" w:eastAsia="DengXian" w:hAnsiTheme="minorHAnsi" w:cstheme="minorHAnsi"/>
          <w:color w:val="0E101A"/>
          <w:lang w:val="en-GB"/>
        </w:rPr>
        <w:t>3D</w:t>
      </w: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铝金属分针连平衡砝码；钢质主发条，铝金属卫星小时转头；五级钛金属中央卡罗素及螺丝</w:t>
      </w:r>
    </w:p>
    <w:p w14:paraId="14ACCBCA" w14:textId="39B2ACE4" w:rsidR="0089586A" w:rsidRDefault="0089586A" w:rsidP="00AF672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en-GB" w:eastAsia="zh-TW"/>
        </w:rPr>
      </w:pPr>
    </w:p>
    <w:p w14:paraId="169F73EF" w14:textId="77777777" w:rsidR="009B5DC8" w:rsidRPr="002028F0" w:rsidRDefault="009B5DC8" w:rsidP="00AF672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en-GB" w:eastAsia="zh-TW"/>
        </w:rPr>
      </w:pPr>
    </w:p>
    <w:p w14:paraId="4EE1E251" w14:textId="1B323CCB" w:rsidR="00DA01A7" w:rsidRPr="002028F0" w:rsidRDefault="005F13F5" w:rsidP="00AF672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b/>
          <w:bCs/>
          <w:color w:val="0E101A"/>
          <w:lang w:val="en-GB" w:eastAsia="zh-TW"/>
        </w:rPr>
      </w:pPr>
      <w:r w:rsidRPr="002028F0">
        <w:rPr>
          <w:rFonts w:asciiTheme="minorHAnsi" w:eastAsia="DengXian" w:hAnsiTheme="minorHAnsi" w:cstheme="minorHAnsi" w:hint="eastAsia"/>
          <w:b/>
          <w:bCs/>
          <w:color w:val="0E101A"/>
          <w:lang w:val="en-GB"/>
        </w:rPr>
        <w:t>修饰</w:t>
      </w:r>
    </w:p>
    <w:p w14:paraId="408CD3F5" w14:textId="0740EADD" w:rsidR="00DA01A7" w:rsidRPr="002028F0" w:rsidRDefault="005F13F5" w:rsidP="00DA01A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en-GB" w:eastAsia="zh-TW"/>
        </w:rPr>
      </w:pP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人手填上小时数的字</w:t>
      </w:r>
      <w:proofErr w:type="spellStart"/>
      <w:r w:rsidRPr="002028F0">
        <w:rPr>
          <w:rFonts w:asciiTheme="minorHAnsi" w:eastAsia="DengXian" w:hAnsiTheme="minorHAnsi" w:cstheme="minorHAnsi"/>
          <w:color w:val="0E101A"/>
          <w:lang w:val="en-GB"/>
        </w:rPr>
        <w:t>SuperLumiNova</w:t>
      </w:r>
      <w:proofErr w:type="spellEnd"/>
      <w:r w:rsidRPr="002028F0">
        <w:rPr>
          <w:rFonts w:asciiTheme="minorHAnsi" w:eastAsia="DengXian" w:hAnsiTheme="minorHAnsi" w:cstheme="minorHAnsi"/>
          <w:color w:val="0E101A"/>
          <w:lang w:val="en-GB"/>
        </w:rPr>
        <w:t xml:space="preserve"> ©</w:t>
      </w: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夜光物料</w:t>
      </w:r>
    </w:p>
    <w:p w14:paraId="43A505F7" w14:textId="7C940765" w:rsidR="00A56B97" w:rsidRPr="002028F0" w:rsidRDefault="005F13F5" w:rsidP="00DA01A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en-GB" w:eastAsia="zh-TW"/>
        </w:rPr>
      </w:pP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鱼鳞纹打磨</w:t>
      </w:r>
      <w:r w:rsidRPr="002028F0">
        <w:rPr>
          <w:rFonts w:asciiTheme="minorHAnsi" w:eastAsia="DengXian" w:hAnsiTheme="minorHAnsi" w:cstheme="minorHAnsi"/>
          <w:color w:val="0E101A"/>
          <w:lang w:val="en-GB"/>
        </w:rPr>
        <w:t>3D</w:t>
      </w: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雕刻结构</w:t>
      </w:r>
    </w:p>
    <w:p w14:paraId="56607D8B" w14:textId="516ADF22" w:rsidR="006847B4" w:rsidRPr="002028F0" w:rsidRDefault="005F13F5" w:rsidP="00DA01A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en-GB" w:eastAsia="zh-TW"/>
        </w:rPr>
      </w:pP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喷砂鱼鳞纹打磨及黑色镀铑卡罗素</w:t>
      </w:r>
    </w:p>
    <w:p w14:paraId="1AB5B378" w14:textId="412AA396" w:rsidR="00F52D55" w:rsidRPr="002028F0" w:rsidRDefault="005F13F5" w:rsidP="00DA01A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en-GB" w:eastAsia="zh-TW"/>
        </w:rPr>
      </w:pP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喷砂类钻碳涂层凸轮</w:t>
      </w:r>
    </w:p>
    <w:p w14:paraId="755BA9C1" w14:textId="53D77572" w:rsidR="00013AD8" w:rsidRPr="002028F0" w:rsidRDefault="005F13F5" w:rsidP="00DA01A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en-GB" w:eastAsia="zh-TW"/>
        </w:rPr>
      </w:pP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黑色阳极氧化及喷砂</w:t>
      </w:r>
      <w:r w:rsidRPr="002028F0">
        <w:rPr>
          <w:rFonts w:asciiTheme="minorHAnsi" w:eastAsia="DengXian" w:hAnsiTheme="minorHAnsi" w:cstheme="minorHAnsi"/>
          <w:color w:val="0E101A"/>
          <w:lang w:val="en-GB"/>
        </w:rPr>
        <w:t>3D</w:t>
      </w: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分针</w:t>
      </w:r>
    </w:p>
    <w:p w14:paraId="331D872B" w14:textId="4B5BEB3F" w:rsidR="00DB7A68" w:rsidRPr="002028F0" w:rsidRDefault="005F13F5" w:rsidP="00DA01A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en-GB" w:eastAsia="zh-TW"/>
        </w:rPr>
      </w:pP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红色阳极氧化平衡砝码</w:t>
      </w:r>
    </w:p>
    <w:p w14:paraId="0EE529EF" w14:textId="1E0A94B1" w:rsidR="00DB7A68" w:rsidRPr="002028F0" w:rsidRDefault="005F13F5" w:rsidP="00DA01A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en-GB" w:eastAsia="zh-TW"/>
        </w:rPr>
      </w:pP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抛光螺丝头</w:t>
      </w:r>
    </w:p>
    <w:p w14:paraId="063D68B4" w14:textId="229071B3" w:rsidR="007A6E38" w:rsidRPr="002028F0" w:rsidRDefault="005F13F5" w:rsidP="00DA01A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en-GB" w:eastAsia="zh-TW"/>
        </w:rPr>
      </w:pP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小时转头、数字及自动上链</w:t>
      </w:r>
      <w:r w:rsidRPr="002028F0">
        <w:rPr>
          <w:rFonts w:asciiTheme="minorHAnsi" w:eastAsia="DengXian" w:hAnsiTheme="minorHAnsi" w:cstheme="minorHAnsi"/>
          <w:color w:val="0E101A"/>
          <w:lang w:val="en-GB"/>
        </w:rPr>
        <w:t xml:space="preserve"> “On”</w:t>
      </w: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显示有白色</w:t>
      </w:r>
      <w:r w:rsidRPr="002028F0">
        <w:rPr>
          <w:rFonts w:asciiTheme="minorHAnsi" w:eastAsia="DengXian" w:hAnsiTheme="minorHAnsi" w:cstheme="minorHAnsi"/>
          <w:color w:val="0E101A"/>
          <w:lang w:val="en-GB"/>
        </w:rPr>
        <w:t>SuperLuminova ©</w:t>
      </w: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夜光物料</w:t>
      </w:r>
      <w:r w:rsidRPr="002028F0">
        <w:rPr>
          <w:rFonts w:asciiTheme="minorHAnsi" w:eastAsia="DengXian" w:hAnsiTheme="minorHAnsi" w:cstheme="minorHAnsi"/>
          <w:color w:val="0E101A"/>
          <w:lang w:val="en-GB"/>
        </w:rPr>
        <w:t xml:space="preserve"> (</w:t>
      </w: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泛蓝光</w:t>
      </w:r>
      <w:r w:rsidRPr="002028F0">
        <w:rPr>
          <w:rFonts w:asciiTheme="minorHAnsi" w:eastAsia="DengXian" w:hAnsiTheme="minorHAnsi" w:cstheme="minorHAnsi"/>
          <w:color w:val="0E101A"/>
          <w:lang w:val="en-GB"/>
        </w:rPr>
        <w:t>)</w:t>
      </w:r>
      <w:r w:rsidR="009F69E4" w:rsidRPr="002028F0">
        <w:rPr>
          <w:rFonts w:asciiTheme="minorHAnsi" w:eastAsia="PMingLiU" w:hAnsiTheme="minorHAnsi" w:cstheme="minorHAnsi"/>
          <w:color w:val="0E101A"/>
          <w:lang w:val="en-GB" w:eastAsia="zh-TW"/>
        </w:rPr>
        <w:t xml:space="preserve"> </w:t>
      </w:r>
    </w:p>
    <w:p w14:paraId="7944692E" w14:textId="7BBF23BA" w:rsidR="00AD5D01" w:rsidRPr="002028F0" w:rsidRDefault="005F13F5" w:rsidP="00DA01A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en-GB" w:eastAsia="zh-TW"/>
        </w:rPr>
      </w:pPr>
      <w:r w:rsidRPr="002028F0">
        <w:rPr>
          <w:rFonts w:asciiTheme="minorHAnsi" w:eastAsia="DengXian" w:hAnsiTheme="minorHAnsi" w:cstheme="minorHAnsi"/>
          <w:color w:val="0E101A"/>
          <w:lang w:val="en-GB"/>
        </w:rPr>
        <w:t>60</w:t>
      </w: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分钟数字及自动上链</w:t>
      </w:r>
      <w:r w:rsidRPr="002028F0">
        <w:rPr>
          <w:rFonts w:asciiTheme="minorHAnsi" w:eastAsia="DengXian" w:hAnsiTheme="minorHAnsi" w:cstheme="minorHAnsi"/>
          <w:color w:val="0E101A"/>
          <w:lang w:val="en-GB"/>
        </w:rPr>
        <w:t xml:space="preserve"> “Off”</w:t>
      </w: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显示有红色</w:t>
      </w:r>
      <w:r w:rsidRPr="002028F0">
        <w:rPr>
          <w:rFonts w:asciiTheme="minorHAnsi" w:eastAsia="DengXian" w:hAnsiTheme="minorHAnsi" w:cstheme="minorHAnsi"/>
          <w:color w:val="0E101A"/>
          <w:lang w:val="en-GB"/>
        </w:rPr>
        <w:t>SuperLuminova ©</w:t>
      </w: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夜光物料</w:t>
      </w:r>
      <w:r w:rsidRPr="002028F0">
        <w:rPr>
          <w:rFonts w:asciiTheme="minorHAnsi" w:eastAsia="DengXian" w:hAnsiTheme="minorHAnsi" w:cstheme="minorHAnsi"/>
          <w:color w:val="0E101A"/>
          <w:lang w:val="en-GB"/>
        </w:rPr>
        <w:t xml:space="preserve"> (</w:t>
      </w: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泛绿光</w:t>
      </w:r>
      <w:r w:rsidRPr="002028F0">
        <w:rPr>
          <w:rFonts w:asciiTheme="minorHAnsi" w:eastAsia="DengXian" w:hAnsiTheme="minorHAnsi" w:cstheme="minorHAnsi"/>
          <w:color w:val="0E101A"/>
          <w:lang w:val="en-GB"/>
        </w:rPr>
        <w:t>)</w:t>
      </w:r>
      <w:r w:rsidR="0012610A" w:rsidRPr="002028F0">
        <w:rPr>
          <w:rFonts w:asciiTheme="minorHAnsi" w:eastAsia="PMingLiU" w:hAnsiTheme="minorHAnsi" w:cstheme="minorHAnsi"/>
          <w:color w:val="0E101A"/>
          <w:lang w:val="en-GB" w:eastAsia="zh-TW"/>
        </w:rPr>
        <w:t xml:space="preserve"> </w:t>
      </w:r>
    </w:p>
    <w:p w14:paraId="478A0EA1" w14:textId="7E2F47C6" w:rsidR="00DB7A68" w:rsidRDefault="00DB7A68" w:rsidP="00DA01A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en-GB" w:eastAsia="zh-TW"/>
        </w:rPr>
      </w:pPr>
    </w:p>
    <w:p w14:paraId="76E180B8" w14:textId="77777777" w:rsidR="009B5DC8" w:rsidRPr="002028F0" w:rsidRDefault="009B5DC8" w:rsidP="00DA01A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en-GB" w:eastAsia="zh-TW"/>
        </w:rPr>
      </w:pPr>
    </w:p>
    <w:p w14:paraId="280E0873" w14:textId="6E20AF00" w:rsidR="00B16FC1" w:rsidRPr="002028F0" w:rsidRDefault="005F13F5" w:rsidP="00B16FC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Times Roman" w:hAnsiTheme="minorHAnsi" w:cstheme="minorHAnsi"/>
          <w:b/>
          <w:bCs/>
          <w:color w:val="0E101A"/>
          <w:lang w:val="en-GB"/>
        </w:rPr>
      </w:pPr>
      <w:r w:rsidRPr="002028F0">
        <w:rPr>
          <w:rFonts w:asciiTheme="minorHAnsi" w:eastAsia="DengXian" w:hAnsiTheme="minorHAnsi" w:cstheme="minorHAnsi" w:hint="eastAsia"/>
          <w:b/>
          <w:bCs/>
          <w:color w:val="0E101A"/>
          <w:lang w:val="en-GB"/>
        </w:rPr>
        <w:t>显示</w:t>
      </w:r>
    </w:p>
    <w:p w14:paraId="3D66E5F1" w14:textId="169D5FBB" w:rsidR="00B16FC1" w:rsidRPr="002028F0" w:rsidRDefault="005F13F5" w:rsidP="00B16FC1">
      <w:pPr>
        <w:pStyle w:val="Defaul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Times Roman" w:hAnsiTheme="minorHAnsi" w:cstheme="minorHAnsi"/>
          <w:color w:val="0E101A"/>
          <w:lang w:val="en-GB"/>
        </w:rPr>
      </w:pP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漫游卫星小时显示系统</w:t>
      </w:r>
      <w:r w:rsidRPr="002028F0">
        <w:rPr>
          <w:rFonts w:asciiTheme="minorHAnsi" w:eastAsia="DengXian" w:hAnsiTheme="minorHAnsi" w:cstheme="minorHAnsi"/>
          <w:color w:val="0E101A"/>
          <w:lang w:val="en-GB"/>
        </w:rPr>
        <w:t>(URWERK</w:t>
      </w: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专利</w:t>
      </w:r>
      <w:r w:rsidRPr="002028F0">
        <w:rPr>
          <w:rFonts w:asciiTheme="minorHAnsi" w:eastAsia="DengXian" w:hAnsiTheme="minorHAnsi" w:cstheme="minorHAnsi"/>
          <w:color w:val="0E101A"/>
          <w:lang w:val="en-GB"/>
        </w:rPr>
        <w:t>)</w:t>
      </w:r>
    </w:p>
    <w:p w14:paraId="2F9010F0" w14:textId="3A398B9B" w:rsidR="00B16FC1" w:rsidRPr="002028F0" w:rsidRDefault="005F13F5" w:rsidP="00B16FC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Times Roman" w:hAnsiTheme="minorHAnsi" w:cstheme="minorHAnsi"/>
          <w:color w:val="0E101A"/>
          <w:lang w:val="en-GB"/>
        </w:rPr>
      </w:pPr>
      <w:r w:rsidRPr="002028F0">
        <w:rPr>
          <w:rFonts w:asciiTheme="minorHAnsi" w:eastAsia="DengXian" w:hAnsiTheme="minorHAnsi" w:cstheme="minorHAnsi"/>
          <w:color w:val="0E101A"/>
          <w:lang w:val="en-GB"/>
        </w:rPr>
        <w:t>3D</w:t>
      </w: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立体逆跳分针</w:t>
      </w:r>
    </w:p>
    <w:p w14:paraId="44E69E7B" w14:textId="3AF5FF2D" w:rsidR="00B16FC1" w:rsidRPr="002028F0" w:rsidRDefault="005F13F5" w:rsidP="00B16FC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Times Roman" w:hAnsiTheme="minorHAnsi" w:cstheme="minorHAnsi"/>
          <w:color w:val="0E101A"/>
          <w:lang w:val="en-GB"/>
        </w:rPr>
      </w:pP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上链气流调节显示</w:t>
      </w:r>
      <w:r w:rsidRPr="002028F0">
        <w:rPr>
          <w:rFonts w:asciiTheme="minorHAnsi" w:eastAsia="DengXian" w:hAnsiTheme="minorHAnsi" w:cstheme="minorHAnsi"/>
          <w:color w:val="0E101A"/>
          <w:lang w:val="en-GB"/>
        </w:rPr>
        <w:t xml:space="preserve"> (Air Brake)</w:t>
      </w:r>
    </w:p>
    <w:p w14:paraId="5A557B08" w14:textId="6BDBD1B4" w:rsidR="00AF672A" w:rsidRPr="002028F0" w:rsidRDefault="005F13F5" w:rsidP="00B16FC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Times Roman" w:hAnsiTheme="minorHAnsi" w:cstheme="minorHAnsi"/>
          <w:color w:val="0E101A"/>
          <w:lang w:val="en-GB"/>
        </w:rPr>
      </w:pP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自动上链状态</w:t>
      </w:r>
      <w:r w:rsidRPr="002028F0">
        <w:rPr>
          <w:rFonts w:asciiTheme="minorHAnsi" w:eastAsia="DengXian" w:hAnsiTheme="minorHAnsi" w:cstheme="minorHAnsi"/>
          <w:color w:val="0E101A"/>
          <w:lang w:val="en-GB"/>
        </w:rPr>
        <w:t>on / off</w:t>
      </w: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显示</w:t>
      </w:r>
      <w:r w:rsidR="00B16FC1" w:rsidRPr="002028F0">
        <w:rPr>
          <w:rFonts w:asciiTheme="minorHAnsi" w:eastAsia="Times Roman" w:hAnsiTheme="minorHAnsi" w:cstheme="minorHAnsi"/>
          <w:color w:val="0E101A"/>
          <w:lang w:val="en-GB"/>
        </w:rPr>
        <w:t xml:space="preserve"> </w:t>
      </w:r>
    </w:p>
    <w:p w14:paraId="59581F7C" w14:textId="4414148B" w:rsidR="009B5DC8" w:rsidRDefault="009B5DC8">
      <w:pPr>
        <w:widowControl/>
        <w:suppressAutoHyphens w:val="0"/>
        <w:overflowPunct/>
        <w:autoSpaceDE/>
        <w:autoSpaceDN/>
        <w:adjustRightInd/>
        <w:spacing w:after="160" w:line="259" w:lineRule="auto"/>
        <w:rPr>
          <w:rFonts w:asciiTheme="minorHAnsi" w:eastAsia="PMingLiU" w:hAnsiTheme="minorHAnsi" w:cstheme="minorHAnsi"/>
          <w:b/>
          <w:bCs/>
          <w:color w:val="0E101A"/>
          <w:szCs w:val="24"/>
          <w:u w:color="000000"/>
          <w:bdr w:val="nil"/>
          <w:lang w:val="en-GB" w:eastAsia="zh-TW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Theme="minorHAnsi" w:eastAsia="PMingLiU" w:hAnsiTheme="minorHAnsi" w:cstheme="minorHAnsi"/>
          <w:b/>
          <w:bCs/>
          <w:color w:val="0E101A"/>
          <w:lang w:val="en-GB" w:eastAsia="zh-TW"/>
        </w:rPr>
        <w:br w:type="page"/>
      </w:r>
    </w:p>
    <w:p w14:paraId="51650285" w14:textId="77777777" w:rsidR="00A251E1" w:rsidRPr="002028F0" w:rsidRDefault="00A251E1" w:rsidP="00AF672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b/>
          <w:bCs/>
          <w:color w:val="0E101A"/>
          <w:lang w:val="en-GB" w:eastAsia="zh-TW"/>
        </w:rPr>
      </w:pPr>
    </w:p>
    <w:p w14:paraId="795CA13E" w14:textId="0329871C" w:rsidR="00A251E1" w:rsidRPr="002028F0" w:rsidRDefault="005F13F5" w:rsidP="00A251E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Times Roman" w:hAnsiTheme="minorHAnsi" w:cstheme="minorHAnsi"/>
          <w:b/>
          <w:bCs/>
          <w:color w:val="0E101A"/>
          <w:lang w:val="en-GB"/>
        </w:rPr>
      </w:pPr>
      <w:r w:rsidRPr="002028F0">
        <w:rPr>
          <w:rFonts w:asciiTheme="minorHAnsi" w:eastAsia="DengXian" w:hAnsiTheme="minorHAnsi" w:cstheme="minorHAnsi" w:hint="eastAsia"/>
          <w:b/>
          <w:bCs/>
          <w:color w:val="0E101A"/>
          <w:lang w:val="en-GB"/>
        </w:rPr>
        <w:t>表壳</w:t>
      </w:r>
      <w:r w:rsidRPr="002028F0">
        <w:rPr>
          <w:rFonts w:asciiTheme="minorHAnsi" w:eastAsia="Times Roman" w:hAnsiTheme="minorHAnsi" w:cstheme="minorHAnsi"/>
          <w:b/>
          <w:bCs/>
          <w:color w:val="0E101A"/>
          <w:lang w:val="en-GB"/>
        </w:rPr>
        <w:tab/>
      </w:r>
    </w:p>
    <w:p w14:paraId="71A2B537" w14:textId="35ED3CDB" w:rsidR="00A251E1" w:rsidRPr="002028F0" w:rsidRDefault="005F13F5" w:rsidP="00A251E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Times Roman" w:hAnsiTheme="minorHAnsi" w:cstheme="minorHAnsi"/>
          <w:color w:val="0E101A"/>
          <w:lang w:val="en-GB"/>
        </w:rPr>
      </w:pP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物料：</w:t>
      </w:r>
      <w:r w:rsidRPr="002028F0">
        <w:rPr>
          <w:rFonts w:asciiTheme="minorHAnsi" w:eastAsia="DengXian" w:hAnsiTheme="minorHAnsi" w:cstheme="minorHAnsi"/>
          <w:color w:val="0E101A"/>
          <w:lang w:val="en-GB"/>
        </w:rPr>
        <w:t>URWERK</w:t>
      </w: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独家研制白色陶瓷</w:t>
      </w:r>
    </w:p>
    <w:p w14:paraId="0A0EFC30" w14:textId="584A81C0" w:rsidR="00A251E1" w:rsidRPr="002028F0" w:rsidRDefault="005F13F5" w:rsidP="00A251E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Times Roman" w:hAnsiTheme="minorHAnsi" w:cstheme="minorHAnsi"/>
          <w:color w:val="0E101A"/>
          <w:lang w:val="en-GB"/>
        </w:rPr>
      </w:pP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尺寸：阔</w:t>
      </w:r>
      <w:r w:rsidRPr="002028F0">
        <w:rPr>
          <w:rFonts w:asciiTheme="minorHAnsi" w:eastAsia="DengXian" w:hAnsiTheme="minorHAnsi" w:cstheme="minorHAnsi"/>
          <w:color w:val="0E101A"/>
          <w:lang w:val="en-GB"/>
        </w:rPr>
        <w:t>44.81</w:t>
      </w: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毫米，长</w:t>
      </w:r>
      <w:r w:rsidRPr="002028F0">
        <w:rPr>
          <w:rFonts w:asciiTheme="minorHAnsi" w:eastAsia="DengXian" w:hAnsiTheme="minorHAnsi" w:cstheme="minorHAnsi"/>
          <w:color w:val="0E101A"/>
          <w:lang w:val="en-GB"/>
        </w:rPr>
        <w:t>53.55</w:t>
      </w: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毫米，厚</w:t>
      </w:r>
      <w:r w:rsidRPr="002028F0">
        <w:rPr>
          <w:rFonts w:asciiTheme="minorHAnsi" w:eastAsia="DengXian" w:hAnsiTheme="minorHAnsi" w:cstheme="minorHAnsi"/>
          <w:color w:val="0E101A"/>
          <w:lang w:val="en-GB"/>
        </w:rPr>
        <w:t>18.38</w:t>
      </w: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毫米</w:t>
      </w:r>
    </w:p>
    <w:p w14:paraId="7BED84FE" w14:textId="3FCD32CF" w:rsidR="00A251E1" w:rsidRPr="002028F0" w:rsidRDefault="005F13F5" w:rsidP="00A251E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Times Roman" w:hAnsiTheme="minorHAnsi" w:cstheme="minorHAnsi"/>
          <w:color w:val="0E101A"/>
          <w:lang w:val="en-GB"/>
        </w:rPr>
      </w:pP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表镜：蓝宝石玻璃</w:t>
      </w:r>
    </w:p>
    <w:p w14:paraId="6213F005" w14:textId="3149EBA1" w:rsidR="00A251E1" w:rsidRPr="002028F0" w:rsidRDefault="005F13F5" w:rsidP="00A251E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Times Roman" w:hAnsiTheme="minorHAnsi" w:cstheme="minorHAnsi"/>
          <w:color w:val="0E101A"/>
          <w:lang w:val="en-GB"/>
        </w:rPr>
      </w:pP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表背：黑色类钻碳涂层钛金属，蓝宝石玻璃</w:t>
      </w:r>
    </w:p>
    <w:p w14:paraId="31EBD173" w14:textId="5F2817C3" w:rsidR="00A251E1" w:rsidRPr="002028F0" w:rsidRDefault="005F13F5" w:rsidP="00A251E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en-GB" w:eastAsia="zh-TW"/>
        </w:rPr>
      </w:pP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防水深度：约</w:t>
      </w:r>
      <w:r w:rsidRPr="002028F0">
        <w:rPr>
          <w:rFonts w:asciiTheme="minorHAnsi" w:eastAsia="DengXian" w:hAnsiTheme="minorHAnsi" w:cstheme="minorHAnsi"/>
          <w:color w:val="0E101A"/>
          <w:lang w:val="en-GB"/>
        </w:rPr>
        <w:t>30</w:t>
      </w: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米</w:t>
      </w:r>
      <w:r w:rsidRPr="002028F0">
        <w:rPr>
          <w:rFonts w:asciiTheme="minorHAnsi" w:eastAsia="DengXian" w:hAnsiTheme="minorHAnsi" w:cstheme="minorHAnsi"/>
          <w:color w:val="0E101A"/>
          <w:lang w:val="en-GB"/>
        </w:rPr>
        <w:t>(3ATM)</w:t>
      </w:r>
    </w:p>
    <w:p w14:paraId="3ECEF641" w14:textId="0696B214" w:rsidR="00A251E1" w:rsidRPr="002028F0" w:rsidRDefault="005F13F5" w:rsidP="00A251E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Times Roman" w:hAnsiTheme="minorHAnsi" w:cstheme="minorHAnsi"/>
          <w:color w:val="0E101A"/>
          <w:lang w:val="en-GB"/>
        </w:rPr>
      </w:pP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表带：硫化橡胶</w:t>
      </w:r>
      <w:r w:rsidRPr="002028F0">
        <w:rPr>
          <w:rFonts w:asciiTheme="minorHAnsi" w:eastAsia="DengXian" w:hAnsiTheme="minorHAnsi" w:cstheme="minorHAnsi"/>
          <w:color w:val="0E101A"/>
          <w:lang w:val="en-GB"/>
        </w:rPr>
        <w:t>©”Kiska”</w:t>
      </w: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表带，</w:t>
      </w:r>
      <w:r w:rsidRPr="002028F0">
        <w:rPr>
          <w:rFonts w:asciiTheme="minorHAnsi" w:eastAsia="DengXian" w:hAnsiTheme="minorHAnsi" w:cstheme="minorHAnsi"/>
          <w:color w:val="0E101A"/>
          <w:lang w:val="en-GB"/>
        </w:rPr>
        <w:t>Velcro</w:t>
      </w: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魔术贴</w:t>
      </w:r>
    </w:p>
    <w:p w14:paraId="2FC7C595" w14:textId="2B1E82FB" w:rsidR="00FB3D90" w:rsidRDefault="00FB3D90" w:rsidP="00A251E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en-GB"/>
        </w:rPr>
      </w:pPr>
    </w:p>
    <w:p w14:paraId="4C93A8C8" w14:textId="77777777" w:rsidR="009B5DC8" w:rsidRPr="002028F0" w:rsidRDefault="009B5DC8" w:rsidP="00A251E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color w:val="0E101A"/>
          <w:lang w:val="en-GB"/>
        </w:rPr>
      </w:pPr>
    </w:p>
    <w:p w14:paraId="5A874235" w14:textId="5CB08828" w:rsidR="007F7AFC" w:rsidRPr="002028F0" w:rsidRDefault="005F13F5" w:rsidP="00A251E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Times Roman" w:hAnsiTheme="minorHAnsi" w:cstheme="minorHAnsi"/>
          <w:color w:val="0E101A"/>
          <w:lang w:val="en-GB"/>
        </w:rPr>
      </w:pPr>
      <w:r w:rsidRPr="002028F0">
        <w:rPr>
          <w:rFonts w:asciiTheme="minorHAnsi" w:eastAsia="DengXian" w:hAnsiTheme="minorHAnsi" w:cstheme="minorHAnsi" w:hint="eastAsia"/>
          <w:b/>
          <w:bCs/>
          <w:color w:val="0E101A"/>
          <w:lang w:val="en-GB"/>
        </w:rPr>
        <w:t>订价：</w:t>
      </w:r>
      <w:r w:rsidRPr="002028F0">
        <w:rPr>
          <w:rFonts w:asciiTheme="minorHAnsi" w:eastAsia="DengXian" w:hAnsiTheme="minorHAnsi" w:cstheme="minorHAnsi"/>
          <w:color w:val="0E101A"/>
          <w:lang w:val="en-GB"/>
        </w:rPr>
        <w:t>150,000</w:t>
      </w: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瑞士法郎</w:t>
      </w:r>
      <w:r w:rsidRPr="002028F0">
        <w:rPr>
          <w:rFonts w:asciiTheme="minorHAnsi" w:eastAsia="DengXian" w:hAnsiTheme="minorHAnsi" w:cstheme="minorHAnsi"/>
          <w:color w:val="0E101A"/>
          <w:lang w:val="en-GB"/>
        </w:rPr>
        <w:t>(</w:t>
      </w:r>
      <w:r w:rsidRPr="002028F0">
        <w:rPr>
          <w:rFonts w:asciiTheme="minorHAnsi" w:eastAsia="DengXian" w:hAnsiTheme="minorHAnsi" w:cstheme="minorHAnsi" w:hint="eastAsia"/>
          <w:color w:val="0E101A"/>
          <w:lang w:val="en-GB"/>
        </w:rPr>
        <w:t>未连税</w:t>
      </w:r>
      <w:r w:rsidRPr="002028F0">
        <w:rPr>
          <w:rFonts w:asciiTheme="minorHAnsi" w:eastAsia="DengXian" w:hAnsiTheme="minorHAnsi" w:cstheme="minorHAnsi"/>
          <w:color w:val="0E101A"/>
          <w:lang w:val="en-GB"/>
        </w:rPr>
        <w:t>)</w:t>
      </w:r>
    </w:p>
    <w:p w14:paraId="36F4ACA6" w14:textId="77777777" w:rsidR="0025223F" w:rsidRPr="002028F0" w:rsidRDefault="0025223F" w:rsidP="00AF672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lang w:val="en-GB" w:eastAsia="zh-TW"/>
        </w:rPr>
      </w:pPr>
    </w:p>
    <w:p w14:paraId="097379B4" w14:textId="52B54F46" w:rsidR="005F2EF9" w:rsidRPr="002028F0" w:rsidRDefault="005F13F5" w:rsidP="00AF672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PMingLiU" w:hAnsiTheme="minorHAnsi" w:cstheme="minorHAnsi"/>
          <w:lang w:val="en-GB" w:eastAsia="zh-TW"/>
        </w:rPr>
      </w:pPr>
      <w:r w:rsidRPr="002028F0">
        <w:rPr>
          <w:rFonts w:asciiTheme="minorHAnsi" w:eastAsia="DengXian" w:hAnsiTheme="minorHAnsi" w:cstheme="minorHAnsi"/>
          <w:lang w:val="en-GB"/>
        </w:rPr>
        <w:t>__________________________</w:t>
      </w:r>
    </w:p>
    <w:p w14:paraId="5351C9D0" w14:textId="32C817CC" w:rsidR="00FB3D90" w:rsidRPr="002028F0" w:rsidRDefault="005F13F5" w:rsidP="00A71758">
      <w:pPr>
        <w:spacing w:line="240" w:lineRule="auto"/>
        <w:rPr>
          <w:rFonts w:asciiTheme="minorHAnsi" w:eastAsia="PMingLiU" w:hAnsiTheme="minorHAnsi" w:cstheme="minorHAnsi"/>
          <w:szCs w:val="24"/>
          <w:lang w:val="en-GB" w:eastAsia="zh-TW"/>
        </w:rPr>
      </w:pPr>
      <w:r w:rsidRPr="002028F0">
        <w:rPr>
          <w:rFonts w:asciiTheme="minorHAnsi" w:eastAsia="DengXian" w:hAnsiTheme="minorHAnsi" w:cstheme="minorHAnsi" w:hint="eastAsia"/>
          <w:szCs w:val="24"/>
          <w:lang w:val="en-GB"/>
        </w:rPr>
        <w:t>传媒联络</w:t>
      </w:r>
      <w:r w:rsidRPr="002028F0">
        <w:rPr>
          <w:rFonts w:asciiTheme="minorHAnsi" w:eastAsia="DengXian" w:hAnsiTheme="minorHAnsi" w:cstheme="minorHAnsi"/>
          <w:szCs w:val="24"/>
          <w:lang w:val="en-GB"/>
        </w:rPr>
        <w:t xml:space="preserve"> :</w:t>
      </w:r>
      <w:r w:rsidR="00FB3D90" w:rsidRPr="002028F0">
        <w:rPr>
          <w:rFonts w:asciiTheme="minorHAnsi" w:eastAsia="PMingLiU" w:hAnsiTheme="minorHAnsi" w:cstheme="minorHAnsi"/>
          <w:szCs w:val="24"/>
          <w:lang w:val="en-GB" w:eastAsia="zh-TW"/>
        </w:rPr>
        <w:t xml:space="preserve"> </w:t>
      </w:r>
    </w:p>
    <w:p w14:paraId="50703EEF" w14:textId="2B953978" w:rsidR="00A71758" w:rsidRPr="002028F0" w:rsidRDefault="005F13F5" w:rsidP="00A71758">
      <w:pPr>
        <w:spacing w:line="240" w:lineRule="auto"/>
        <w:rPr>
          <w:rFonts w:asciiTheme="minorHAnsi" w:eastAsia="PMingLiU" w:hAnsiTheme="minorHAnsi" w:cstheme="minorHAnsi"/>
          <w:szCs w:val="24"/>
          <w:lang w:val="en-GB" w:eastAsia="fr-CH"/>
        </w:rPr>
      </w:pPr>
      <w:r w:rsidRPr="002028F0">
        <w:rPr>
          <w:rFonts w:asciiTheme="minorHAnsi" w:eastAsia="DengXian" w:hAnsiTheme="minorHAnsi" w:cstheme="minorHAnsi"/>
          <w:szCs w:val="24"/>
          <w:lang w:val="en-GB"/>
        </w:rPr>
        <w:t>Yacine Sar</w:t>
      </w:r>
      <w:r w:rsidR="00A71758" w:rsidRPr="002028F0">
        <w:rPr>
          <w:rFonts w:asciiTheme="minorHAnsi" w:eastAsia="PMingLiU" w:hAnsiTheme="minorHAnsi" w:cstheme="minorHAnsi"/>
          <w:szCs w:val="24"/>
          <w:lang w:val="en-GB" w:eastAsia="fr-CH"/>
        </w:rPr>
        <w:t>女士</w:t>
      </w:r>
    </w:p>
    <w:p w14:paraId="7D2B287E" w14:textId="054A3B47" w:rsidR="00A71758" w:rsidRPr="002028F0" w:rsidRDefault="00A71758" w:rsidP="00A71758">
      <w:pPr>
        <w:spacing w:line="240" w:lineRule="auto"/>
        <w:rPr>
          <w:rFonts w:asciiTheme="minorHAnsi" w:hAnsiTheme="minorHAnsi" w:cstheme="minorHAnsi"/>
          <w:szCs w:val="24"/>
          <w:lang w:val="en-GB" w:eastAsia="fr-CH"/>
        </w:rPr>
      </w:pPr>
      <w:r w:rsidRPr="002028F0">
        <w:rPr>
          <w:rFonts w:asciiTheme="minorHAnsi" w:eastAsia="PMingLiU" w:hAnsiTheme="minorHAnsi" w:cstheme="minorHAnsi"/>
          <w:szCs w:val="24"/>
          <w:lang w:val="en-GB" w:eastAsia="fr-CH"/>
        </w:rPr>
        <w:t>電話：</w:t>
      </w:r>
      <w:r w:rsidR="005F13F5" w:rsidRPr="002028F0">
        <w:rPr>
          <w:rFonts w:asciiTheme="minorHAnsi" w:eastAsia="DengXian" w:hAnsiTheme="minorHAnsi" w:cstheme="minorHAnsi"/>
          <w:szCs w:val="24"/>
          <w:lang w:val="en-GB"/>
        </w:rPr>
        <w:t>+41 22 900 2027</w:t>
      </w:r>
    </w:p>
    <w:p w14:paraId="7BBD6986" w14:textId="4142EEDB" w:rsidR="00A71758" w:rsidRPr="002028F0" w:rsidRDefault="00A71758" w:rsidP="00A71758">
      <w:pPr>
        <w:spacing w:line="240" w:lineRule="auto"/>
        <w:rPr>
          <w:rFonts w:asciiTheme="minorHAnsi" w:hAnsiTheme="minorHAnsi" w:cstheme="minorHAnsi"/>
          <w:szCs w:val="24"/>
          <w:lang w:val="en-GB" w:eastAsia="fr-CH"/>
        </w:rPr>
      </w:pPr>
      <w:r w:rsidRPr="002028F0">
        <w:rPr>
          <w:rFonts w:asciiTheme="minorHAnsi" w:eastAsia="PMingLiU" w:hAnsiTheme="minorHAnsi" w:cstheme="minorHAnsi"/>
          <w:szCs w:val="24"/>
          <w:lang w:val="en-GB" w:eastAsia="fr-CH"/>
        </w:rPr>
        <w:t>電郵：</w:t>
      </w:r>
      <w:r w:rsidR="005F13F5" w:rsidRPr="002028F0">
        <w:rPr>
          <w:rFonts w:asciiTheme="minorHAnsi" w:eastAsia="DengXian" w:hAnsiTheme="minorHAnsi" w:cstheme="minorHAnsi"/>
          <w:szCs w:val="24"/>
          <w:lang w:val="en-GB"/>
        </w:rPr>
        <w:t>press@URWERK.com</w:t>
      </w:r>
    </w:p>
    <w:p w14:paraId="32ACB8C4" w14:textId="4E916B3F" w:rsidR="00A71758" w:rsidRPr="002028F0" w:rsidRDefault="00647EFB" w:rsidP="00A71758">
      <w:pPr>
        <w:spacing w:line="240" w:lineRule="auto"/>
        <w:rPr>
          <w:rFonts w:asciiTheme="minorHAnsi" w:hAnsiTheme="minorHAnsi" w:cstheme="minorHAnsi"/>
          <w:szCs w:val="24"/>
          <w:lang w:val="en-GB" w:eastAsia="fr-CH"/>
        </w:rPr>
      </w:pPr>
      <w:hyperlink r:id="rId8" w:history="1">
        <w:r w:rsidR="005F13F5" w:rsidRPr="002028F0">
          <w:rPr>
            <w:rStyle w:val="Lienhypertexte"/>
            <w:rFonts w:asciiTheme="minorHAnsi" w:eastAsia="DengXian" w:hAnsiTheme="minorHAnsi" w:cstheme="minorHAnsi"/>
            <w:szCs w:val="24"/>
            <w:lang w:val="en-GB"/>
          </w:rPr>
          <w:t>www.urwerk.com/press</w:t>
        </w:r>
      </w:hyperlink>
    </w:p>
    <w:p w14:paraId="27390608" w14:textId="77777777" w:rsidR="00A71758" w:rsidRPr="002028F0" w:rsidRDefault="00A71758" w:rsidP="00A71758">
      <w:pPr>
        <w:spacing w:line="240" w:lineRule="auto"/>
        <w:rPr>
          <w:rFonts w:asciiTheme="minorHAnsi" w:hAnsiTheme="minorHAnsi" w:cstheme="minorHAnsi"/>
          <w:szCs w:val="24"/>
          <w:lang w:val="en-GB" w:eastAsia="fr-CH"/>
        </w:rPr>
      </w:pPr>
    </w:p>
    <w:sectPr w:rsidR="00A71758" w:rsidRPr="002028F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53DD1" w14:textId="77777777" w:rsidR="00647EFB" w:rsidRDefault="00647EFB" w:rsidP="00AF672A">
      <w:pPr>
        <w:spacing w:line="240" w:lineRule="auto"/>
      </w:pPr>
      <w:r>
        <w:separator/>
      </w:r>
    </w:p>
  </w:endnote>
  <w:endnote w:type="continuationSeparator" w:id="0">
    <w:p w14:paraId="12128203" w14:textId="77777777" w:rsidR="00647EFB" w:rsidRDefault="00647EFB" w:rsidP="00AF67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Roman">
    <w:altName w:val="Times New Roman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F11DA" w14:textId="77777777" w:rsidR="00647EFB" w:rsidRDefault="00647EFB" w:rsidP="00AF672A">
      <w:pPr>
        <w:spacing w:line="240" w:lineRule="auto"/>
      </w:pPr>
      <w:r>
        <w:separator/>
      </w:r>
    </w:p>
  </w:footnote>
  <w:footnote w:type="continuationSeparator" w:id="0">
    <w:p w14:paraId="7940A95F" w14:textId="77777777" w:rsidR="00647EFB" w:rsidRDefault="00647EFB" w:rsidP="00AF67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720CB" w14:textId="77777777" w:rsidR="00AF672A" w:rsidRDefault="00AF672A" w:rsidP="00AF672A">
    <w:pPr>
      <w:pStyle w:val="En-tte"/>
      <w:jc w:val="right"/>
    </w:pPr>
    <w:r>
      <w:rPr>
        <w:noProof/>
      </w:rPr>
      <w:drawing>
        <wp:inline distT="0" distB="0" distL="0" distR="0" wp14:anchorId="7241F130" wp14:editId="66CEA144">
          <wp:extent cx="2520000" cy="684412"/>
          <wp:effectExtent l="0" t="0" r="0" b="190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urwerk-Pos-Black-R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84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31D181" w14:textId="77777777" w:rsidR="00AF672A" w:rsidRDefault="00AF672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2A"/>
    <w:rsid w:val="0000649D"/>
    <w:rsid w:val="00013AD8"/>
    <w:rsid w:val="00015B69"/>
    <w:rsid w:val="0002287F"/>
    <w:rsid w:val="0002596E"/>
    <w:rsid w:val="00026044"/>
    <w:rsid w:val="00046D16"/>
    <w:rsid w:val="00085FED"/>
    <w:rsid w:val="000958AE"/>
    <w:rsid w:val="000A0354"/>
    <w:rsid w:val="000C6D37"/>
    <w:rsid w:val="000F192E"/>
    <w:rsid w:val="00107057"/>
    <w:rsid w:val="00116D7E"/>
    <w:rsid w:val="0012610A"/>
    <w:rsid w:val="001331D4"/>
    <w:rsid w:val="00153860"/>
    <w:rsid w:val="00165966"/>
    <w:rsid w:val="001968EF"/>
    <w:rsid w:val="001B0717"/>
    <w:rsid w:val="001B0DED"/>
    <w:rsid w:val="001C0862"/>
    <w:rsid w:val="001D41AF"/>
    <w:rsid w:val="002028F0"/>
    <w:rsid w:val="00203477"/>
    <w:rsid w:val="00213812"/>
    <w:rsid w:val="0022453A"/>
    <w:rsid w:val="0025223F"/>
    <w:rsid w:val="002629AE"/>
    <w:rsid w:val="002805F0"/>
    <w:rsid w:val="00282A0D"/>
    <w:rsid w:val="0028434B"/>
    <w:rsid w:val="002A714B"/>
    <w:rsid w:val="002C2EBB"/>
    <w:rsid w:val="002D169E"/>
    <w:rsid w:val="003163C7"/>
    <w:rsid w:val="003557F8"/>
    <w:rsid w:val="00373DB5"/>
    <w:rsid w:val="00390558"/>
    <w:rsid w:val="003A730A"/>
    <w:rsid w:val="003B4FE4"/>
    <w:rsid w:val="003C4C9E"/>
    <w:rsid w:val="003D58C0"/>
    <w:rsid w:val="003F5574"/>
    <w:rsid w:val="003F70B5"/>
    <w:rsid w:val="004015EB"/>
    <w:rsid w:val="00410D9C"/>
    <w:rsid w:val="00437CE6"/>
    <w:rsid w:val="004A0A72"/>
    <w:rsid w:val="004C015C"/>
    <w:rsid w:val="004C5F91"/>
    <w:rsid w:val="004C6DA2"/>
    <w:rsid w:val="005316A4"/>
    <w:rsid w:val="00534FAA"/>
    <w:rsid w:val="005667DD"/>
    <w:rsid w:val="00585116"/>
    <w:rsid w:val="00585E02"/>
    <w:rsid w:val="005A27B3"/>
    <w:rsid w:val="005A7682"/>
    <w:rsid w:val="005C5DA0"/>
    <w:rsid w:val="005D2326"/>
    <w:rsid w:val="005F13F5"/>
    <w:rsid w:val="005F2EF9"/>
    <w:rsid w:val="005F6743"/>
    <w:rsid w:val="00630CAA"/>
    <w:rsid w:val="00647EFB"/>
    <w:rsid w:val="0065235F"/>
    <w:rsid w:val="00662964"/>
    <w:rsid w:val="006847B4"/>
    <w:rsid w:val="00692014"/>
    <w:rsid w:val="0069390B"/>
    <w:rsid w:val="006A2F5A"/>
    <w:rsid w:val="006A543B"/>
    <w:rsid w:val="007115C0"/>
    <w:rsid w:val="00733273"/>
    <w:rsid w:val="0076686E"/>
    <w:rsid w:val="00770E5D"/>
    <w:rsid w:val="00772279"/>
    <w:rsid w:val="007864C7"/>
    <w:rsid w:val="00797770"/>
    <w:rsid w:val="007A3D55"/>
    <w:rsid w:val="007A6E38"/>
    <w:rsid w:val="007F7AFC"/>
    <w:rsid w:val="00803127"/>
    <w:rsid w:val="00867636"/>
    <w:rsid w:val="0089586A"/>
    <w:rsid w:val="008C163E"/>
    <w:rsid w:val="008C6BB4"/>
    <w:rsid w:val="008E6D7C"/>
    <w:rsid w:val="0090469B"/>
    <w:rsid w:val="0091291C"/>
    <w:rsid w:val="00912AAE"/>
    <w:rsid w:val="00950204"/>
    <w:rsid w:val="009600C6"/>
    <w:rsid w:val="00975AB0"/>
    <w:rsid w:val="009845C9"/>
    <w:rsid w:val="009B28DC"/>
    <w:rsid w:val="009B29A3"/>
    <w:rsid w:val="009B39FB"/>
    <w:rsid w:val="009B5DC8"/>
    <w:rsid w:val="009D74A9"/>
    <w:rsid w:val="009F69E4"/>
    <w:rsid w:val="00A022BD"/>
    <w:rsid w:val="00A17976"/>
    <w:rsid w:val="00A251E1"/>
    <w:rsid w:val="00A30215"/>
    <w:rsid w:val="00A56B97"/>
    <w:rsid w:val="00A71758"/>
    <w:rsid w:val="00A7317E"/>
    <w:rsid w:val="00AA0F5B"/>
    <w:rsid w:val="00AB0A38"/>
    <w:rsid w:val="00AC551E"/>
    <w:rsid w:val="00AD5D01"/>
    <w:rsid w:val="00AE64D7"/>
    <w:rsid w:val="00AF672A"/>
    <w:rsid w:val="00AF6A8D"/>
    <w:rsid w:val="00B01446"/>
    <w:rsid w:val="00B05618"/>
    <w:rsid w:val="00B16FC1"/>
    <w:rsid w:val="00B22985"/>
    <w:rsid w:val="00B376E8"/>
    <w:rsid w:val="00B44B4E"/>
    <w:rsid w:val="00B70F84"/>
    <w:rsid w:val="00B97CFF"/>
    <w:rsid w:val="00BB2435"/>
    <w:rsid w:val="00BB56AC"/>
    <w:rsid w:val="00BC53D1"/>
    <w:rsid w:val="00BF1921"/>
    <w:rsid w:val="00BF21C8"/>
    <w:rsid w:val="00BF4FE2"/>
    <w:rsid w:val="00C01B58"/>
    <w:rsid w:val="00C12336"/>
    <w:rsid w:val="00C2176B"/>
    <w:rsid w:val="00C3272B"/>
    <w:rsid w:val="00C60CA9"/>
    <w:rsid w:val="00C72C8B"/>
    <w:rsid w:val="00C802B8"/>
    <w:rsid w:val="00CA3F60"/>
    <w:rsid w:val="00CA5BEF"/>
    <w:rsid w:val="00CF4ECA"/>
    <w:rsid w:val="00D02F0A"/>
    <w:rsid w:val="00D375F1"/>
    <w:rsid w:val="00D463D9"/>
    <w:rsid w:val="00D75D79"/>
    <w:rsid w:val="00D9446A"/>
    <w:rsid w:val="00D95A91"/>
    <w:rsid w:val="00DA0123"/>
    <w:rsid w:val="00DA01A7"/>
    <w:rsid w:val="00DB5A0D"/>
    <w:rsid w:val="00DB7A68"/>
    <w:rsid w:val="00DC5137"/>
    <w:rsid w:val="00DE3AD9"/>
    <w:rsid w:val="00E176E7"/>
    <w:rsid w:val="00E2268B"/>
    <w:rsid w:val="00E35ECE"/>
    <w:rsid w:val="00E637E2"/>
    <w:rsid w:val="00E63CC0"/>
    <w:rsid w:val="00E71BBB"/>
    <w:rsid w:val="00EB5B79"/>
    <w:rsid w:val="00EC0AE3"/>
    <w:rsid w:val="00EE02B2"/>
    <w:rsid w:val="00EF63C0"/>
    <w:rsid w:val="00F224D7"/>
    <w:rsid w:val="00F245F3"/>
    <w:rsid w:val="00F300B4"/>
    <w:rsid w:val="00F52D55"/>
    <w:rsid w:val="00F61236"/>
    <w:rsid w:val="00F657E3"/>
    <w:rsid w:val="00F73C32"/>
    <w:rsid w:val="00F87F54"/>
    <w:rsid w:val="00F97680"/>
    <w:rsid w:val="00FA3C3C"/>
    <w:rsid w:val="00FA3DE9"/>
    <w:rsid w:val="00FA61B4"/>
    <w:rsid w:val="00FB3D90"/>
    <w:rsid w:val="00FD48E3"/>
    <w:rsid w:val="00FD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740A5F"/>
  <w15:chartTrackingRefBased/>
  <w15:docId w15:val="{BDBE4EB9-9C81-456A-9A52-7D29CF83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672A"/>
    <w:pPr>
      <w:widowControl w:val="0"/>
      <w:suppressAutoHyphens/>
      <w:overflowPunct w:val="0"/>
      <w:autoSpaceDE w:val="0"/>
      <w:autoSpaceDN w:val="0"/>
      <w:adjustRightInd w:val="0"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F672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alibri" w:eastAsia="Arial Unicode MS" w:hAnsi="Calibri" w:cs="Arial Unicode MS"/>
      <w:color w:val="000000"/>
      <w:kern w:val="2"/>
      <w:sz w:val="24"/>
      <w:szCs w:val="24"/>
      <w:u w:color="000000"/>
      <w:bdr w:val="nil"/>
      <w:lang w:val="fr-FR"/>
      <w14:textOutline w14:w="0" w14:cap="flat" w14:cmpd="sng" w14:algn="ctr">
        <w14:noFill/>
        <w14:prstDash w14:val="solid"/>
        <w14:bevel/>
      </w14:textOutline>
    </w:rPr>
  </w:style>
  <w:style w:type="paragraph" w:styleId="En-tte">
    <w:name w:val="header"/>
    <w:basedOn w:val="Normal"/>
    <w:link w:val="En-tteCar"/>
    <w:uiPriority w:val="99"/>
    <w:unhideWhenUsed/>
    <w:rsid w:val="00AF672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672A"/>
    <w:rPr>
      <w:rFonts w:ascii="Times New Roman" w:eastAsia="Times New Roman" w:hAnsi="Times New Roman" w:cs="Times New Roman"/>
      <w:kern w:val="2"/>
      <w:sz w:val="24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F672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672A"/>
    <w:rPr>
      <w:rFonts w:ascii="Times New Roman" w:eastAsia="Times New Roman" w:hAnsi="Times New Roman" w:cs="Times New Roman"/>
      <w:kern w:val="2"/>
      <w:sz w:val="24"/>
      <w:szCs w:val="20"/>
      <w:lang w:val="fr-FR"/>
    </w:rPr>
  </w:style>
  <w:style w:type="paragraph" w:styleId="NormalWeb">
    <w:name w:val="Normal (Web)"/>
    <w:basedOn w:val="Normal"/>
    <w:uiPriority w:val="99"/>
    <w:unhideWhenUsed/>
    <w:rsid w:val="00CA3F60"/>
    <w:pPr>
      <w:widowControl/>
      <w:suppressAutoHyphens w:val="0"/>
      <w:overflowPunct/>
      <w:autoSpaceDE/>
      <w:autoSpaceDN/>
      <w:adjustRightInd/>
      <w:spacing w:before="100" w:beforeAutospacing="1" w:after="100" w:afterAutospacing="1" w:line="240" w:lineRule="auto"/>
    </w:pPr>
    <w:rPr>
      <w:kern w:val="0"/>
      <w:szCs w:val="24"/>
      <w:lang w:val="fr-CH"/>
    </w:rPr>
  </w:style>
  <w:style w:type="character" w:styleId="Lienhypertexte">
    <w:name w:val="Hyperlink"/>
    <w:basedOn w:val="Policepardfaut"/>
    <w:uiPriority w:val="99"/>
    <w:unhideWhenUsed/>
    <w:rsid w:val="0025223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5223F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A7175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9845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0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werk.com/pres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983</Words>
  <Characters>1270</Characters>
  <Application>Microsoft Office Word</Application>
  <DocSecurity>0</DocSecurity>
  <Lines>84</Lines>
  <Paragraphs>66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10</cp:revision>
  <dcterms:created xsi:type="dcterms:W3CDTF">2024-11-30T17:07:00Z</dcterms:created>
  <dcterms:modified xsi:type="dcterms:W3CDTF">2024-12-05T13:18:00Z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c824e2e7-22f8-48c8-a3a1-ebea92e4b4c7</vt:lpwstr>
  </property>
</Properties>
</file>